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55A2" w:rsidRPr="00D955A2" w:rsidRDefault="00D955A2" w:rsidP="00D955A2">
      <w:pPr>
        <w:widowControl w:val="0"/>
        <w:snapToGrid w:val="0"/>
        <w:spacing w:after="120" w:line="240" w:lineRule="auto"/>
        <w:ind w:left="-641"/>
        <w:jc w:val="right"/>
        <w:rPr>
          <w:rFonts w:ascii="Times New Roman" w:eastAsia="Times New Roman" w:hAnsi="Times New Roman" w:cs="Times New Roman"/>
          <w:b/>
          <w:snapToGrid w:val="0"/>
          <w:sz w:val="24"/>
          <w:szCs w:val="24"/>
          <w:lang w:eastAsia="ru-RU"/>
        </w:rPr>
      </w:pPr>
      <w:r w:rsidRPr="00D955A2">
        <w:rPr>
          <w:rFonts w:ascii="Times New Roman" w:eastAsia="Times New Roman" w:hAnsi="Times New Roman" w:cs="Times New Roman"/>
          <w:b/>
          <w:snapToGrid w:val="0"/>
          <w:sz w:val="24"/>
          <w:szCs w:val="24"/>
          <w:lang w:eastAsia="ru-RU"/>
        </w:rPr>
        <w:t>Приложение № 2</w:t>
      </w:r>
    </w:p>
    <w:p w:rsidR="00D955A2" w:rsidRPr="00D955A2" w:rsidRDefault="00D955A2" w:rsidP="00D955A2">
      <w:pPr>
        <w:spacing w:after="0" w:line="240" w:lineRule="auto"/>
        <w:jc w:val="right"/>
        <w:outlineLvl w:val="0"/>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к Документации о продаже</w:t>
      </w:r>
    </w:p>
    <w:p w:rsidR="00D955A2" w:rsidRPr="00D955A2" w:rsidRDefault="00D955A2" w:rsidP="00D955A2">
      <w:pPr>
        <w:spacing w:before="120" w:after="0" w:line="240" w:lineRule="auto"/>
        <w:jc w:val="right"/>
        <w:rPr>
          <w:rFonts w:ascii="Times New Roman" w:eastAsia="Times New Roman" w:hAnsi="Times New Roman" w:cs="Times New Roman"/>
          <w:snapToGrid w:val="0"/>
          <w:sz w:val="26"/>
          <w:szCs w:val="26"/>
          <w:lang w:eastAsia="ru-RU"/>
        </w:rPr>
      </w:pPr>
    </w:p>
    <w:p w:rsidR="00D955A2" w:rsidRPr="00D955A2" w:rsidRDefault="00D955A2" w:rsidP="00D955A2">
      <w:pPr>
        <w:spacing w:before="120" w:after="0" w:line="240" w:lineRule="auto"/>
        <w:jc w:val="center"/>
        <w:rPr>
          <w:rFonts w:ascii="Times New Roman" w:eastAsia="Times New Roman" w:hAnsi="Times New Roman" w:cs="Times New Roman"/>
          <w:b/>
          <w:snapToGrid w:val="0"/>
          <w:sz w:val="28"/>
          <w:szCs w:val="28"/>
          <w:lang w:eastAsia="ru-RU"/>
        </w:rPr>
      </w:pPr>
      <w:r w:rsidRPr="00D955A2">
        <w:rPr>
          <w:rFonts w:ascii="Times New Roman" w:eastAsia="Times New Roman" w:hAnsi="Times New Roman" w:cs="Times New Roman"/>
          <w:b/>
          <w:snapToGrid w:val="0"/>
          <w:sz w:val="28"/>
          <w:szCs w:val="28"/>
          <w:lang w:eastAsia="ru-RU"/>
        </w:rPr>
        <w:t>ПРОЕКТ ДОГОВОРА КУПЛИ-ПРОДАЖИ</w:t>
      </w:r>
    </w:p>
    <w:p w:rsidR="00D955A2" w:rsidRPr="00D955A2" w:rsidRDefault="00D955A2" w:rsidP="00D955A2">
      <w:pPr>
        <w:spacing w:before="120" w:after="0" w:line="240" w:lineRule="auto"/>
        <w:jc w:val="both"/>
        <w:rPr>
          <w:rFonts w:ascii="Times New Roman" w:eastAsia="Times New Roman" w:hAnsi="Times New Roman" w:cs="Times New Roman"/>
          <w:snapToGrid w:val="0"/>
          <w:sz w:val="26"/>
          <w:szCs w:val="26"/>
          <w:lang w:eastAsia="ru-RU"/>
        </w:rPr>
      </w:pPr>
      <w:bookmarkStart w:id="0" w:name="_Toc514805482"/>
      <w:bookmarkStart w:id="1" w:name="_Toc514814127"/>
      <w:bookmarkStart w:id="2" w:name="_Toc515659386"/>
      <w:bookmarkStart w:id="3" w:name="_Toc515887606"/>
    </w:p>
    <w:p w:rsidR="00D955A2" w:rsidRPr="00D955A2" w:rsidRDefault="00D955A2" w:rsidP="00D955A2">
      <w:pPr>
        <w:spacing w:before="120" w:after="0" w:line="240" w:lineRule="auto"/>
        <w:jc w:val="both"/>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sz w:val="26"/>
          <w:szCs w:val="26"/>
          <w:lang w:eastAsia="ru-RU"/>
        </w:rPr>
        <w:t>Пояснения к проекту Договора</w:t>
      </w:r>
      <w:bookmarkEnd w:id="0"/>
      <w:bookmarkEnd w:id="1"/>
      <w:bookmarkEnd w:id="2"/>
      <w:bookmarkEnd w:id="3"/>
      <w:r w:rsidRPr="00D955A2">
        <w:rPr>
          <w:rFonts w:ascii="Times New Roman" w:eastAsia="Times New Roman" w:hAnsi="Times New Roman" w:cs="Times New Roman"/>
          <w:snapToGrid w:val="0"/>
          <w:sz w:val="26"/>
          <w:szCs w:val="26"/>
          <w:lang w:eastAsia="ru-RU"/>
        </w:rPr>
        <w:t xml:space="preserve"> купли-продажи:</w:t>
      </w:r>
    </w:p>
    <w:p w:rsidR="00D955A2" w:rsidRPr="00D955A2" w:rsidRDefault="00D955A2" w:rsidP="00D955A2">
      <w:pPr>
        <w:spacing w:before="120" w:after="0" w:line="240" w:lineRule="auto"/>
        <w:jc w:val="both"/>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sz w:val="26"/>
          <w:szCs w:val="26"/>
          <w:lang w:eastAsia="ru-RU"/>
        </w:rPr>
        <w:t>-</w:t>
      </w:r>
      <w:r w:rsidRPr="00D955A2">
        <w:rPr>
          <w:rFonts w:ascii="Times New Roman" w:eastAsia="Times New Roman" w:hAnsi="Times New Roman" w:cs="Times New Roman"/>
          <w:snapToGrid w:val="0"/>
          <w:sz w:val="26"/>
          <w:szCs w:val="26"/>
          <w:lang w:eastAsia="ru-RU"/>
        </w:rPr>
        <w:tab/>
        <w:t>все положения проекта Договора являются существенными условиями для Продавца;</w:t>
      </w:r>
    </w:p>
    <w:p w:rsidR="00D955A2" w:rsidRPr="00D955A2" w:rsidRDefault="00D955A2" w:rsidP="00D955A2">
      <w:pPr>
        <w:spacing w:before="120" w:after="0" w:line="240" w:lineRule="auto"/>
        <w:jc w:val="both"/>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sz w:val="26"/>
          <w:szCs w:val="26"/>
          <w:lang w:eastAsia="ru-RU"/>
        </w:rPr>
        <w:t>-</w:t>
      </w:r>
      <w:r w:rsidRPr="00D955A2">
        <w:rPr>
          <w:rFonts w:ascii="Times New Roman" w:eastAsia="Times New Roman" w:hAnsi="Times New Roman" w:cs="Times New Roman"/>
          <w:snapToGrid w:val="0"/>
          <w:sz w:val="26"/>
          <w:szCs w:val="26"/>
          <w:lang w:eastAsia="ru-RU"/>
        </w:rPr>
        <w:tab/>
        <w:t>любые предоставляемые Заявителем / Участником разногласия по условиям настоящего проекта Договора носят статус «желательных», и в случае если Продавец не примет указанные разногласия, Заявитель / Участник будет обязан заключить Договор на условиях исходного проекта Договора;</w:t>
      </w:r>
    </w:p>
    <w:p w:rsidR="00D955A2" w:rsidRPr="00D955A2" w:rsidRDefault="00D955A2" w:rsidP="00D955A2">
      <w:pPr>
        <w:spacing w:before="120" w:after="0" w:line="240" w:lineRule="auto"/>
        <w:jc w:val="both"/>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sz w:val="26"/>
          <w:szCs w:val="26"/>
          <w:lang w:eastAsia="ru-RU"/>
        </w:rPr>
        <w:t>-</w:t>
      </w:r>
      <w:r w:rsidRPr="00D955A2">
        <w:rPr>
          <w:rFonts w:ascii="Times New Roman" w:eastAsia="Times New Roman" w:hAnsi="Times New Roman" w:cs="Times New Roman"/>
          <w:snapToGrid w:val="0"/>
          <w:sz w:val="26"/>
          <w:szCs w:val="26"/>
          <w:lang w:eastAsia="ru-RU"/>
        </w:rPr>
        <w:tab/>
        <w:t>Продавец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Договора не придут к соглашению об этих изменениях, они будут обязаны подписать Договор на условиях, изложенных в Документации.</w:t>
      </w:r>
    </w:p>
    <w:p w:rsidR="00D955A2" w:rsidRPr="00D955A2" w:rsidRDefault="00D955A2" w:rsidP="00D955A2">
      <w:pPr>
        <w:spacing w:before="120" w:after="0" w:line="240" w:lineRule="auto"/>
        <w:jc w:val="both"/>
        <w:rPr>
          <w:rFonts w:ascii="Times New Roman" w:eastAsia="Times New Roman" w:hAnsi="Times New Roman" w:cs="Times New Roman"/>
          <w:snapToGrid w:val="0"/>
          <w:sz w:val="26"/>
          <w:szCs w:val="26"/>
          <w:lang w:eastAsia="ru-RU"/>
        </w:rPr>
      </w:pPr>
    </w:p>
    <w:p w:rsidR="00D955A2" w:rsidRPr="00D955A2" w:rsidRDefault="00D955A2" w:rsidP="00D955A2">
      <w:pPr>
        <w:autoSpaceDE w:val="0"/>
        <w:autoSpaceDN w:val="0"/>
        <w:adjustRightInd w:val="0"/>
        <w:spacing w:after="80" w:line="240" w:lineRule="auto"/>
        <w:jc w:val="center"/>
        <w:rPr>
          <w:rFonts w:ascii="Times New Roman" w:eastAsia="Times New Roman" w:hAnsi="Times New Roman" w:cs="Times New Roman"/>
          <w:b/>
          <w:sz w:val="24"/>
          <w:szCs w:val="24"/>
          <w:u w:val="single"/>
          <w:lang w:eastAsia="ru-RU"/>
        </w:rPr>
      </w:pPr>
      <w:r w:rsidRPr="00D955A2">
        <w:rPr>
          <w:rFonts w:ascii="Times New Roman" w:eastAsia="Times New Roman" w:hAnsi="Times New Roman" w:cs="Times New Roman"/>
          <w:b/>
          <w:sz w:val="24"/>
          <w:szCs w:val="24"/>
          <w:lang w:eastAsia="ru-RU"/>
        </w:rPr>
        <w:t xml:space="preserve">ДОГОВОР </w:t>
      </w:r>
      <w:r w:rsidRPr="00D955A2">
        <w:rPr>
          <w:rFonts w:ascii="Times New Roman" w:eastAsia="Times New Roman" w:hAnsi="Times New Roman" w:cs="Times New Roman"/>
          <w:b/>
          <w:sz w:val="24"/>
          <w:szCs w:val="24"/>
          <w:u w:val="single"/>
          <w:lang w:eastAsia="ru-RU"/>
        </w:rPr>
        <w:t>№</w:t>
      </w:r>
      <w:r w:rsidRPr="00D955A2">
        <w:rPr>
          <w:rFonts w:ascii="Times New Roman" w:eastAsia="Times New Roman" w:hAnsi="Times New Roman" w:cs="Times New Roman"/>
          <w:sz w:val="24"/>
          <w:szCs w:val="24"/>
          <w:lang w:eastAsia="ru-RU"/>
        </w:rPr>
        <w:t>_____________________</w:t>
      </w:r>
    </w:p>
    <w:p w:rsidR="00D955A2" w:rsidRPr="00D955A2" w:rsidRDefault="00D955A2" w:rsidP="00D955A2">
      <w:pPr>
        <w:autoSpaceDE w:val="0"/>
        <w:autoSpaceDN w:val="0"/>
        <w:adjustRightInd w:val="0"/>
        <w:spacing w:after="80" w:line="240" w:lineRule="auto"/>
        <w:jc w:val="center"/>
        <w:rPr>
          <w:rFonts w:ascii="Times New Roman" w:eastAsia="Times New Roman" w:hAnsi="Times New Roman" w:cs="Times New Roman"/>
          <w:b/>
          <w:sz w:val="23"/>
          <w:szCs w:val="23"/>
          <w:lang w:eastAsia="ru-RU"/>
        </w:rPr>
      </w:pPr>
      <w:r w:rsidRPr="00D955A2">
        <w:rPr>
          <w:rFonts w:ascii="Times New Roman" w:eastAsia="Times New Roman" w:hAnsi="Times New Roman" w:cs="Times New Roman"/>
          <w:b/>
          <w:sz w:val="23"/>
          <w:szCs w:val="23"/>
          <w:lang w:eastAsia="ru-RU"/>
        </w:rPr>
        <w:t>купли-продажи имущества</w:t>
      </w:r>
    </w:p>
    <w:p w:rsidR="00D955A2" w:rsidRPr="00D955A2" w:rsidRDefault="00D955A2" w:rsidP="00D955A2">
      <w:pPr>
        <w:autoSpaceDE w:val="0"/>
        <w:autoSpaceDN w:val="0"/>
        <w:adjustRightInd w:val="0"/>
        <w:spacing w:after="80" w:line="240" w:lineRule="auto"/>
        <w:jc w:val="both"/>
        <w:rPr>
          <w:rFonts w:ascii="Times New Roman" w:eastAsia="Times New Roman" w:hAnsi="Times New Roman" w:cs="Times New Roman"/>
          <w:sz w:val="23"/>
          <w:szCs w:val="23"/>
          <w:lang w:eastAsia="ru-RU"/>
        </w:rPr>
      </w:pPr>
    </w:p>
    <w:p w:rsidR="00D955A2" w:rsidRPr="00D955A2" w:rsidRDefault="00D955A2" w:rsidP="00D955A2">
      <w:pPr>
        <w:autoSpaceDE w:val="0"/>
        <w:autoSpaceDN w:val="0"/>
        <w:adjustRightInd w:val="0"/>
        <w:spacing w:after="80" w:line="240" w:lineRule="auto"/>
        <w:rPr>
          <w:rFonts w:ascii="Times New Roman" w:eastAsia="Times New Roman" w:hAnsi="Times New Roman" w:cs="Times New Roman"/>
          <w:sz w:val="23"/>
          <w:szCs w:val="23"/>
          <w:lang w:eastAsia="ru-RU"/>
        </w:rPr>
      </w:pPr>
      <w:r w:rsidRPr="00D955A2">
        <w:rPr>
          <w:rFonts w:ascii="Times New Roman" w:eastAsia="Times New Roman" w:hAnsi="Times New Roman" w:cs="Times New Roman"/>
          <w:sz w:val="23"/>
          <w:szCs w:val="23"/>
          <w:lang w:eastAsia="ru-RU"/>
        </w:rPr>
        <w:t xml:space="preserve">г. Кодинск                             </w:t>
      </w:r>
      <w:r w:rsidRPr="00D955A2">
        <w:rPr>
          <w:rFonts w:ascii="Times New Roman" w:eastAsia="Times New Roman" w:hAnsi="Times New Roman" w:cs="Times New Roman"/>
          <w:sz w:val="23"/>
          <w:szCs w:val="23"/>
          <w:lang w:eastAsia="ru-RU"/>
        </w:rPr>
        <w:tab/>
        <w:t xml:space="preserve">                                                                                          «___»______20__г.</w:t>
      </w:r>
    </w:p>
    <w:p w:rsidR="00D955A2" w:rsidRPr="00D955A2" w:rsidRDefault="00D955A2" w:rsidP="00D955A2">
      <w:pPr>
        <w:autoSpaceDE w:val="0"/>
        <w:autoSpaceDN w:val="0"/>
        <w:adjustRightInd w:val="0"/>
        <w:spacing w:after="80" w:line="240" w:lineRule="auto"/>
        <w:jc w:val="right"/>
        <w:rPr>
          <w:rFonts w:ascii="Times New Roman" w:eastAsia="Times New Roman" w:hAnsi="Times New Roman" w:cs="Times New Roman"/>
          <w:sz w:val="23"/>
          <w:szCs w:val="23"/>
          <w:lang w:eastAsia="ru-RU"/>
        </w:rPr>
      </w:pPr>
    </w:p>
    <w:p w:rsidR="00D955A2" w:rsidRPr="00D955A2" w:rsidRDefault="00D955A2" w:rsidP="00D955A2">
      <w:pPr>
        <w:widowControl w:val="0"/>
        <w:shd w:val="clear" w:color="auto" w:fill="FFFFFF"/>
        <w:autoSpaceDE w:val="0"/>
        <w:autoSpaceDN w:val="0"/>
        <w:adjustRightInd w:val="0"/>
        <w:spacing w:after="80" w:line="240" w:lineRule="auto"/>
        <w:ind w:firstLine="540"/>
        <w:rPr>
          <w:rFonts w:ascii="Times New Roman" w:eastAsia="Times New Roman" w:hAnsi="Times New Roman" w:cs="Times New Roman"/>
          <w:sz w:val="24"/>
          <w:szCs w:val="24"/>
          <w:lang w:eastAsia="ru-RU"/>
        </w:rPr>
      </w:pPr>
      <w:r w:rsidRPr="00D955A2">
        <w:rPr>
          <w:rFonts w:ascii="Times New Roman" w:eastAsia="Times New Roman" w:hAnsi="Times New Roman" w:cs="Times New Roman"/>
          <w:b/>
          <w:i/>
          <w:sz w:val="24"/>
          <w:szCs w:val="24"/>
          <w:u w:val="single"/>
          <w:lang w:eastAsia="ru-RU"/>
        </w:rPr>
        <w:t>Акционерное общество «Богучанская ГЭС</w:t>
      </w:r>
      <w:r w:rsidRPr="00D955A2">
        <w:rPr>
          <w:rFonts w:ascii="Times New Roman" w:eastAsia="Times New Roman" w:hAnsi="Times New Roman" w:cs="Times New Roman"/>
          <w:b/>
          <w:i/>
          <w:sz w:val="24"/>
          <w:szCs w:val="24"/>
          <w:lang w:eastAsia="ru-RU"/>
        </w:rPr>
        <w:t>»</w:t>
      </w:r>
      <w:r w:rsidRPr="00D955A2">
        <w:rPr>
          <w:rFonts w:ascii="Times New Roman" w:eastAsia="Times New Roman" w:hAnsi="Times New Roman" w:cs="Times New Roman"/>
          <w:sz w:val="24"/>
          <w:szCs w:val="24"/>
          <w:lang w:eastAsia="ru-RU"/>
        </w:rPr>
        <w:t>, в лице __________________________________</w:t>
      </w:r>
    </w:p>
    <w:p w:rsidR="00D955A2" w:rsidRPr="00D955A2" w:rsidRDefault="00D955A2" w:rsidP="00D955A2">
      <w:pPr>
        <w:widowControl w:val="0"/>
        <w:shd w:val="clear" w:color="auto" w:fill="FFFFFF"/>
        <w:autoSpaceDE w:val="0"/>
        <w:autoSpaceDN w:val="0"/>
        <w:adjustRightInd w:val="0"/>
        <w:spacing w:after="80" w:line="240" w:lineRule="auto"/>
        <w:ind w:firstLine="540"/>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 xml:space="preserve">____________________________________________________________________________________, действующего на основании _____________________________________ именуемое в дальнейшем </w:t>
      </w:r>
      <w:r w:rsidRPr="00D955A2">
        <w:rPr>
          <w:rFonts w:ascii="Times New Roman" w:eastAsia="Times New Roman" w:hAnsi="Times New Roman" w:cs="Times New Roman"/>
          <w:b/>
          <w:sz w:val="24"/>
          <w:szCs w:val="24"/>
          <w:lang w:eastAsia="ru-RU"/>
        </w:rPr>
        <w:t>«Продавец»</w:t>
      </w:r>
      <w:r w:rsidRPr="00D955A2">
        <w:rPr>
          <w:rFonts w:ascii="Times New Roman" w:eastAsia="Times New Roman" w:hAnsi="Times New Roman" w:cs="Times New Roman"/>
          <w:sz w:val="24"/>
          <w:szCs w:val="24"/>
          <w:lang w:eastAsia="ru-RU"/>
        </w:rPr>
        <w:t xml:space="preserve"> с одной стороны и ________________________________________________________, в лице ______________________________________________________________________________, действующего на основании ___________________________________________________________, именуемое в дальнейшем</w:t>
      </w:r>
      <w:r w:rsidRPr="00D955A2">
        <w:rPr>
          <w:rFonts w:ascii="Times New Roman" w:eastAsia="Times New Roman" w:hAnsi="Times New Roman" w:cs="Times New Roman"/>
          <w:spacing w:val="-1"/>
          <w:sz w:val="24"/>
          <w:szCs w:val="24"/>
          <w:lang w:eastAsia="ru-RU"/>
        </w:rPr>
        <w:t xml:space="preserve"> </w:t>
      </w:r>
      <w:r w:rsidRPr="00D955A2">
        <w:rPr>
          <w:rFonts w:ascii="Times New Roman" w:eastAsia="Times New Roman" w:hAnsi="Times New Roman" w:cs="Times New Roman"/>
          <w:b/>
          <w:bCs/>
          <w:spacing w:val="-1"/>
          <w:sz w:val="24"/>
          <w:szCs w:val="24"/>
          <w:lang w:eastAsia="ru-RU"/>
        </w:rPr>
        <w:t>«Покупатель»</w:t>
      </w:r>
      <w:r w:rsidRPr="00D955A2">
        <w:rPr>
          <w:rFonts w:ascii="Times New Roman" w:eastAsia="Times New Roman" w:hAnsi="Times New Roman" w:cs="Times New Roman"/>
          <w:sz w:val="24"/>
          <w:szCs w:val="24"/>
          <w:lang w:eastAsia="ru-RU"/>
        </w:rPr>
        <w:t>, с другой стороны, а вместе именуемые «Стороны»</w:t>
      </w:r>
      <w:r w:rsidRPr="00D955A2">
        <w:rPr>
          <w:rFonts w:ascii="Times New Roman" w:eastAsia="Times New Roman" w:hAnsi="Times New Roman" w:cs="Times New Roman"/>
          <w:b/>
          <w:bCs/>
          <w:sz w:val="24"/>
          <w:szCs w:val="24"/>
          <w:lang w:eastAsia="ru-RU"/>
        </w:rPr>
        <w:t xml:space="preserve">, </w:t>
      </w:r>
      <w:r w:rsidRPr="00D955A2">
        <w:rPr>
          <w:rFonts w:ascii="Times New Roman" w:eastAsia="Times New Roman" w:hAnsi="Times New Roman" w:cs="Times New Roman"/>
          <w:sz w:val="24"/>
          <w:szCs w:val="24"/>
          <w:lang w:eastAsia="ru-RU"/>
        </w:rPr>
        <w:t>заключили настоящий договор о нижеследующем:</w:t>
      </w:r>
    </w:p>
    <w:p w:rsidR="00D955A2" w:rsidRPr="00D955A2" w:rsidRDefault="00D955A2" w:rsidP="00D955A2">
      <w:pPr>
        <w:numPr>
          <w:ilvl w:val="0"/>
          <w:numId w:val="1"/>
        </w:numPr>
        <w:autoSpaceDE w:val="0"/>
        <w:autoSpaceDN w:val="0"/>
        <w:adjustRightInd w:val="0"/>
        <w:spacing w:before="240" w:after="120" w:line="240" w:lineRule="auto"/>
        <w:ind w:left="0" w:firstLine="540"/>
        <w:jc w:val="center"/>
        <w:rPr>
          <w:rFonts w:ascii="Times New Roman" w:eastAsia="Geneva" w:hAnsi="Times New Roman" w:cs="Times New Roman"/>
          <w:b/>
          <w:noProof/>
          <w:sz w:val="24"/>
          <w:szCs w:val="24"/>
        </w:rPr>
      </w:pPr>
      <w:r w:rsidRPr="00D955A2">
        <w:rPr>
          <w:rFonts w:ascii="Times New Roman" w:eastAsia="Geneva" w:hAnsi="Times New Roman" w:cs="Times New Roman"/>
          <w:b/>
          <w:noProof/>
          <w:sz w:val="24"/>
          <w:szCs w:val="24"/>
        </w:rPr>
        <w:t>ПРЕДМЕТ ДОГОВОРА</w:t>
      </w:r>
    </w:p>
    <w:p w:rsidR="00D955A2" w:rsidRPr="00D955A2" w:rsidRDefault="00D955A2" w:rsidP="00D955A2">
      <w:pPr>
        <w:numPr>
          <w:ilvl w:val="1"/>
          <w:numId w:val="1"/>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Продавец обязуется передать в собственность, а Покупатель обязуется принять и оплатить в соответствии с условиями настоящего договора недвижимое и движимое имущество, указанное в Приложении №1 являющегося неотъемлемой частью настоящего договора (далее Имущество).</w:t>
      </w:r>
    </w:p>
    <w:p w:rsidR="00D955A2" w:rsidRPr="00D955A2" w:rsidRDefault="00D955A2" w:rsidP="00D955A2">
      <w:pPr>
        <w:numPr>
          <w:ilvl w:val="1"/>
          <w:numId w:val="1"/>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Имущество расположено на земельных участках, принадлежащих Продавцу на праве аренды, на основании договоров аренды, указанных в Приложении №1 к настоящему договору.</w:t>
      </w:r>
    </w:p>
    <w:p w:rsidR="00D955A2" w:rsidRPr="00D955A2" w:rsidRDefault="00D955A2" w:rsidP="00D955A2">
      <w:pPr>
        <w:numPr>
          <w:ilvl w:val="1"/>
          <w:numId w:val="1"/>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Продавец гарантирует, что Имущество никому другому не продано, не заложено, не является предметом спора, под арестом или запретом не состоит, свободно от любых прав третьих лиц.</w:t>
      </w:r>
    </w:p>
    <w:p w:rsidR="00D955A2" w:rsidRPr="00D955A2" w:rsidRDefault="00D955A2" w:rsidP="00D955A2">
      <w:pPr>
        <w:numPr>
          <w:ilvl w:val="1"/>
          <w:numId w:val="1"/>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Переход права собственности на Имущество от Продавца к Покупателю подлежит обязательной государственной регистрации в Федеральной службе государственной регистрации, кадастра и картографии.</w:t>
      </w:r>
    </w:p>
    <w:p w:rsidR="00D955A2" w:rsidRPr="00D955A2" w:rsidRDefault="00D955A2" w:rsidP="00D955A2">
      <w:pPr>
        <w:numPr>
          <w:ilvl w:val="1"/>
          <w:numId w:val="1"/>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lastRenderedPageBreak/>
        <w:t>Покупатель приобретает право пользования соответствующим Земельным участком одновременно с приобретением прав на Имущество.</w:t>
      </w:r>
    </w:p>
    <w:p w:rsidR="00D955A2" w:rsidRPr="00D955A2" w:rsidRDefault="00D955A2" w:rsidP="00D955A2">
      <w:pPr>
        <w:numPr>
          <w:ilvl w:val="1"/>
          <w:numId w:val="1"/>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Регистрация перехода права собственности на Имущество осуществляется силами и за счет Покупателя.</w:t>
      </w:r>
    </w:p>
    <w:p w:rsidR="00D955A2" w:rsidRPr="00D955A2" w:rsidRDefault="00D955A2" w:rsidP="00D955A2">
      <w:pPr>
        <w:numPr>
          <w:ilvl w:val="0"/>
          <w:numId w:val="1"/>
        </w:numPr>
        <w:autoSpaceDE w:val="0"/>
        <w:autoSpaceDN w:val="0"/>
        <w:adjustRightInd w:val="0"/>
        <w:spacing w:before="240" w:after="120" w:line="240" w:lineRule="auto"/>
        <w:ind w:left="0" w:firstLine="540"/>
        <w:jc w:val="center"/>
        <w:rPr>
          <w:rFonts w:ascii="Times New Roman" w:eastAsia="Geneva" w:hAnsi="Times New Roman" w:cs="Times New Roman"/>
          <w:b/>
          <w:noProof/>
          <w:sz w:val="24"/>
          <w:szCs w:val="24"/>
        </w:rPr>
      </w:pPr>
      <w:r w:rsidRPr="00D955A2">
        <w:rPr>
          <w:rFonts w:ascii="Times New Roman" w:eastAsia="Geneva" w:hAnsi="Times New Roman" w:cs="Times New Roman"/>
          <w:b/>
          <w:noProof/>
          <w:sz w:val="24"/>
          <w:szCs w:val="24"/>
        </w:rPr>
        <w:t>СТОИМОСТЬ И ПОРЯДОК ОПЛАТЫ</w:t>
      </w:r>
    </w:p>
    <w:p w:rsidR="00D955A2" w:rsidRPr="00D955A2" w:rsidRDefault="00D955A2" w:rsidP="00D955A2">
      <w:pPr>
        <w:numPr>
          <w:ilvl w:val="1"/>
          <w:numId w:val="1"/>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В соответствии с Протоколом __________________ № _________________ от _______ общая стоимость Имущества по договору составляет ____________________________ (_______________________________________________________) рублей 00 коп, в том числе НДС 20 %, цена является окончательной и изменению не подлежит.</w:t>
      </w:r>
    </w:p>
    <w:p w:rsidR="00D955A2" w:rsidRPr="00D955A2" w:rsidRDefault="00D955A2" w:rsidP="00D955A2">
      <w:pPr>
        <w:tabs>
          <w:tab w:val="right" w:pos="9360"/>
        </w:tabs>
        <w:spacing w:before="120" w:after="0" w:line="240" w:lineRule="auto"/>
        <w:ind w:right="60" w:firstLine="540"/>
        <w:jc w:val="both"/>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2.2. Покупатель производит расчет по настоящему Договору в следующем порядке:</w:t>
      </w:r>
    </w:p>
    <w:p w:rsidR="00D955A2" w:rsidRPr="00D955A2" w:rsidRDefault="00D955A2" w:rsidP="00D955A2">
      <w:pPr>
        <w:numPr>
          <w:ilvl w:val="2"/>
          <w:numId w:val="5"/>
        </w:numPr>
        <w:tabs>
          <w:tab w:val="left" w:pos="993"/>
          <w:tab w:val="right" w:pos="1276"/>
        </w:tabs>
        <w:spacing w:before="120" w:after="0" w:line="295" w:lineRule="exact"/>
        <w:ind w:left="0" w:right="60" w:firstLine="540"/>
        <w:jc w:val="both"/>
        <w:rPr>
          <w:rFonts w:ascii="Times New Roman" w:eastAsia="Times New Roman" w:hAnsi="Times New Roman" w:cs="Times New Roman"/>
          <w:color w:val="FF0000"/>
          <w:sz w:val="24"/>
          <w:szCs w:val="24"/>
          <w:lang w:eastAsia="ru-RU"/>
        </w:rPr>
      </w:pPr>
      <w:r w:rsidRPr="00D955A2">
        <w:rPr>
          <w:rFonts w:ascii="Times New Roman" w:eastAsia="Times New Roman" w:hAnsi="Times New Roman" w:cs="Times New Roman"/>
          <w:sz w:val="24"/>
          <w:szCs w:val="24"/>
          <w:lang w:eastAsia="ru-RU"/>
        </w:rPr>
        <w:t>Задаток в сумме</w:t>
      </w:r>
      <w:proofErr w:type="gramStart"/>
      <w:r w:rsidRPr="00D955A2">
        <w:rPr>
          <w:rFonts w:ascii="Times New Roman" w:eastAsia="Times New Roman" w:hAnsi="Times New Roman" w:cs="Times New Roman"/>
          <w:sz w:val="24"/>
          <w:szCs w:val="24"/>
          <w:lang w:eastAsia="ru-RU"/>
        </w:rPr>
        <w:t xml:space="preserve"> ______ (______) </w:t>
      </w:r>
      <w:proofErr w:type="gramEnd"/>
      <w:r w:rsidRPr="00D955A2">
        <w:rPr>
          <w:rFonts w:ascii="Times New Roman" w:eastAsia="Times New Roman" w:hAnsi="Times New Roman" w:cs="Times New Roman"/>
          <w:sz w:val="24"/>
          <w:szCs w:val="24"/>
          <w:lang w:eastAsia="ru-RU"/>
        </w:rPr>
        <w:t xml:space="preserve">рублей перечислен Акционерным обществом «Российский аукционный дом» на счет Продавца в течение 5 (пяти) банковских дней со дня размещения протокола об итогах процедуры продажи имущества. </w:t>
      </w:r>
    </w:p>
    <w:p w:rsidR="00D955A2" w:rsidRPr="00D955A2" w:rsidRDefault="00D955A2" w:rsidP="00D955A2">
      <w:pPr>
        <w:numPr>
          <w:ilvl w:val="2"/>
          <w:numId w:val="5"/>
        </w:numPr>
        <w:tabs>
          <w:tab w:val="left" w:pos="567"/>
          <w:tab w:val="right" w:pos="993"/>
          <w:tab w:val="left" w:pos="1276"/>
        </w:tabs>
        <w:spacing w:before="120" w:after="0" w:line="295" w:lineRule="exact"/>
        <w:ind w:left="0" w:right="60" w:firstLine="540"/>
        <w:jc w:val="both"/>
        <w:rPr>
          <w:rFonts w:ascii="Times New Roman" w:eastAsia="Times New Roman" w:hAnsi="Times New Roman" w:cs="Times New Roman"/>
          <w:color w:val="FF0000"/>
          <w:sz w:val="24"/>
          <w:szCs w:val="24"/>
          <w:lang w:eastAsia="ru-RU"/>
        </w:rPr>
      </w:pPr>
      <w:r w:rsidRPr="00D955A2">
        <w:rPr>
          <w:rFonts w:ascii="Times New Roman" w:eastAsia="Times New Roman" w:hAnsi="Times New Roman" w:cs="Times New Roman"/>
          <w:sz w:val="24"/>
          <w:szCs w:val="24"/>
          <w:lang w:eastAsia="ru-RU"/>
        </w:rPr>
        <w:t xml:space="preserve">Оплата производится денежными средствами на расчетный счет, </w:t>
      </w:r>
      <w:r w:rsidRPr="00D955A2">
        <w:rPr>
          <w:rFonts w:ascii="Times New Roman" w:eastAsia="Geneva" w:hAnsi="Times New Roman" w:cs="Times New Roman"/>
          <w:noProof/>
          <w:sz w:val="24"/>
          <w:szCs w:val="24"/>
        </w:rPr>
        <w:t xml:space="preserve">указанный в разделе 9 Договора, не позднее 3 (трех) календарных дней с момента подписания Сторонами настоящего Договора, до момента направления документов в Федеральную службу государственной регистрации, кадастра и картографии </w:t>
      </w:r>
      <w:r w:rsidRPr="00D955A2">
        <w:rPr>
          <w:rFonts w:ascii="Times New Roman" w:eastAsia="Times New Roman" w:hAnsi="Times New Roman" w:cs="Times New Roman"/>
          <w:sz w:val="24"/>
          <w:szCs w:val="24"/>
          <w:lang w:eastAsia="ru-RU"/>
        </w:rPr>
        <w:t>в сумме</w:t>
      </w:r>
      <w:proofErr w:type="gramStart"/>
      <w:r w:rsidRPr="00D955A2">
        <w:rPr>
          <w:rFonts w:ascii="Times New Roman" w:eastAsia="Times New Roman" w:hAnsi="Times New Roman" w:cs="Times New Roman"/>
          <w:sz w:val="24"/>
          <w:szCs w:val="24"/>
          <w:lang w:eastAsia="ru-RU"/>
        </w:rPr>
        <w:t xml:space="preserve"> ____________ (____________) </w:t>
      </w:r>
      <w:proofErr w:type="gramEnd"/>
      <w:r w:rsidRPr="00D955A2">
        <w:rPr>
          <w:rFonts w:ascii="Times New Roman" w:eastAsia="Times New Roman" w:hAnsi="Times New Roman" w:cs="Times New Roman"/>
          <w:sz w:val="24"/>
          <w:szCs w:val="24"/>
          <w:lang w:eastAsia="ru-RU"/>
        </w:rPr>
        <w:t>рублей, с учетом НДС.</w:t>
      </w:r>
    </w:p>
    <w:p w:rsidR="00D955A2" w:rsidRPr="00D955A2" w:rsidRDefault="00D955A2" w:rsidP="00D955A2">
      <w:pPr>
        <w:autoSpaceDE w:val="0"/>
        <w:autoSpaceDN w:val="0"/>
        <w:adjustRightInd w:val="0"/>
        <w:spacing w:after="120" w:line="240" w:lineRule="auto"/>
        <w:ind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2.3 Платеж считается произведенным с даты поступления денежных средств на расчетный счет Продавца.</w:t>
      </w:r>
    </w:p>
    <w:p w:rsidR="00D955A2" w:rsidRPr="00D955A2" w:rsidRDefault="00D955A2" w:rsidP="00D955A2">
      <w:pPr>
        <w:numPr>
          <w:ilvl w:val="0"/>
          <w:numId w:val="1"/>
        </w:numPr>
        <w:autoSpaceDE w:val="0"/>
        <w:autoSpaceDN w:val="0"/>
        <w:adjustRightInd w:val="0"/>
        <w:spacing w:before="240" w:after="120" w:line="240" w:lineRule="auto"/>
        <w:ind w:left="0" w:firstLine="540"/>
        <w:jc w:val="center"/>
        <w:rPr>
          <w:rFonts w:ascii="Times New Roman" w:eastAsia="Geneva" w:hAnsi="Times New Roman" w:cs="Times New Roman"/>
          <w:b/>
          <w:noProof/>
          <w:sz w:val="24"/>
          <w:szCs w:val="24"/>
        </w:rPr>
      </w:pPr>
      <w:r w:rsidRPr="00D955A2">
        <w:rPr>
          <w:rFonts w:ascii="Times New Roman" w:eastAsia="Geneva" w:hAnsi="Times New Roman" w:cs="Times New Roman"/>
          <w:b/>
          <w:noProof/>
          <w:sz w:val="24"/>
          <w:szCs w:val="24"/>
        </w:rPr>
        <w:t>ПЕРЕДАЧА ОБЪЕКТА</w:t>
      </w:r>
    </w:p>
    <w:p w:rsidR="00D955A2" w:rsidRPr="00D955A2" w:rsidRDefault="00D955A2" w:rsidP="00D955A2">
      <w:pPr>
        <w:numPr>
          <w:ilvl w:val="1"/>
          <w:numId w:val="1"/>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Передача Имущества оформляется актом приема-передачи, который становится неотъемлемой частью договора после его подписания Сторонами.</w:t>
      </w:r>
    </w:p>
    <w:p w:rsidR="00D955A2" w:rsidRPr="00D955A2" w:rsidRDefault="00D955A2" w:rsidP="00D955A2">
      <w:pPr>
        <w:numPr>
          <w:ilvl w:val="1"/>
          <w:numId w:val="1"/>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 xml:space="preserve"> С даты подписания акта приема-передачи ответственность за сохранность Имущества, а также риск его случайной гибели или порчи несет Покупатель.</w:t>
      </w:r>
    </w:p>
    <w:p w:rsidR="00D955A2" w:rsidRPr="00D955A2" w:rsidRDefault="00D955A2" w:rsidP="00D955A2">
      <w:pPr>
        <w:numPr>
          <w:ilvl w:val="1"/>
          <w:numId w:val="1"/>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 xml:space="preserve"> Обязательства Продавца по договору считаются исполненными после государственной регистрации перехода права собственности на Имущество и подписания акта приема-передачи.</w:t>
      </w:r>
    </w:p>
    <w:p w:rsidR="00D955A2" w:rsidRPr="00D955A2" w:rsidRDefault="00D955A2" w:rsidP="00D955A2">
      <w:pPr>
        <w:numPr>
          <w:ilvl w:val="1"/>
          <w:numId w:val="1"/>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 xml:space="preserve"> Обязательства Покупателя по договору считаются исполненными с момента уплаты Продавцу стоимости Имущества, его приема по акту приема-передачи, а также государственной регистрации перехода права собственности на Имущество.</w:t>
      </w:r>
    </w:p>
    <w:p w:rsidR="00D955A2" w:rsidRPr="00D955A2" w:rsidRDefault="00D955A2" w:rsidP="00D955A2">
      <w:pPr>
        <w:autoSpaceDE w:val="0"/>
        <w:autoSpaceDN w:val="0"/>
        <w:adjustRightInd w:val="0"/>
        <w:spacing w:before="240" w:after="120" w:line="240" w:lineRule="auto"/>
        <w:ind w:firstLine="540"/>
        <w:jc w:val="center"/>
        <w:rPr>
          <w:rFonts w:ascii="Times New Roman" w:eastAsia="Geneva" w:hAnsi="Times New Roman" w:cs="Times New Roman"/>
          <w:b/>
          <w:noProof/>
          <w:sz w:val="24"/>
          <w:szCs w:val="24"/>
        </w:rPr>
      </w:pPr>
      <w:r w:rsidRPr="00D955A2">
        <w:rPr>
          <w:rFonts w:ascii="Times New Roman" w:eastAsia="Geneva" w:hAnsi="Times New Roman" w:cs="Times New Roman"/>
          <w:b/>
          <w:noProof/>
          <w:sz w:val="24"/>
          <w:szCs w:val="24"/>
        </w:rPr>
        <w:t>4. ПРАВА И ОБЯЗАННОСТИ СТОРОН</w:t>
      </w:r>
    </w:p>
    <w:p w:rsidR="00D955A2" w:rsidRPr="00D955A2" w:rsidRDefault="00D955A2" w:rsidP="00D955A2">
      <w:pPr>
        <w:numPr>
          <w:ilvl w:val="1"/>
          <w:numId w:val="3"/>
        </w:numPr>
        <w:autoSpaceDE w:val="0"/>
        <w:autoSpaceDN w:val="0"/>
        <w:adjustRightInd w:val="0"/>
        <w:spacing w:before="120" w:after="80" w:line="240" w:lineRule="auto"/>
        <w:ind w:left="0" w:firstLine="540"/>
        <w:contextualSpacing/>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Продавец обязан:</w:t>
      </w:r>
    </w:p>
    <w:p w:rsidR="00D955A2" w:rsidRPr="00D955A2" w:rsidRDefault="00D955A2" w:rsidP="00D955A2">
      <w:pPr>
        <w:numPr>
          <w:ilvl w:val="2"/>
          <w:numId w:val="3"/>
        </w:numPr>
        <w:autoSpaceDE w:val="0"/>
        <w:autoSpaceDN w:val="0"/>
        <w:adjustRightInd w:val="0"/>
        <w:spacing w:before="120" w:after="8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В течение 3-х рабочих дней с момента перечисления денежных средств в порядке, предусмотренным п. 2.2 настоящего Договора, Продавец обязан передать Покупателю Имущество, а также всю документацию, относящуюся к Имуществу.</w:t>
      </w:r>
    </w:p>
    <w:p w:rsidR="00D955A2" w:rsidRPr="00D955A2" w:rsidRDefault="00D955A2" w:rsidP="00D955A2">
      <w:pPr>
        <w:numPr>
          <w:ilvl w:val="2"/>
          <w:numId w:val="3"/>
        </w:numPr>
        <w:autoSpaceDE w:val="0"/>
        <w:autoSpaceDN w:val="0"/>
        <w:adjustRightInd w:val="0"/>
        <w:spacing w:before="120" w:after="8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До передачи Имущества Покупателю поддерживать его в технически исправном состоянии и нести имущественные риски, связанные с его гибелью и повреждением.</w:t>
      </w:r>
    </w:p>
    <w:p w:rsidR="00D955A2" w:rsidRPr="00D955A2" w:rsidRDefault="00D955A2" w:rsidP="00D955A2">
      <w:pPr>
        <w:numPr>
          <w:ilvl w:val="2"/>
          <w:numId w:val="3"/>
        </w:numPr>
        <w:autoSpaceDE w:val="0"/>
        <w:autoSpaceDN w:val="0"/>
        <w:adjustRightInd w:val="0"/>
        <w:spacing w:before="120" w:after="8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Передать Покупателю в собственность Имущество по акту приема-передачи.</w:t>
      </w:r>
    </w:p>
    <w:p w:rsidR="00D955A2" w:rsidRPr="00D955A2" w:rsidRDefault="00D955A2" w:rsidP="00D955A2">
      <w:pPr>
        <w:numPr>
          <w:ilvl w:val="2"/>
          <w:numId w:val="3"/>
        </w:numPr>
        <w:autoSpaceDE w:val="0"/>
        <w:autoSpaceDN w:val="0"/>
        <w:adjustRightInd w:val="0"/>
        <w:spacing w:before="120" w:after="80" w:line="240" w:lineRule="auto"/>
        <w:ind w:left="0" w:firstLine="540"/>
        <w:jc w:val="both"/>
        <w:rPr>
          <w:rFonts w:ascii="Times New Roman" w:eastAsia="Geneva" w:hAnsi="Times New Roman" w:cs="Times New Roman"/>
          <w:noProof/>
          <w:sz w:val="24"/>
          <w:szCs w:val="24"/>
        </w:rPr>
      </w:pPr>
      <w:proofErr w:type="gramStart"/>
      <w:r w:rsidRPr="00D955A2">
        <w:rPr>
          <w:rFonts w:ascii="Times New Roman" w:eastAsia="Times New Roman" w:hAnsi="Times New Roman" w:cs="Times New Roman"/>
          <w:snapToGrid w:val="0"/>
          <w:sz w:val="24"/>
          <w:szCs w:val="24"/>
          <w:lang w:eastAsia="ru-RU"/>
        </w:rPr>
        <w:t xml:space="preserve">В течение 30-ти рабочих дней с момента получения Продавцом денежных средств в размере и на условиях определённых настоящим договором Продавец обязуется переуступить права по договорам аренды земельных участков №151 от 30.10.2002г., кадастровый номер 24:20:0817001:562, площадь земельного участка 56717 </w:t>
      </w:r>
      <w:proofErr w:type="spellStart"/>
      <w:r w:rsidRPr="00D955A2">
        <w:rPr>
          <w:rFonts w:ascii="Times New Roman" w:eastAsia="Times New Roman" w:hAnsi="Times New Roman" w:cs="Times New Roman"/>
          <w:snapToGrid w:val="0"/>
          <w:sz w:val="24"/>
          <w:szCs w:val="24"/>
          <w:lang w:eastAsia="ru-RU"/>
        </w:rPr>
        <w:t>кв.м</w:t>
      </w:r>
      <w:proofErr w:type="spellEnd"/>
      <w:r w:rsidRPr="00D955A2">
        <w:rPr>
          <w:rFonts w:ascii="Times New Roman" w:eastAsia="Times New Roman" w:hAnsi="Times New Roman" w:cs="Times New Roman"/>
          <w:snapToGrid w:val="0"/>
          <w:sz w:val="24"/>
          <w:szCs w:val="24"/>
          <w:lang w:eastAsia="ru-RU"/>
        </w:rPr>
        <w:t xml:space="preserve">., кадастровый номер 24:20:0817001:561, площадь земельного участка 52 </w:t>
      </w:r>
      <w:proofErr w:type="spellStart"/>
      <w:r w:rsidRPr="00D955A2">
        <w:rPr>
          <w:rFonts w:ascii="Times New Roman" w:eastAsia="Times New Roman" w:hAnsi="Times New Roman" w:cs="Times New Roman"/>
          <w:snapToGrid w:val="0"/>
          <w:sz w:val="24"/>
          <w:szCs w:val="24"/>
          <w:lang w:eastAsia="ru-RU"/>
        </w:rPr>
        <w:t>кв.м</w:t>
      </w:r>
      <w:proofErr w:type="spellEnd"/>
      <w:r w:rsidRPr="00D955A2">
        <w:rPr>
          <w:rFonts w:ascii="Times New Roman" w:eastAsia="Times New Roman" w:hAnsi="Times New Roman" w:cs="Times New Roman"/>
          <w:snapToGrid w:val="0"/>
          <w:sz w:val="24"/>
          <w:szCs w:val="24"/>
          <w:lang w:eastAsia="ru-RU"/>
        </w:rPr>
        <w:t>. и по Договору аренды</w:t>
      </w:r>
      <w:proofErr w:type="gramEnd"/>
      <w:r w:rsidRPr="00D955A2">
        <w:rPr>
          <w:rFonts w:ascii="Times New Roman" w:eastAsia="Times New Roman" w:hAnsi="Times New Roman" w:cs="Times New Roman"/>
          <w:snapToGrid w:val="0"/>
          <w:sz w:val="24"/>
          <w:szCs w:val="24"/>
          <w:lang w:eastAsia="ru-RU"/>
        </w:rPr>
        <w:t xml:space="preserve"> №9/18 от 15.01.2018, кадастровый номер 24:20:0817001:1317, площадь земельного участка 20440 </w:t>
      </w:r>
      <w:proofErr w:type="spellStart"/>
      <w:r w:rsidRPr="00D955A2">
        <w:rPr>
          <w:rFonts w:ascii="Times New Roman" w:eastAsia="Times New Roman" w:hAnsi="Times New Roman" w:cs="Times New Roman"/>
          <w:snapToGrid w:val="0"/>
          <w:sz w:val="24"/>
          <w:szCs w:val="24"/>
          <w:lang w:eastAsia="ru-RU"/>
        </w:rPr>
        <w:t>кв.м</w:t>
      </w:r>
      <w:proofErr w:type="spellEnd"/>
      <w:r w:rsidRPr="00D955A2">
        <w:rPr>
          <w:rFonts w:ascii="Times New Roman" w:eastAsia="Times New Roman" w:hAnsi="Times New Roman" w:cs="Times New Roman"/>
          <w:snapToGrid w:val="0"/>
          <w:sz w:val="24"/>
          <w:szCs w:val="24"/>
          <w:lang w:eastAsia="ru-RU"/>
        </w:rPr>
        <w:t>.</w:t>
      </w:r>
    </w:p>
    <w:p w:rsidR="00D955A2" w:rsidRPr="00D955A2" w:rsidRDefault="00D955A2" w:rsidP="00D955A2">
      <w:pPr>
        <w:autoSpaceDE w:val="0"/>
        <w:autoSpaceDN w:val="0"/>
        <w:adjustRightInd w:val="0"/>
        <w:spacing w:after="80" w:line="240" w:lineRule="auto"/>
        <w:ind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4.2.Покупатель обязан:</w:t>
      </w:r>
    </w:p>
    <w:p w:rsidR="00D955A2" w:rsidRPr="00D955A2" w:rsidRDefault="00D955A2" w:rsidP="00D955A2">
      <w:pPr>
        <w:autoSpaceDE w:val="0"/>
        <w:autoSpaceDN w:val="0"/>
        <w:adjustRightInd w:val="0"/>
        <w:spacing w:after="80" w:line="240" w:lineRule="auto"/>
        <w:ind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lastRenderedPageBreak/>
        <w:t>4.2.1. Оплатить стоимость приобретаемого Имущества в полном объеме и в установленный срок.</w:t>
      </w:r>
    </w:p>
    <w:p w:rsidR="00D955A2" w:rsidRPr="00D955A2" w:rsidRDefault="00D955A2" w:rsidP="00D955A2">
      <w:pPr>
        <w:autoSpaceDE w:val="0"/>
        <w:autoSpaceDN w:val="0"/>
        <w:adjustRightInd w:val="0"/>
        <w:spacing w:after="80" w:line="240" w:lineRule="auto"/>
        <w:ind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4.2.2. Принять Имущество на условиях, предусмотренных настоящим Договором.</w:t>
      </w:r>
    </w:p>
    <w:p w:rsidR="00D955A2" w:rsidRPr="00D955A2" w:rsidRDefault="00D955A2" w:rsidP="00D955A2">
      <w:pPr>
        <w:autoSpaceDE w:val="0"/>
        <w:autoSpaceDN w:val="0"/>
        <w:adjustRightInd w:val="0"/>
        <w:spacing w:after="80" w:line="240" w:lineRule="auto"/>
        <w:ind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4.2.3. Для регистрации перехода права собственности на Имущество произвести необходимые действия.</w:t>
      </w:r>
    </w:p>
    <w:p w:rsidR="00D955A2" w:rsidRPr="00D955A2" w:rsidRDefault="00D955A2" w:rsidP="00D955A2">
      <w:pPr>
        <w:numPr>
          <w:ilvl w:val="2"/>
          <w:numId w:val="4"/>
        </w:numPr>
        <w:autoSpaceDE w:val="0"/>
        <w:autoSpaceDN w:val="0"/>
        <w:adjustRightInd w:val="0"/>
        <w:spacing w:before="120" w:after="80" w:line="240" w:lineRule="auto"/>
        <w:ind w:left="0" w:firstLine="540"/>
        <w:contextualSpacing/>
        <w:jc w:val="both"/>
        <w:rPr>
          <w:rFonts w:ascii="Times New Roman" w:eastAsia="Geneva" w:hAnsi="Times New Roman" w:cs="Times New Roman"/>
          <w:noProof/>
          <w:sz w:val="24"/>
          <w:szCs w:val="24"/>
        </w:rPr>
      </w:pPr>
      <w:proofErr w:type="gramStart"/>
      <w:r w:rsidRPr="00D955A2">
        <w:rPr>
          <w:rFonts w:ascii="Times New Roman" w:eastAsia="Geneva" w:hAnsi="Times New Roman" w:cs="Times New Roman"/>
          <w:noProof/>
          <w:sz w:val="24"/>
          <w:szCs w:val="24"/>
        </w:rPr>
        <w:t>Заключить соглашение о переуступке от Продавца в пользу Покупателя прав и обязанностей земельных участков, указанных в п.4.1.4. с последующей передачей данного соглашения в регистрирующий орган, при этом каждая из сторон обязана выполнить все зависящие от нее действия, в том числе (но не ограничиваясь ими) получение необходимых согласий, разрешений, направление уведомлений и т.п., связанные с заключением и регистрацией данного</w:t>
      </w:r>
      <w:proofErr w:type="gramEnd"/>
      <w:r w:rsidRPr="00D955A2">
        <w:rPr>
          <w:rFonts w:ascii="Times New Roman" w:eastAsia="Geneva" w:hAnsi="Times New Roman" w:cs="Times New Roman"/>
          <w:noProof/>
          <w:sz w:val="24"/>
          <w:szCs w:val="24"/>
        </w:rPr>
        <w:t xml:space="preserve"> соглашения. </w:t>
      </w:r>
    </w:p>
    <w:p w:rsidR="00D955A2" w:rsidRPr="00D955A2" w:rsidRDefault="00D955A2" w:rsidP="00D955A2">
      <w:pPr>
        <w:numPr>
          <w:ilvl w:val="2"/>
          <w:numId w:val="4"/>
        </w:numPr>
        <w:spacing w:before="120" w:after="0" w:line="240" w:lineRule="auto"/>
        <w:ind w:left="0" w:firstLine="540"/>
        <w:contextualSpacing/>
        <w:jc w:val="both"/>
        <w:rPr>
          <w:rFonts w:ascii="Times New Roman" w:eastAsia="Times New Roman" w:hAnsi="Times New Roman" w:cs="Times New Roman"/>
          <w:snapToGrid w:val="0"/>
          <w:sz w:val="24"/>
          <w:szCs w:val="24"/>
          <w:lang w:eastAsia="ru-RU"/>
        </w:rPr>
      </w:pPr>
      <w:r w:rsidRPr="00D955A2">
        <w:rPr>
          <w:rFonts w:ascii="Times New Roman" w:eastAsia="Times New Roman" w:hAnsi="Times New Roman" w:cs="Times New Roman"/>
          <w:snapToGrid w:val="0"/>
          <w:sz w:val="24"/>
          <w:szCs w:val="24"/>
          <w:lang w:eastAsia="ru-RU"/>
        </w:rPr>
        <w:t>В течени</w:t>
      </w:r>
      <w:proofErr w:type="gramStart"/>
      <w:r w:rsidRPr="00D955A2">
        <w:rPr>
          <w:rFonts w:ascii="Times New Roman" w:eastAsia="Times New Roman" w:hAnsi="Times New Roman" w:cs="Times New Roman"/>
          <w:snapToGrid w:val="0"/>
          <w:sz w:val="24"/>
          <w:szCs w:val="24"/>
          <w:lang w:eastAsia="ru-RU"/>
        </w:rPr>
        <w:t>и</w:t>
      </w:r>
      <w:proofErr w:type="gramEnd"/>
      <w:r w:rsidRPr="00D955A2">
        <w:rPr>
          <w:rFonts w:ascii="Times New Roman" w:eastAsia="Times New Roman" w:hAnsi="Times New Roman" w:cs="Times New Roman"/>
          <w:snapToGrid w:val="0"/>
          <w:sz w:val="24"/>
          <w:szCs w:val="24"/>
          <w:lang w:eastAsia="ru-RU"/>
        </w:rPr>
        <w:t xml:space="preserve"> 10-ти дней с момента подписания настоящего договора заключить с Продавцом договор аренды Имущества в отношении недвижимого имущества «Часть щитовой площадью 4 </w:t>
      </w:r>
      <w:proofErr w:type="spellStart"/>
      <w:r w:rsidRPr="00D955A2">
        <w:rPr>
          <w:rFonts w:ascii="Times New Roman" w:eastAsia="Times New Roman" w:hAnsi="Times New Roman" w:cs="Times New Roman"/>
          <w:snapToGrid w:val="0"/>
          <w:sz w:val="24"/>
          <w:szCs w:val="24"/>
          <w:lang w:eastAsia="ru-RU"/>
        </w:rPr>
        <w:t>кв.м</w:t>
      </w:r>
      <w:proofErr w:type="spellEnd"/>
      <w:r w:rsidRPr="00D955A2">
        <w:rPr>
          <w:rFonts w:ascii="Times New Roman" w:eastAsia="Times New Roman" w:hAnsi="Times New Roman" w:cs="Times New Roman"/>
          <w:snapToGrid w:val="0"/>
          <w:sz w:val="24"/>
          <w:szCs w:val="24"/>
          <w:lang w:eastAsia="ru-RU"/>
        </w:rPr>
        <w:t xml:space="preserve">., расположенной на первом этаже и 11 </w:t>
      </w:r>
      <w:proofErr w:type="spellStart"/>
      <w:r w:rsidRPr="00D955A2">
        <w:rPr>
          <w:rFonts w:ascii="Times New Roman" w:eastAsia="Times New Roman" w:hAnsi="Times New Roman" w:cs="Times New Roman"/>
          <w:snapToGrid w:val="0"/>
          <w:sz w:val="24"/>
          <w:szCs w:val="24"/>
          <w:lang w:eastAsia="ru-RU"/>
        </w:rPr>
        <w:t>кв.м</w:t>
      </w:r>
      <w:proofErr w:type="spellEnd"/>
      <w:r w:rsidRPr="00D955A2">
        <w:rPr>
          <w:rFonts w:ascii="Times New Roman" w:eastAsia="Times New Roman" w:hAnsi="Times New Roman" w:cs="Times New Roman"/>
          <w:snapToGrid w:val="0"/>
          <w:sz w:val="24"/>
          <w:szCs w:val="24"/>
          <w:lang w:eastAsia="ru-RU"/>
        </w:rPr>
        <w:t xml:space="preserve">. по периметру кровли здания (Приложение №1) в нежилом трехэтажном панельном здании Административно-бытового корпуса объединенной базы №2, (Фундамент - свайный ж/б., стены - керамзитобетон, перекрытия - ж/б, кровля асбестоцементные листы), инв.№61000006, общей площадью 8886,0 </w:t>
      </w:r>
      <w:proofErr w:type="spellStart"/>
      <w:r w:rsidRPr="00D955A2">
        <w:rPr>
          <w:rFonts w:ascii="Times New Roman" w:eastAsia="Times New Roman" w:hAnsi="Times New Roman" w:cs="Times New Roman"/>
          <w:snapToGrid w:val="0"/>
          <w:sz w:val="24"/>
          <w:szCs w:val="24"/>
          <w:lang w:eastAsia="ru-RU"/>
        </w:rPr>
        <w:t>кв.м</w:t>
      </w:r>
      <w:proofErr w:type="spellEnd"/>
      <w:r w:rsidRPr="00D955A2">
        <w:rPr>
          <w:rFonts w:ascii="Times New Roman" w:eastAsia="Times New Roman" w:hAnsi="Times New Roman" w:cs="Times New Roman"/>
          <w:snapToGrid w:val="0"/>
          <w:sz w:val="24"/>
          <w:szCs w:val="24"/>
          <w:lang w:eastAsia="ru-RU"/>
        </w:rPr>
        <w:t xml:space="preserve">.». Цель использования имущества - для эксплуатации и обслуживания объекта безопасности «ЛСО 1 этап. Устройство управления ВАУ по радиоканалу с квитированием с 4 усилительными блоками 200 Вт», инв.№120502473. и оповещения Арендодателя об аварийной ситуации на Богучанской ГЭС </w:t>
      </w:r>
      <w:proofErr w:type="gramStart"/>
      <w:r w:rsidRPr="00D955A2">
        <w:rPr>
          <w:rFonts w:ascii="Times New Roman" w:eastAsia="Times New Roman" w:hAnsi="Times New Roman" w:cs="Times New Roman"/>
          <w:snapToGrid w:val="0"/>
          <w:sz w:val="24"/>
          <w:szCs w:val="24"/>
          <w:lang w:eastAsia="ru-RU"/>
        </w:rPr>
        <w:t>Здание</w:t>
      </w:r>
      <w:proofErr w:type="gramEnd"/>
      <w:r w:rsidRPr="00D955A2">
        <w:rPr>
          <w:rFonts w:ascii="Times New Roman" w:eastAsia="Times New Roman" w:hAnsi="Times New Roman" w:cs="Times New Roman"/>
          <w:snapToGrid w:val="0"/>
          <w:sz w:val="24"/>
          <w:szCs w:val="24"/>
          <w:lang w:eastAsia="ru-RU"/>
        </w:rPr>
        <w:t xml:space="preserve"> расположенное по адресу: Красноярский край, </w:t>
      </w:r>
      <w:proofErr w:type="spellStart"/>
      <w:r w:rsidRPr="00D955A2">
        <w:rPr>
          <w:rFonts w:ascii="Times New Roman" w:eastAsia="Times New Roman" w:hAnsi="Times New Roman" w:cs="Times New Roman"/>
          <w:snapToGrid w:val="0"/>
          <w:sz w:val="24"/>
          <w:szCs w:val="24"/>
          <w:lang w:eastAsia="ru-RU"/>
        </w:rPr>
        <w:t>Кежемский</w:t>
      </w:r>
      <w:proofErr w:type="spellEnd"/>
      <w:r w:rsidRPr="00D955A2">
        <w:rPr>
          <w:rFonts w:ascii="Times New Roman" w:eastAsia="Times New Roman" w:hAnsi="Times New Roman" w:cs="Times New Roman"/>
          <w:snapToGrid w:val="0"/>
          <w:sz w:val="24"/>
          <w:szCs w:val="24"/>
          <w:lang w:eastAsia="ru-RU"/>
        </w:rPr>
        <w:t xml:space="preserve"> район, г. Кодинск, </w:t>
      </w:r>
      <w:proofErr w:type="spellStart"/>
      <w:r w:rsidRPr="00D955A2">
        <w:rPr>
          <w:rFonts w:ascii="Times New Roman" w:eastAsia="Times New Roman" w:hAnsi="Times New Roman" w:cs="Times New Roman"/>
          <w:snapToGrid w:val="0"/>
          <w:sz w:val="24"/>
          <w:szCs w:val="24"/>
          <w:lang w:eastAsia="ru-RU"/>
        </w:rPr>
        <w:t>стройбаза</w:t>
      </w:r>
      <w:proofErr w:type="spellEnd"/>
      <w:r w:rsidRPr="00D955A2">
        <w:rPr>
          <w:rFonts w:ascii="Times New Roman" w:eastAsia="Times New Roman" w:hAnsi="Times New Roman" w:cs="Times New Roman"/>
          <w:snapToGrid w:val="0"/>
          <w:sz w:val="24"/>
          <w:szCs w:val="24"/>
          <w:lang w:eastAsia="ru-RU"/>
        </w:rPr>
        <w:t xml:space="preserve"> левого берега,). Покупатель обязан выполнить все зависящие от него действия, в том числе (</w:t>
      </w:r>
      <w:proofErr w:type="gramStart"/>
      <w:r w:rsidRPr="00D955A2">
        <w:rPr>
          <w:rFonts w:ascii="Times New Roman" w:eastAsia="Times New Roman" w:hAnsi="Times New Roman" w:cs="Times New Roman"/>
          <w:snapToGrid w:val="0"/>
          <w:sz w:val="24"/>
          <w:szCs w:val="24"/>
          <w:lang w:eastAsia="ru-RU"/>
        </w:rPr>
        <w:t>но</w:t>
      </w:r>
      <w:proofErr w:type="gramEnd"/>
      <w:r w:rsidRPr="00D955A2">
        <w:rPr>
          <w:rFonts w:ascii="Times New Roman" w:eastAsia="Times New Roman" w:hAnsi="Times New Roman" w:cs="Times New Roman"/>
          <w:snapToGrid w:val="0"/>
          <w:sz w:val="24"/>
          <w:szCs w:val="24"/>
          <w:lang w:eastAsia="ru-RU"/>
        </w:rPr>
        <w:t xml:space="preserve"> не ограничиваясь ими) получение необходимых согласий, разрешений, направление уведомлений и т.п., связанные с заключением и регистрацией указанного соглашения. </w:t>
      </w:r>
      <w:r w:rsidRPr="00D955A2">
        <w:rPr>
          <w:rFonts w:ascii="Times New Roman" w:eastAsia="Geneva" w:hAnsi="Times New Roman" w:cs="Times New Roman"/>
          <w:noProof/>
          <w:sz w:val="24"/>
          <w:szCs w:val="24"/>
        </w:rPr>
        <w:t>При этом цена аренды имущества не должна превышать 1000 (Одна тысяча) рублей 00 копеек в год с учетом НДС.</w:t>
      </w:r>
    </w:p>
    <w:p w:rsidR="00D955A2" w:rsidRPr="00D955A2" w:rsidRDefault="00D955A2" w:rsidP="00D955A2">
      <w:pPr>
        <w:spacing w:before="120" w:after="0" w:line="240" w:lineRule="auto"/>
        <w:ind w:firstLine="540"/>
        <w:contextualSpacing/>
        <w:jc w:val="both"/>
        <w:rPr>
          <w:rFonts w:ascii="Times New Roman" w:eastAsia="Times New Roman" w:hAnsi="Times New Roman" w:cs="Times New Roman"/>
          <w:snapToGrid w:val="0"/>
          <w:sz w:val="24"/>
          <w:szCs w:val="24"/>
          <w:lang w:eastAsia="ru-RU"/>
        </w:rPr>
      </w:pPr>
    </w:p>
    <w:p w:rsidR="00D955A2" w:rsidRPr="00D955A2" w:rsidRDefault="00D955A2" w:rsidP="00D955A2">
      <w:pPr>
        <w:numPr>
          <w:ilvl w:val="0"/>
          <w:numId w:val="4"/>
        </w:numPr>
        <w:autoSpaceDE w:val="0"/>
        <w:autoSpaceDN w:val="0"/>
        <w:adjustRightInd w:val="0"/>
        <w:spacing w:before="240" w:after="120" w:line="240" w:lineRule="auto"/>
        <w:ind w:left="0" w:firstLine="540"/>
        <w:contextualSpacing/>
        <w:jc w:val="center"/>
        <w:rPr>
          <w:rFonts w:ascii="Times New Roman" w:eastAsia="Geneva" w:hAnsi="Times New Roman" w:cs="Times New Roman"/>
          <w:b/>
          <w:noProof/>
          <w:sz w:val="24"/>
          <w:szCs w:val="24"/>
        </w:rPr>
      </w:pPr>
      <w:r w:rsidRPr="00D955A2">
        <w:rPr>
          <w:rFonts w:ascii="Times New Roman" w:eastAsia="Geneva" w:hAnsi="Times New Roman" w:cs="Times New Roman"/>
          <w:b/>
          <w:noProof/>
          <w:sz w:val="24"/>
          <w:szCs w:val="24"/>
        </w:rPr>
        <w:t>ОТВЕТСТВЕННОСТЬ СТОРОН</w:t>
      </w:r>
    </w:p>
    <w:p w:rsidR="00D955A2" w:rsidRPr="00D955A2" w:rsidRDefault="00D955A2" w:rsidP="00D955A2">
      <w:pPr>
        <w:numPr>
          <w:ilvl w:val="1"/>
          <w:numId w:val="4"/>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За просрочку платежей и сроков, предусмотренных разделом 2 настоящего Договора, Покупатель уплачивает Продавцу пеню в размере 0,1% от суммы долга за каждый день просрочки платежа.</w:t>
      </w:r>
    </w:p>
    <w:p w:rsidR="00D955A2" w:rsidRPr="00D955A2" w:rsidRDefault="00D955A2" w:rsidP="00D955A2">
      <w:pPr>
        <w:numPr>
          <w:ilvl w:val="1"/>
          <w:numId w:val="4"/>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В случае уклонения Продавца от подписания актов приема-передачи на передаваемое Имущество, Продавец уплачивает Покупателю пеню в размере 0,1% от суммы, полученной Продавцом от Покупателя за каждый день просрочки платежа.</w:t>
      </w:r>
    </w:p>
    <w:p w:rsidR="00D955A2" w:rsidRPr="00D955A2" w:rsidRDefault="00D955A2" w:rsidP="00D955A2">
      <w:pPr>
        <w:numPr>
          <w:ilvl w:val="1"/>
          <w:numId w:val="4"/>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Покупатель возмещает Продавцу все расходы и/или убытки, возникшие у Продавца в связи с неисполнением Покупателем обязанностей, предусмотренных п.4.2.4 Договора. Сумма расходов/убытков компенсируется Покупателем в течение 10 (десяти) рабочих дней с даты получения соответствующего письменного требования Продавца.</w:t>
      </w:r>
    </w:p>
    <w:p w:rsidR="00D955A2" w:rsidRPr="00D955A2" w:rsidRDefault="00D955A2" w:rsidP="00D955A2">
      <w:pPr>
        <w:numPr>
          <w:ilvl w:val="1"/>
          <w:numId w:val="4"/>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Все споры, разногласия или требования, возникающие из настоящего Договора или в связи с ним, разрешаются путём проведения переговоров, предъявления друг другу претензий, срок рассмотрения которых – 10 (десять) дней с момента получения без учёта пробега почты. Каждая из Сторон обязуется не обращаться в суд до получения ответа на заявленную надлежащим образом претензию или истечения срока на ответ.</w:t>
      </w:r>
    </w:p>
    <w:p w:rsidR="00D955A2" w:rsidRPr="00D955A2" w:rsidRDefault="00D955A2" w:rsidP="00D955A2">
      <w:pPr>
        <w:numPr>
          <w:ilvl w:val="1"/>
          <w:numId w:val="4"/>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Все споры, не урегулированные в претензионном (досудебном) порядке, подлежат передаче на рассмотрение в Арбитражный суд Красноярского края.</w:t>
      </w:r>
    </w:p>
    <w:p w:rsidR="00D955A2" w:rsidRPr="00D955A2" w:rsidRDefault="00D955A2" w:rsidP="00D955A2">
      <w:pPr>
        <w:numPr>
          <w:ilvl w:val="1"/>
          <w:numId w:val="4"/>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proofErr w:type="gramStart"/>
      <w:r w:rsidRPr="00D955A2">
        <w:rPr>
          <w:rFonts w:ascii="Times New Roman" w:eastAsia="Geneva" w:hAnsi="Times New Roman" w:cs="Times New Roman"/>
          <w:noProof/>
          <w:sz w:val="24"/>
          <w:szCs w:val="24"/>
        </w:rPr>
        <w:t>Стороны освобождаются от ответственности за неисполнении или ненадлежащие исполнение обязательств, если докажут, что ненадлежащее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 если эти обстоятельства непосредственно стали причиной невыполнения обязательств.</w:t>
      </w:r>
      <w:proofErr w:type="gramEnd"/>
    </w:p>
    <w:p w:rsidR="00D955A2" w:rsidRPr="00D955A2" w:rsidRDefault="00D955A2" w:rsidP="00D955A2">
      <w:pPr>
        <w:numPr>
          <w:ilvl w:val="1"/>
          <w:numId w:val="4"/>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 xml:space="preserve">К форс-мажорным обстоятельствам относятся: наводнение, землетрясение, шторм, оседание почвы, эпидемии и иные явления природы, а также пожар, взрыв, война или военные </w:t>
      </w:r>
      <w:r w:rsidRPr="00D955A2">
        <w:rPr>
          <w:rFonts w:ascii="Times New Roman" w:eastAsia="Geneva" w:hAnsi="Times New Roman" w:cs="Times New Roman"/>
          <w:noProof/>
          <w:sz w:val="24"/>
          <w:szCs w:val="24"/>
        </w:rPr>
        <w:lastRenderedPageBreak/>
        <w:t>действия, забастовка в отрасли или регионе, принятие органом государственной власти или управления решения, повлекшего невозможность исполнения настоящего Договора.</w:t>
      </w:r>
    </w:p>
    <w:p w:rsidR="00D955A2" w:rsidRPr="00D955A2" w:rsidRDefault="00D955A2" w:rsidP="00D955A2">
      <w:pPr>
        <w:numPr>
          <w:ilvl w:val="1"/>
          <w:numId w:val="4"/>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При наступлении указанных в настоящем Договоре обстоятельств сторона по Договору, для которой создалась невозможность исполнения ее обязательств, должна немедленно известить другую сторону, предоставив соответствующие доказательства.</w:t>
      </w:r>
    </w:p>
    <w:p w:rsidR="00D955A2" w:rsidRPr="00D955A2" w:rsidRDefault="00D955A2" w:rsidP="00D955A2">
      <w:pPr>
        <w:numPr>
          <w:ilvl w:val="1"/>
          <w:numId w:val="4"/>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При отсутствии своевременного извещения, предусмотренного в п. 5.4. настоящего Договора, сторона обязана возместить другой стороне убытки, причиненные не извещением или несвоевременным извещением.</w:t>
      </w:r>
    </w:p>
    <w:p w:rsidR="00D955A2" w:rsidRPr="00D955A2" w:rsidRDefault="00D955A2" w:rsidP="00D955A2">
      <w:pPr>
        <w:numPr>
          <w:ilvl w:val="1"/>
          <w:numId w:val="4"/>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Если период действия непреодолимой силы превысит 6 (шесть) месяцев, любая из сторон будет иметь право расторгнуть Договор.</w:t>
      </w:r>
    </w:p>
    <w:p w:rsidR="00D955A2" w:rsidRPr="00D955A2" w:rsidRDefault="00D955A2" w:rsidP="00D955A2">
      <w:pPr>
        <w:numPr>
          <w:ilvl w:val="0"/>
          <w:numId w:val="4"/>
        </w:numPr>
        <w:autoSpaceDE w:val="0"/>
        <w:autoSpaceDN w:val="0"/>
        <w:adjustRightInd w:val="0"/>
        <w:spacing w:before="240" w:after="120" w:line="240" w:lineRule="auto"/>
        <w:ind w:left="0" w:firstLine="540"/>
        <w:jc w:val="center"/>
        <w:rPr>
          <w:rFonts w:ascii="Times New Roman" w:eastAsia="Geneva" w:hAnsi="Times New Roman" w:cs="Times New Roman"/>
          <w:b/>
          <w:noProof/>
          <w:sz w:val="24"/>
          <w:szCs w:val="24"/>
        </w:rPr>
      </w:pPr>
      <w:r w:rsidRPr="00D955A2">
        <w:rPr>
          <w:rFonts w:ascii="Times New Roman" w:eastAsia="Geneva" w:hAnsi="Times New Roman" w:cs="Times New Roman"/>
          <w:b/>
          <w:noProof/>
          <w:sz w:val="24"/>
          <w:szCs w:val="24"/>
        </w:rPr>
        <w:t>ПЕРЕХОД ПРАВА СОБСТВЕННОСТИ</w:t>
      </w:r>
    </w:p>
    <w:p w:rsidR="00D955A2" w:rsidRPr="00D955A2" w:rsidRDefault="00D955A2" w:rsidP="00D955A2">
      <w:pPr>
        <w:numPr>
          <w:ilvl w:val="1"/>
          <w:numId w:val="4"/>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Право собственности на Имущество возникает у Покупателя с момента государственной регистрации перехода права собственности в Федеральной службе государственной регистрации, кадастра и картографии.</w:t>
      </w:r>
    </w:p>
    <w:p w:rsidR="00D955A2" w:rsidRPr="00D955A2" w:rsidRDefault="00D955A2" w:rsidP="00D955A2">
      <w:pPr>
        <w:numPr>
          <w:ilvl w:val="0"/>
          <w:numId w:val="4"/>
        </w:numPr>
        <w:autoSpaceDE w:val="0"/>
        <w:autoSpaceDN w:val="0"/>
        <w:adjustRightInd w:val="0"/>
        <w:spacing w:before="240" w:after="120" w:line="240" w:lineRule="auto"/>
        <w:ind w:left="0" w:firstLine="540"/>
        <w:jc w:val="center"/>
        <w:rPr>
          <w:rFonts w:ascii="Times New Roman" w:eastAsia="Geneva" w:hAnsi="Times New Roman" w:cs="Times New Roman"/>
          <w:b/>
          <w:noProof/>
          <w:sz w:val="24"/>
          <w:szCs w:val="24"/>
        </w:rPr>
      </w:pPr>
      <w:r w:rsidRPr="00D955A2">
        <w:rPr>
          <w:rFonts w:ascii="Times New Roman" w:eastAsia="Geneva" w:hAnsi="Times New Roman" w:cs="Times New Roman"/>
          <w:b/>
          <w:noProof/>
          <w:sz w:val="24"/>
          <w:szCs w:val="24"/>
        </w:rPr>
        <w:t>СРОК ДЕЙСТВИЯ ДОГОВОРА</w:t>
      </w:r>
    </w:p>
    <w:p w:rsidR="00D955A2" w:rsidRPr="00D955A2" w:rsidRDefault="00D955A2" w:rsidP="00D955A2">
      <w:pPr>
        <w:numPr>
          <w:ilvl w:val="1"/>
          <w:numId w:val="4"/>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Настоящий договор вступает в силу с момента его подписания сторонами и действует до полного исполнения сторонами своих обязательств по нему.</w:t>
      </w:r>
    </w:p>
    <w:p w:rsidR="00D955A2" w:rsidRPr="00D955A2" w:rsidRDefault="00D955A2" w:rsidP="00D955A2">
      <w:pPr>
        <w:numPr>
          <w:ilvl w:val="1"/>
          <w:numId w:val="4"/>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Прекращение (окончание) срока действия настоящего договора не означает прекращение взятых на себя, но неисполненных обязательств по Договору и не освобождает стороны договора от ответственности за его нарушения, если таковые имели место при исполнении условий настоящего договора.</w:t>
      </w:r>
    </w:p>
    <w:p w:rsidR="00D955A2" w:rsidRPr="00D955A2" w:rsidRDefault="00D955A2" w:rsidP="00D955A2">
      <w:pPr>
        <w:numPr>
          <w:ilvl w:val="0"/>
          <w:numId w:val="4"/>
        </w:numPr>
        <w:autoSpaceDE w:val="0"/>
        <w:autoSpaceDN w:val="0"/>
        <w:adjustRightInd w:val="0"/>
        <w:spacing w:before="240" w:after="120" w:line="240" w:lineRule="auto"/>
        <w:ind w:left="0" w:firstLine="540"/>
        <w:jc w:val="center"/>
        <w:rPr>
          <w:rFonts w:ascii="Times New Roman" w:eastAsia="Geneva" w:hAnsi="Times New Roman" w:cs="Times New Roman"/>
          <w:b/>
          <w:noProof/>
          <w:sz w:val="24"/>
          <w:szCs w:val="24"/>
        </w:rPr>
      </w:pPr>
      <w:r w:rsidRPr="00D955A2">
        <w:rPr>
          <w:rFonts w:ascii="Times New Roman" w:eastAsia="Geneva" w:hAnsi="Times New Roman" w:cs="Times New Roman"/>
          <w:b/>
          <w:noProof/>
          <w:sz w:val="24"/>
          <w:szCs w:val="24"/>
        </w:rPr>
        <w:t>ПРОЧИЕ УСЛОВИЯ</w:t>
      </w:r>
    </w:p>
    <w:p w:rsidR="00D955A2" w:rsidRPr="00D955A2" w:rsidRDefault="00D955A2" w:rsidP="00D955A2">
      <w:pPr>
        <w:numPr>
          <w:ilvl w:val="1"/>
          <w:numId w:val="4"/>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Все изменения, дополнения настоящего Договора действительны лишь в том случае, если они оформлены в письменной форме и подписаны обеими Сторонами.</w:t>
      </w:r>
    </w:p>
    <w:p w:rsidR="00D955A2" w:rsidRPr="00D955A2" w:rsidRDefault="00D955A2" w:rsidP="00D955A2">
      <w:pPr>
        <w:numPr>
          <w:ilvl w:val="1"/>
          <w:numId w:val="4"/>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Стороны обязуются направлять друг другу все уведомления, как-то, финансовые и бухгалтерские документы, счета, предложения, претензии, иски и т.п. по адресам Сторон, указанным ниже.</w:t>
      </w:r>
    </w:p>
    <w:p w:rsidR="00D955A2" w:rsidRPr="00D955A2" w:rsidRDefault="00D955A2" w:rsidP="00D955A2">
      <w:pPr>
        <w:numPr>
          <w:ilvl w:val="1"/>
          <w:numId w:val="4"/>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Поручения, извещения, дополнения или изменения к Договору и другие документы (кроме счетов-фактур), подписанные руководителем и переданные противоположной Стороне посредством факсимильной связи (телефаксом) и электронной почты признаются Сторонами полноценными юридическими документами, имеющими простую письменную форму.</w:t>
      </w:r>
    </w:p>
    <w:p w:rsidR="00D955A2" w:rsidRPr="00D955A2" w:rsidRDefault="00D955A2" w:rsidP="00D955A2">
      <w:pPr>
        <w:numPr>
          <w:ilvl w:val="1"/>
          <w:numId w:val="4"/>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Ни одна из Сторон не имеет права, без предварительного письменного согласования с другой Стороной, полностью или частично передать третьему лицу обязательства по исполнению настоящего Договора.</w:t>
      </w:r>
    </w:p>
    <w:p w:rsidR="00D955A2" w:rsidRPr="00D955A2" w:rsidRDefault="00D955A2" w:rsidP="00D955A2">
      <w:pPr>
        <w:numPr>
          <w:ilvl w:val="1"/>
          <w:numId w:val="4"/>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 xml:space="preserve"> </w:t>
      </w:r>
      <w:proofErr w:type="gramStart"/>
      <w:r w:rsidRPr="00D955A2">
        <w:rPr>
          <w:rFonts w:ascii="Times New Roman" w:eastAsia="Geneva" w:hAnsi="Times New Roman" w:cs="Times New Roman"/>
          <w:noProof/>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w:t>
      </w:r>
      <w:proofErr w:type="gramEnd"/>
      <w:r w:rsidRPr="00D955A2">
        <w:rPr>
          <w:rFonts w:ascii="Times New Roman" w:eastAsia="Geneva" w:hAnsi="Times New Roman" w:cs="Times New Roman"/>
          <w:noProof/>
          <w:sz w:val="24"/>
          <w:szCs w:val="24"/>
        </w:rPr>
        <w:t xml:space="preserve">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D955A2" w:rsidRPr="00D955A2" w:rsidRDefault="00D955A2" w:rsidP="00D955A2">
      <w:pPr>
        <w:numPr>
          <w:ilvl w:val="1"/>
          <w:numId w:val="4"/>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 xml:space="preserve"> </w:t>
      </w:r>
      <w:proofErr w:type="gramStart"/>
      <w:r w:rsidRPr="00D955A2">
        <w:rPr>
          <w:rFonts w:ascii="Times New Roman" w:eastAsia="Geneva" w:hAnsi="Times New Roman" w:cs="Times New Roman"/>
          <w:noProof/>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roofErr w:type="gramEnd"/>
    </w:p>
    <w:p w:rsidR="00D955A2" w:rsidRPr="00D955A2" w:rsidRDefault="00D955A2" w:rsidP="00D955A2">
      <w:pPr>
        <w:numPr>
          <w:ilvl w:val="1"/>
          <w:numId w:val="4"/>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lastRenderedPageBreak/>
        <w:t xml:space="preserve">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D955A2" w:rsidRPr="00D955A2" w:rsidRDefault="00D955A2" w:rsidP="00D955A2">
      <w:pPr>
        <w:numPr>
          <w:ilvl w:val="1"/>
          <w:numId w:val="4"/>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D955A2" w:rsidRPr="00D955A2" w:rsidRDefault="00D955A2" w:rsidP="00D955A2">
      <w:pPr>
        <w:numPr>
          <w:ilvl w:val="1"/>
          <w:numId w:val="4"/>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 xml:space="preserve">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D955A2" w:rsidRPr="00D955A2" w:rsidRDefault="00D955A2" w:rsidP="00D955A2">
      <w:pPr>
        <w:numPr>
          <w:ilvl w:val="1"/>
          <w:numId w:val="4"/>
        </w:numPr>
        <w:tabs>
          <w:tab w:val="left" w:pos="993"/>
        </w:tabs>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D955A2" w:rsidRPr="00D955A2" w:rsidRDefault="00D955A2" w:rsidP="00D955A2">
      <w:pPr>
        <w:numPr>
          <w:ilvl w:val="1"/>
          <w:numId w:val="4"/>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Настоящий Договор составлен в двух подлинных экземплярах, имеющих равную юридическую силу, по одному экземпляру для каждой из Сторон.</w:t>
      </w:r>
    </w:p>
    <w:p w:rsidR="00D955A2" w:rsidRPr="00D955A2" w:rsidRDefault="00D955A2" w:rsidP="00D955A2">
      <w:pPr>
        <w:numPr>
          <w:ilvl w:val="1"/>
          <w:numId w:val="4"/>
        </w:numPr>
        <w:autoSpaceDE w:val="0"/>
        <w:autoSpaceDN w:val="0"/>
        <w:adjustRightInd w:val="0"/>
        <w:spacing w:before="120" w:after="120" w:line="240" w:lineRule="auto"/>
        <w:ind w:left="0" w:firstLine="540"/>
        <w:jc w:val="both"/>
        <w:rPr>
          <w:rFonts w:ascii="Times New Roman" w:eastAsia="Geneva" w:hAnsi="Times New Roman" w:cs="Times New Roman"/>
          <w:noProof/>
          <w:sz w:val="24"/>
          <w:szCs w:val="24"/>
        </w:rPr>
      </w:pPr>
      <w:r w:rsidRPr="00D955A2">
        <w:rPr>
          <w:rFonts w:ascii="Times New Roman" w:eastAsia="Geneva" w:hAnsi="Times New Roman" w:cs="Times New Roman"/>
          <w:noProof/>
          <w:sz w:val="24"/>
          <w:szCs w:val="24"/>
        </w:rPr>
        <w:t>Неотъемлемой частью настоящего договора являются:</w:t>
      </w:r>
    </w:p>
    <w:p w:rsidR="00D955A2" w:rsidRPr="00D955A2" w:rsidRDefault="00D955A2" w:rsidP="00D955A2">
      <w:pPr>
        <w:widowControl w:val="0"/>
        <w:autoSpaceDE w:val="0"/>
        <w:autoSpaceDN w:val="0"/>
        <w:adjustRightInd w:val="0"/>
        <w:spacing w:after="80" w:line="240" w:lineRule="auto"/>
        <w:ind w:firstLine="540"/>
        <w:jc w:val="both"/>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Приложение №1 – «Перечень недвижимого и движимого имущества»;</w:t>
      </w:r>
    </w:p>
    <w:p w:rsidR="00D955A2" w:rsidRPr="00D955A2" w:rsidRDefault="00D955A2" w:rsidP="00D955A2">
      <w:pPr>
        <w:widowControl w:val="0"/>
        <w:autoSpaceDE w:val="0"/>
        <w:autoSpaceDN w:val="0"/>
        <w:adjustRightInd w:val="0"/>
        <w:spacing w:after="80" w:line="240" w:lineRule="auto"/>
        <w:ind w:firstLine="540"/>
        <w:jc w:val="both"/>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Приложение №2 -  «Акт приема-передачи».</w:t>
      </w:r>
    </w:p>
    <w:p w:rsidR="00D955A2" w:rsidRPr="00D955A2" w:rsidRDefault="00D955A2" w:rsidP="00D955A2">
      <w:pPr>
        <w:numPr>
          <w:ilvl w:val="0"/>
          <w:numId w:val="4"/>
        </w:numPr>
        <w:autoSpaceDE w:val="0"/>
        <w:autoSpaceDN w:val="0"/>
        <w:adjustRightInd w:val="0"/>
        <w:spacing w:before="240" w:after="120" w:line="240" w:lineRule="auto"/>
        <w:jc w:val="center"/>
        <w:rPr>
          <w:rFonts w:ascii="Times New Roman" w:eastAsia="Geneva" w:hAnsi="Times New Roman" w:cs="Times New Roman"/>
          <w:b/>
          <w:noProof/>
          <w:sz w:val="24"/>
          <w:szCs w:val="24"/>
        </w:rPr>
      </w:pPr>
      <w:r w:rsidRPr="00D955A2">
        <w:rPr>
          <w:rFonts w:ascii="Times New Roman" w:eastAsia="Geneva" w:hAnsi="Times New Roman" w:cs="Times New Roman"/>
          <w:b/>
          <w:noProof/>
          <w:sz w:val="24"/>
          <w:szCs w:val="24"/>
        </w:rPr>
        <w:t>РЕКВИЗИТЫ СТОРОН</w:t>
      </w:r>
    </w:p>
    <w:tbl>
      <w:tblPr>
        <w:tblW w:w="10080"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5040"/>
        <w:gridCol w:w="5040"/>
      </w:tblGrid>
      <w:tr w:rsidR="00D955A2" w:rsidRPr="00D955A2" w:rsidTr="0062274F">
        <w:trPr>
          <w:trHeight w:val="411"/>
        </w:trPr>
        <w:tc>
          <w:tcPr>
            <w:tcW w:w="5040" w:type="dxa"/>
          </w:tcPr>
          <w:p w:rsidR="00D955A2" w:rsidRPr="00D955A2" w:rsidRDefault="00D955A2" w:rsidP="00D955A2">
            <w:pPr>
              <w:widowControl w:val="0"/>
              <w:autoSpaceDE w:val="0"/>
              <w:autoSpaceDN w:val="0"/>
              <w:adjustRightInd w:val="0"/>
              <w:spacing w:after="80" w:line="240" w:lineRule="auto"/>
              <w:jc w:val="center"/>
              <w:rPr>
                <w:rFonts w:ascii="Times New Roman" w:eastAsia="Times New Roman" w:hAnsi="Times New Roman" w:cs="Times New Roman"/>
                <w:b/>
                <w:sz w:val="24"/>
                <w:szCs w:val="24"/>
                <w:lang w:eastAsia="ru-RU"/>
              </w:rPr>
            </w:pPr>
            <w:r w:rsidRPr="00D955A2">
              <w:rPr>
                <w:rFonts w:ascii="Times New Roman" w:eastAsia="Times New Roman" w:hAnsi="Times New Roman" w:cs="Times New Roman"/>
                <w:b/>
                <w:sz w:val="24"/>
                <w:szCs w:val="24"/>
                <w:lang w:eastAsia="ru-RU"/>
              </w:rPr>
              <w:t>«Продавец»</w:t>
            </w:r>
          </w:p>
        </w:tc>
        <w:tc>
          <w:tcPr>
            <w:tcW w:w="5040" w:type="dxa"/>
          </w:tcPr>
          <w:p w:rsidR="00D955A2" w:rsidRPr="00D955A2" w:rsidRDefault="00D955A2" w:rsidP="00D955A2">
            <w:pPr>
              <w:widowControl w:val="0"/>
              <w:autoSpaceDE w:val="0"/>
              <w:autoSpaceDN w:val="0"/>
              <w:adjustRightInd w:val="0"/>
              <w:spacing w:after="80" w:line="240" w:lineRule="auto"/>
              <w:jc w:val="center"/>
              <w:rPr>
                <w:rFonts w:ascii="Times New Roman" w:eastAsia="Times New Roman" w:hAnsi="Times New Roman" w:cs="Times New Roman"/>
                <w:b/>
                <w:sz w:val="24"/>
                <w:szCs w:val="24"/>
                <w:lang w:eastAsia="ru-RU"/>
              </w:rPr>
            </w:pPr>
            <w:r w:rsidRPr="00D955A2">
              <w:rPr>
                <w:rFonts w:ascii="Times New Roman" w:eastAsia="Times New Roman" w:hAnsi="Times New Roman" w:cs="Times New Roman"/>
                <w:b/>
                <w:sz w:val="24"/>
                <w:szCs w:val="24"/>
                <w:lang w:eastAsia="ru-RU"/>
              </w:rPr>
              <w:t>«Покупатель»</w:t>
            </w:r>
          </w:p>
        </w:tc>
      </w:tr>
      <w:tr w:rsidR="00D955A2" w:rsidRPr="00D955A2" w:rsidTr="006227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40" w:type="dxa"/>
          </w:tcPr>
          <w:p w:rsidR="00D955A2" w:rsidRPr="00D955A2" w:rsidRDefault="00D955A2" w:rsidP="00D955A2">
            <w:pPr>
              <w:widowControl w:val="0"/>
              <w:autoSpaceDE w:val="0"/>
              <w:autoSpaceDN w:val="0"/>
              <w:adjustRightInd w:val="0"/>
              <w:spacing w:after="80" w:line="240" w:lineRule="auto"/>
              <w:jc w:val="center"/>
              <w:rPr>
                <w:rFonts w:ascii="Times New Roman" w:eastAsia="Times New Roman" w:hAnsi="Times New Roman" w:cs="Times New Roman"/>
                <w:i/>
                <w:sz w:val="24"/>
                <w:szCs w:val="24"/>
                <w:lang w:eastAsia="ru-RU"/>
              </w:rPr>
            </w:pPr>
            <w:r w:rsidRPr="00D955A2">
              <w:rPr>
                <w:rFonts w:ascii="Times New Roman" w:eastAsia="Times New Roman" w:hAnsi="Times New Roman" w:cs="Times New Roman"/>
                <w:i/>
                <w:sz w:val="24"/>
                <w:szCs w:val="24"/>
                <w:lang w:eastAsia="ru-RU"/>
              </w:rPr>
              <w:t>АО «Богучанская ГЭС»</w:t>
            </w:r>
          </w:p>
        </w:tc>
        <w:tc>
          <w:tcPr>
            <w:tcW w:w="5040" w:type="dxa"/>
          </w:tcPr>
          <w:p w:rsidR="00D955A2" w:rsidRPr="00D955A2" w:rsidRDefault="00D955A2" w:rsidP="00D955A2">
            <w:pPr>
              <w:widowControl w:val="0"/>
              <w:tabs>
                <w:tab w:val="left" w:pos="0"/>
              </w:tabs>
              <w:suppressAutoHyphens/>
              <w:autoSpaceDE w:val="0"/>
              <w:autoSpaceDN w:val="0"/>
              <w:adjustRightInd w:val="0"/>
              <w:spacing w:after="80" w:line="240" w:lineRule="auto"/>
              <w:jc w:val="center"/>
              <w:rPr>
                <w:rFonts w:ascii="Times New Roman" w:eastAsia="Times New Roman" w:hAnsi="Times New Roman" w:cs="Times New Roman"/>
                <w:i/>
                <w:sz w:val="24"/>
                <w:szCs w:val="24"/>
                <w:highlight w:val="yellow"/>
                <w:lang w:eastAsia="ru-RU"/>
              </w:rPr>
            </w:pPr>
            <w:r w:rsidRPr="00D955A2">
              <w:rPr>
                <w:rFonts w:ascii="Times New Roman" w:eastAsia="Times New Roman" w:hAnsi="Times New Roman" w:cs="Times New Roman"/>
                <w:i/>
                <w:sz w:val="24"/>
                <w:szCs w:val="24"/>
                <w:lang w:eastAsia="ru-RU"/>
              </w:rPr>
              <w:t>____________________</w:t>
            </w:r>
          </w:p>
        </w:tc>
      </w:tr>
      <w:tr w:rsidR="00D955A2" w:rsidRPr="00D955A2" w:rsidTr="006227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70"/>
        </w:trPr>
        <w:tc>
          <w:tcPr>
            <w:tcW w:w="5040" w:type="dxa"/>
          </w:tcPr>
          <w:p w:rsidR="00D955A2" w:rsidRPr="00D955A2" w:rsidRDefault="00D955A2" w:rsidP="00D955A2">
            <w:pPr>
              <w:widowControl w:val="0"/>
              <w:autoSpaceDE w:val="0"/>
              <w:autoSpaceDN w:val="0"/>
              <w:adjustRightInd w:val="0"/>
              <w:spacing w:after="80" w:line="240" w:lineRule="auto"/>
              <w:ind w:right="-108"/>
              <w:rPr>
                <w:rFonts w:ascii="Times New Roman" w:eastAsia="Times New Roman" w:hAnsi="Times New Roman" w:cs="Times New Roman"/>
                <w:sz w:val="24"/>
                <w:szCs w:val="24"/>
                <w:lang w:eastAsia="ru-RU"/>
              </w:rPr>
            </w:pPr>
            <w:r w:rsidRPr="00D955A2">
              <w:rPr>
                <w:rFonts w:ascii="Times New Roman" w:eastAsia="Times New Roman" w:hAnsi="Times New Roman" w:cs="Times New Roman"/>
                <w:b/>
                <w:sz w:val="24"/>
                <w:szCs w:val="24"/>
                <w:lang w:eastAsia="ru-RU"/>
              </w:rPr>
              <w:t>Юридический адрес:</w:t>
            </w:r>
            <w:r w:rsidRPr="00D955A2">
              <w:rPr>
                <w:rFonts w:ascii="Times New Roman" w:eastAsia="Times New Roman" w:hAnsi="Times New Roman" w:cs="Times New Roman"/>
                <w:sz w:val="24"/>
                <w:szCs w:val="24"/>
                <w:lang w:eastAsia="ru-RU"/>
              </w:rPr>
              <w:t xml:space="preserve"> 6634</w:t>
            </w:r>
            <w:bookmarkStart w:id="4" w:name="_GoBack"/>
            <w:bookmarkEnd w:id="4"/>
            <w:r w:rsidRPr="00D955A2">
              <w:rPr>
                <w:rFonts w:ascii="Times New Roman" w:eastAsia="Times New Roman" w:hAnsi="Times New Roman" w:cs="Times New Roman"/>
                <w:sz w:val="24"/>
                <w:szCs w:val="24"/>
                <w:lang w:eastAsia="ru-RU"/>
              </w:rPr>
              <w:t xml:space="preserve">91, Красноярский край, </w:t>
            </w:r>
            <w:proofErr w:type="spellStart"/>
            <w:r w:rsidRPr="00D955A2">
              <w:rPr>
                <w:rFonts w:ascii="Times New Roman" w:eastAsia="Times New Roman" w:hAnsi="Times New Roman" w:cs="Times New Roman"/>
                <w:sz w:val="24"/>
                <w:szCs w:val="24"/>
                <w:lang w:eastAsia="ru-RU"/>
              </w:rPr>
              <w:t>Кежемский</w:t>
            </w:r>
            <w:proofErr w:type="spellEnd"/>
            <w:r w:rsidRPr="00D955A2">
              <w:rPr>
                <w:rFonts w:ascii="Times New Roman" w:eastAsia="Times New Roman" w:hAnsi="Times New Roman" w:cs="Times New Roman"/>
                <w:sz w:val="24"/>
                <w:szCs w:val="24"/>
                <w:lang w:eastAsia="ru-RU"/>
              </w:rPr>
              <w:t xml:space="preserve"> район, г. Кодинск, ул. </w:t>
            </w:r>
            <w:proofErr w:type="gramStart"/>
            <w:r w:rsidRPr="00D955A2">
              <w:rPr>
                <w:rFonts w:ascii="Times New Roman" w:eastAsia="Times New Roman" w:hAnsi="Times New Roman" w:cs="Times New Roman"/>
                <w:sz w:val="24"/>
                <w:szCs w:val="24"/>
                <w:lang w:eastAsia="ru-RU"/>
              </w:rPr>
              <w:t>Промышленная</w:t>
            </w:r>
            <w:proofErr w:type="gramEnd"/>
            <w:r w:rsidRPr="00D955A2">
              <w:rPr>
                <w:rFonts w:ascii="Times New Roman" w:eastAsia="Times New Roman" w:hAnsi="Times New Roman" w:cs="Times New Roman"/>
                <w:sz w:val="24"/>
                <w:szCs w:val="24"/>
                <w:lang w:eastAsia="ru-RU"/>
              </w:rPr>
              <w:t>, зд.3.</w:t>
            </w:r>
          </w:p>
          <w:p w:rsidR="00D955A2" w:rsidRPr="00D955A2" w:rsidRDefault="00D955A2" w:rsidP="00D955A2">
            <w:pPr>
              <w:widowControl w:val="0"/>
              <w:autoSpaceDE w:val="0"/>
              <w:autoSpaceDN w:val="0"/>
              <w:adjustRightInd w:val="0"/>
              <w:spacing w:after="80" w:line="240" w:lineRule="auto"/>
              <w:ind w:right="-108"/>
              <w:rPr>
                <w:rFonts w:ascii="Times New Roman" w:eastAsia="Times New Roman" w:hAnsi="Times New Roman" w:cs="Times New Roman"/>
                <w:sz w:val="24"/>
                <w:szCs w:val="24"/>
                <w:lang w:eastAsia="ru-RU"/>
              </w:rPr>
            </w:pPr>
            <w:r w:rsidRPr="00D955A2">
              <w:rPr>
                <w:rFonts w:ascii="Times New Roman" w:eastAsia="Times New Roman" w:hAnsi="Times New Roman" w:cs="Times New Roman"/>
                <w:b/>
                <w:sz w:val="24"/>
                <w:szCs w:val="24"/>
                <w:lang w:eastAsia="ru-RU"/>
              </w:rPr>
              <w:t>Почтовый адрес:</w:t>
            </w:r>
            <w:r w:rsidRPr="00D955A2">
              <w:rPr>
                <w:rFonts w:ascii="Times New Roman" w:eastAsia="Times New Roman" w:hAnsi="Times New Roman" w:cs="Times New Roman"/>
                <w:sz w:val="24"/>
                <w:szCs w:val="24"/>
                <w:lang w:eastAsia="ru-RU"/>
              </w:rPr>
              <w:t xml:space="preserve"> Россия, 663491, Красноярский край, </w:t>
            </w:r>
            <w:proofErr w:type="spellStart"/>
            <w:r w:rsidRPr="00D955A2">
              <w:rPr>
                <w:rFonts w:ascii="Times New Roman" w:eastAsia="Times New Roman" w:hAnsi="Times New Roman" w:cs="Times New Roman"/>
                <w:sz w:val="24"/>
                <w:szCs w:val="24"/>
                <w:lang w:eastAsia="ru-RU"/>
              </w:rPr>
              <w:t>Кежемский</w:t>
            </w:r>
            <w:proofErr w:type="spellEnd"/>
            <w:r w:rsidRPr="00D955A2">
              <w:rPr>
                <w:rFonts w:ascii="Times New Roman" w:eastAsia="Times New Roman" w:hAnsi="Times New Roman" w:cs="Times New Roman"/>
                <w:sz w:val="24"/>
                <w:szCs w:val="24"/>
                <w:lang w:eastAsia="ru-RU"/>
              </w:rPr>
              <w:t xml:space="preserve"> район, г. Кодинск, а/я 132.</w:t>
            </w:r>
          </w:p>
          <w:p w:rsidR="00D955A2" w:rsidRPr="00D955A2" w:rsidRDefault="00D955A2" w:rsidP="00D955A2">
            <w:pPr>
              <w:widowControl w:val="0"/>
              <w:autoSpaceDE w:val="0"/>
              <w:autoSpaceDN w:val="0"/>
              <w:adjustRightInd w:val="0"/>
              <w:spacing w:after="80" w:line="240" w:lineRule="auto"/>
              <w:ind w:right="-108"/>
              <w:rPr>
                <w:rFonts w:ascii="Times New Roman" w:eastAsia="Times New Roman" w:hAnsi="Times New Roman" w:cs="Times New Roman"/>
                <w:sz w:val="24"/>
                <w:szCs w:val="24"/>
                <w:lang w:eastAsia="ru-RU"/>
              </w:rPr>
            </w:pPr>
            <w:r w:rsidRPr="00D955A2">
              <w:rPr>
                <w:rFonts w:ascii="Times New Roman" w:eastAsia="Times New Roman" w:hAnsi="Times New Roman" w:cs="Times New Roman"/>
                <w:b/>
                <w:sz w:val="24"/>
                <w:szCs w:val="24"/>
                <w:lang w:eastAsia="ru-RU"/>
              </w:rPr>
              <w:t>Тел.</w:t>
            </w:r>
            <w:r w:rsidRPr="00D955A2">
              <w:rPr>
                <w:rFonts w:ascii="Times New Roman" w:eastAsia="Times New Roman" w:hAnsi="Times New Roman" w:cs="Times New Roman"/>
                <w:sz w:val="24"/>
                <w:szCs w:val="24"/>
                <w:lang w:eastAsia="ru-RU"/>
              </w:rPr>
              <w:t xml:space="preserve"> 8 (39143) 3-10-00, </w:t>
            </w:r>
            <w:r w:rsidRPr="00D955A2">
              <w:rPr>
                <w:rFonts w:ascii="Times New Roman" w:eastAsia="Times New Roman" w:hAnsi="Times New Roman" w:cs="Times New Roman"/>
                <w:b/>
                <w:sz w:val="24"/>
                <w:szCs w:val="24"/>
                <w:lang w:eastAsia="ru-RU"/>
              </w:rPr>
              <w:t xml:space="preserve">Факс </w:t>
            </w:r>
            <w:r w:rsidRPr="00D955A2">
              <w:rPr>
                <w:rFonts w:ascii="Times New Roman" w:eastAsia="Times New Roman" w:hAnsi="Times New Roman" w:cs="Times New Roman"/>
                <w:sz w:val="24"/>
                <w:szCs w:val="24"/>
                <w:lang w:eastAsia="ru-RU"/>
              </w:rPr>
              <w:t xml:space="preserve"> 8 (39143) 7-13-96</w:t>
            </w:r>
          </w:p>
          <w:p w:rsidR="00D955A2" w:rsidRPr="00D955A2" w:rsidRDefault="00D955A2" w:rsidP="00D955A2">
            <w:pPr>
              <w:widowControl w:val="0"/>
              <w:autoSpaceDE w:val="0"/>
              <w:autoSpaceDN w:val="0"/>
              <w:adjustRightInd w:val="0"/>
              <w:spacing w:after="80" w:line="240" w:lineRule="auto"/>
              <w:ind w:right="-108"/>
              <w:rPr>
                <w:rFonts w:ascii="Times New Roman" w:eastAsia="Times New Roman" w:hAnsi="Times New Roman" w:cs="Times New Roman"/>
                <w:sz w:val="24"/>
                <w:szCs w:val="24"/>
                <w:lang w:eastAsia="ru-RU"/>
              </w:rPr>
            </w:pPr>
            <w:r w:rsidRPr="00D955A2">
              <w:rPr>
                <w:rFonts w:ascii="Times New Roman" w:eastAsia="Times New Roman" w:hAnsi="Times New Roman" w:cs="Times New Roman"/>
                <w:b/>
                <w:sz w:val="24"/>
                <w:szCs w:val="24"/>
                <w:lang w:eastAsia="ru-RU"/>
              </w:rPr>
              <w:t>Эл</w:t>
            </w:r>
            <w:proofErr w:type="gramStart"/>
            <w:r w:rsidRPr="00D955A2">
              <w:rPr>
                <w:rFonts w:ascii="Times New Roman" w:eastAsia="Times New Roman" w:hAnsi="Times New Roman" w:cs="Times New Roman"/>
                <w:b/>
                <w:sz w:val="24"/>
                <w:szCs w:val="24"/>
                <w:lang w:eastAsia="ru-RU"/>
              </w:rPr>
              <w:t>.</w:t>
            </w:r>
            <w:proofErr w:type="gramEnd"/>
            <w:r w:rsidRPr="00D955A2">
              <w:rPr>
                <w:rFonts w:ascii="Times New Roman" w:eastAsia="Times New Roman" w:hAnsi="Times New Roman" w:cs="Times New Roman"/>
                <w:b/>
                <w:sz w:val="24"/>
                <w:szCs w:val="24"/>
                <w:lang w:eastAsia="ru-RU"/>
              </w:rPr>
              <w:t xml:space="preserve"> </w:t>
            </w:r>
            <w:proofErr w:type="gramStart"/>
            <w:r w:rsidRPr="00D955A2">
              <w:rPr>
                <w:rFonts w:ascii="Times New Roman" w:eastAsia="Times New Roman" w:hAnsi="Times New Roman" w:cs="Times New Roman"/>
                <w:b/>
                <w:sz w:val="24"/>
                <w:szCs w:val="24"/>
                <w:lang w:eastAsia="ru-RU"/>
              </w:rPr>
              <w:t>п</w:t>
            </w:r>
            <w:proofErr w:type="gramEnd"/>
            <w:r w:rsidRPr="00D955A2">
              <w:rPr>
                <w:rFonts w:ascii="Times New Roman" w:eastAsia="Times New Roman" w:hAnsi="Times New Roman" w:cs="Times New Roman"/>
                <w:b/>
                <w:sz w:val="24"/>
                <w:szCs w:val="24"/>
                <w:lang w:eastAsia="ru-RU"/>
              </w:rPr>
              <w:t xml:space="preserve">очта: </w:t>
            </w:r>
            <w:r w:rsidRPr="00D955A2">
              <w:rPr>
                <w:rFonts w:ascii="Times New Roman" w:eastAsia="Times New Roman" w:hAnsi="Times New Roman" w:cs="Times New Roman"/>
                <w:sz w:val="24"/>
                <w:szCs w:val="24"/>
                <w:lang w:eastAsia="ru-RU"/>
              </w:rPr>
              <w:t>boges@boges.ru</w:t>
            </w:r>
          </w:p>
          <w:p w:rsidR="00D955A2" w:rsidRPr="00D955A2" w:rsidRDefault="00D955A2" w:rsidP="00D955A2">
            <w:pPr>
              <w:widowControl w:val="0"/>
              <w:autoSpaceDE w:val="0"/>
              <w:autoSpaceDN w:val="0"/>
              <w:adjustRightInd w:val="0"/>
              <w:spacing w:after="80" w:line="240" w:lineRule="auto"/>
              <w:ind w:right="-108"/>
              <w:rPr>
                <w:rFonts w:ascii="Times New Roman" w:eastAsia="Times New Roman" w:hAnsi="Times New Roman" w:cs="Times New Roman"/>
                <w:b/>
                <w:sz w:val="24"/>
                <w:szCs w:val="24"/>
                <w:lang w:eastAsia="ru-RU"/>
              </w:rPr>
            </w:pPr>
            <w:r w:rsidRPr="00D955A2">
              <w:rPr>
                <w:rFonts w:ascii="Times New Roman" w:eastAsia="Times New Roman" w:hAnsi="Times New Roman" w:cs="Times New Roman"/>
                <w:b/>
                <w:sz w:val="24"/>
                <w:szCs w:val="24"/>
                <w:lang w:eastAsia="ru-RU"/>
              </w:rPr>
              <w:t>Банковские реквизиты:</w:t>
            </w:r>
          </w:p>
          <w:p w:rsidR="00D955A2" w:rsidRPr="00D955A2" w:rsidRDefault="00D955A2" w:rsidP="00D955A2">
            <w:pPr>
              <w:autoSpaceDE w:val="0"/>
              <w:autoSpaceDN w:val="0"/>
              <w:adjustRightInd w:val="0"/>
              <w:spacing w:after="80" w:line="240" w:lineRule="auto"/>
              <w:ind w:right="-108"/>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ИНН 242 000 25 97 КПП 242001001</w:t>
            </w:r>
          </w:p>
          <w:p w:rsidR="00D955A2" w:rsidRPr="00D955A2" w:rsidRDefault="00D955A2" w:rsidP="00D955A2">
            <w:pPr>
              <w:autoSpaceDE w:val="0"/>
              <w:autoSpaceDN w:val="0"/>
              <w:adjustRightInd w:val="0"/>
              <w:spacing w:after="80" w:line="240" w:lineRule="auto"/>
              <w:ind w:right="-108"/>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Расчетный счет: 407</w:t>
            </w:r>
            <w:r w:rsidRPr="00D955A2">
              <w:rPr>
                <w:rFonts w:ascii="Times New Roman" w:eastAsia="Times New Roman" w:hAnsi="Times New Roman" w:cs="Times New Roman"/>
                <w:sz w:val="24"/>
                <w:szCs w:val="24"/>
                <w:lang w:val="en-US" w:eastAsia="ru-RU"/>
              </w:rPr>
              <w:t> </w:t>
            </w:r>
            <w:r w:rsidRPr="00D955A2">
              <w:rPr>
                <w:rFonts w:ascii="Times New Roman" w:eastAsia="Times New Roman" w:hAnsi="Times New Roman" w:cs="Times New Roman"/>
                <w:sz w:val="24"/>
                <w:szCs w:val="24"/>
                <w:lang w:eastAsia="ru-RU"/>
              </w:rPr>
              <w:t>028</w:t>
            </w:r>
            <w:r w:rsidRPr="00D955A2">
              <w:rPr>
                <w:rFonts w:ascii="Times New Roman" w:eastAsia="Times New Roman" w:hAnsi="Times New Roman" w:cs="Times New Roman"/>
                <w:sz w:val="24"/>
                <w:szCs w:val="24"/>
                <w:lang w:val="en-US" w:eastAsia="ru-RU"/>
              </w:rPr>
              <w:t> </w:t>
            </w:r>
            <w:r w:rsidRPr="00D955A2">
              <w:rPr>
                <w:rFonts w:ascii="Times New Roman" w:eastAsia="Times New Roman" w:hAnsi="Times New Roman" w:cs="Times New Roman"/>
                <w:sz w:val="24"/>
                <w:szCs w:val="24"/>
                <w:lang w:eastAsia="ru-RU"/>
              </w:rPr>
              <w:t>106 152 754 31 545</w:t>
            </w:r>
            <w:r w:rsidRPr="00D955A2">
              <w:rPr>
                <w:rFonts w:ascii="Times New Roman" w:eastAsia="Times New Roman" w:hAnsi="Times New Roman" w:cs="Times New Roman"/>
                <w:sz w:val="24"/>
                <w:szCs w:val="24"/>
                <w:lang w:val="en-US" w:eastAsia="ru-RU"/>
              </w:rPr>
              <w:t> </w:t>
            </w:r>
          </w:p>
          <w:p w:rsidR="00D955A2" w:rsidRPr="00D955A2" w:rsidRDefault="00D955A2" w:rsidP="00D955A2">
            <w:pPr>
              <w:autoSpaceDE w:val="0"/>
              <w:autoSpaceDN w:val="0"/>
              <w:adjustRightInd w:val="0"/>
              <w:spacing w:after="80" w:line="240" w:lineRule="auto"/>
              <w:ind w:right="-108"/>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Государственная корпорация развития «ВЭБ</w:t>
            </w:r>
            <w:proofErr w:type="gramStart"/>
            <w:r w:rsidRPr="00D955A2">
              <w:rPr>
                <w:rFonts w:ascii="Times New Roman" w:eastAsia="Times New Roman" w:hAnsi="Times New Roman" w:cs="Times New Roman"/>
                <w:sz w:val="24"/>
                <w:szCs w:val="24"/>
                <w:lang w:eastAsia="ru-RU"/>
              </w:rPr>
              <w:t>.Р</w:t>
            </w:r>
            <w:proofErr w:type="gramEnd"/>
            <w:r w:rsidRPr="00D955A2">
              <w:rPr>
                <w:rFonts w:ascii="Times New Roman" w:eastAsia="Times New Roman" w:hAnsi="Times New Roman" w:cs="Times New Roman"/>
                <w:sz w:val="24"/>
                <w:szCs w:val="24"/>
                <w:lang w:eastAsia="ru-RU"/>
              </w:rPr>
              <w:t>Ф»</w:t>
            </w:r>
          </w:p>
          <w:p w:rsidR="00D955A2" w:rsidRPr="00D955A2" w:rsidRDefault="00D955A2" w:rsidP="00D955A2">
            <w:pPr>
              <w:autoSpaceDE w:val="0"/>
              <w:autoSpaceDN w:val="0"/>
              <w:adjustRightInd w:val="0"/>
              <w:spacing w:after="80" w:line="240" w:lineRule="auto"/>
              <w:ind w:right="-108"/>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 xml:space="preserve">Корсчет: 301 018 105 000 000 00 060 </w:t>
            </w:r>
          </w:p>
          <w:p w:rsidR="00D955A2" w:rsidRPr="00D955A2" w:rsidRDefault="00D955A2" w:rsidP="00D955A2">
            <w:pPr>
              <w:autoSpaceDE w:val="0"/>
              <w:autoSpaceDN w:val="0"/>
              <w:adjustRightInd w:val="0"/>
              <w:spacing w:after="80" w:line="240" w:lineRule="auto"/>
              <w:ind w:right="-108"/>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БИК 044 525 060, код по ОКПО 001 08 795</w:t>
            </w:r>
          </w:p>
          <w:p w:rsidR="00D955A2" w:rsidRPr="00D955A2" w:rsidRDefault="00D955A2" w:rsidP="00D955A2">
            <w:pPr>
              <w:autoSpaceDE w:val="0"/>
              <w:autoSpaceDN w:val="0"/>
              <w:adjustRightInd w:val="0"/>
              <w:spacing w:after="80" w:line="240" w:lineRule="auto"/>
              <w:ind w:right="-108"/>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Коды по ОКОНХ 61110,61123,61124,66000,</w:t>
            </w:r>
          </w:p>
          <w:p w:rsidR="00D955A2" w:rsidRPr="00D955A2" w:rsidRDefault="00D955A2" w:rsidP="00D955A2">
            <w:pPr>
              <w:autoSpaceDE w:val="0"/>
              <w:autoSpaceDN w:val="0"/>
              <w:adjustRightInd w:val="0"/>
              <w:spacing w:after="80" w:line="240" w:lineRule="auto"/>
              <w:ind w:right="-108"/>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69000,11130,80200</w:t>
            </w:r>
          </w:p>
        </w:tc>
        <w:tc>
          <w:tcPr>
            <w:tcW w:w="5040" w:type="dxa"/>
          </w:tcPr>
          <w:p w:rsidR="00D955A2" w:rsidRPr="00D955A2" w:rsidRDefault="00D955A2" w:rsidP="00D955A2">
            <w:pPr>
              <w:keepNext/>
              <w:widowControl w:val="0"/>
              <w:tabs>
                <w:tab w:val="left" w:pos="1245"/>
              </w:tabs>
              <w:suppressAutoHyphens/>
              <w:autoSpaceDE w:val="0"/>
              <w:autoSpaceDN w:val="0"/>
              <w:adjustRightInd w:val="0"/>
              <w:spacing w:after="80" w:line="240" w:lineRule="auto"/>
              <w:outlineLvl w:val="2"/>
              <w:rPr>
                <w:rFonts w:ascii="Times New Roman" w:eastAsia="Times New Roman" w:hAnsi="Times New Roman" w:cs="Times New Roman"/>
                <w:sz w:val="24"/>
                <w:szCs w:val="24"/>
                <w:lang w:eastAsia="ru-RU"/>
              </w:rPr>
            </w:pPr>
            <w:r w:rsidRPr="00D955A2">
              <w:rPr>
                <w:rFonts w:ascii="Times New Roman" w:eastAsia="Times New Roman" w:hAnsi="Times New Roman" w:cs="Times New Roman"/>
                <w:b/>
                <w:sz w:val="24"/>
                <w:szCs w:val="24"/>
                <w:lang w:eastAsia="ru-RU"/>
              </w:rPr>
              <w:t>Юридический адрес</w:t>
            </w:r>
            <w:r w:rsidRPr="00D955A2">
              <w:rPr>
                <w:rFonts w:ascii="Times New Roman" w:eastAsia="Times New Roman" w:hAnsi="Times New Roman" w:cs="Times New Roman"/>
                <w:sz w:val="24"/>
                <w:szCs w:val="24"/>
                <w:lang w:eastAsia="ru-RU"/>
              </w:rPr>
              <w:t xml:space="preserve">: </w:t>
            </w:r>
          </w:p>
          <w:p w:rsidR="00D955A2" w:rsidRPr="00D955A2" w:rsidRDefault="00D955A2" w:rsidP="00D955A2">
            <w:pPr>
              <w:widowControl w:val="0"/>
              <w:autoSpaceDE w:val="0"/>
              <w:autoSpaceDN w:val="0"/>
              <w:adjustRightInd w:val="0"/>
              <w:spacing w:after="80" w:line="240" w:lineRule="auto"/>
              <w:rPr>
                <w:rFonts w:ascii="Times New Roman" w:eastAsia="Times New Roman" w:hAnsi="Times New Roman" w:cs="Times New Roman"/>
                <w:sz w:val="20"/>
                <w:szCs w:val="20"/>
                <w:lang w:eastAsia="ru-RU"/>
              </w:rPr>
            </w:pPr>
          </w:p>
          <w:p w:rsidR="00D955A2" w:rsidRPr="00D955A2" w:rsidRDefault="00D955A2" w:rsidP="00D955A2">
            <w:pPr>
              <w:keepNext/>
              <w:widowControl w:val="0"/>
              <w:tabs>
                <w:tab w:val="left" w:pos="1245"/>
              </w:tabs>
              <w:suppressAutoHyphens/>
              <w:autoSpaceDE w:val="0"/>
              <w:autoSpaceDN w:val="0"/>
              <w:adjustRightInd w:val="0"/>
              <w:spacing w:after="80" w:line="240" w:lineRule="auto"/>
              <w:outlineLvl w:val="2"/>
              <w:rPr>
                <w:rFonts w:ascii="Times New Roman" w:eastAsia="Times New Roman" w:hAnsi="Times New Roman" w:cs="Times New Roman"/>
                <w:sz w:val="24"/>
                <w:szCs w:val="24"/>
                <w:lang w:eastAsia="ru-RU"/>
              </w:rPr>
            </w:pPr>
            <w:r w:rsidRPr="00D955A2">
              <w:rPr>
                <w:rFonts w:ascii="Times New Roman" w:eastAsia="Times New Roman" w:hAnsi="Times New Roman" w:cs="Times New Roman"/>
                <w:b/>
                <w:sz w:val="24"/>
                <w:szCs w:val="24"/>
                <w:lang w:eastAsia="ru-RU"/>
              </w:rPr>
              <w:t xml:space="preserve">Почтовый адрес: </w:t>
            </w:r>
          </w:p>
          <w:p w:rsidR="00D955A2" w:rsidRPr="00D955A2" w:rsidRDefault="00D955A2" w:rsidP="00D955A2">
            <w:pPr>
              <w:widowControl w:val="0"/>
              <w:suppressAutoHyphens/>
              <w:autoSpaceDE w:val="0"/>
              <w:autoSpaceDN w:val="0"/>
              <w:adjustRightInd w:val="0"/>
              <w:spacing w:after="80" w:line="240" w:lineRule="auto"/>
              <w:rPr>
                <w:rFonts w:ascii="Times New Roman" w:eastAsia="Times New Roman" w:hAnsi="Times New Roman" w:cs="Times New Roman"/>
                <w:sz w:val="24"/>
                <w:szCs w:val="24"/>
                <w:lang w:eastAsia="ru-RU"/>
              </w:rPr>
            </w:pPr>
          </w:p>
          <w:p w:rsidR="00D955A2" w:rsidRPr="00D955A2" w:rsidRDefault="00D955A2" w:rsidP="00D955A2">
            <w:pPr>
              <w:widowControl w:val="0"/>
              <w:suppressAutoHyphens/>
              <w:autoSpaceDE w:val="0"/>
              <w:autoSpaceDN w:val="0"/>
              <w:adjustRightInd w:val="0"/>
              <w:spacing w:after="80" w:line="240" w:lineRule="auto"/>
              <w:rPr>
                <w:rFonts w:ascii="Times New Roman" w:eastAsia="Times New Roman" w:hAnsi="Times New Roman" w:cs="Times New Roman"/>
                <w:sz w:val="24"/>
                <w:szCs w:val="24"/>
                <w:lang w:eastAsia="ru-RU"/>
              </w:rPr>
            </w:pPr>
            <w:r w:rsidRPr="00D955A2">
              <w:rPr>
                <w:rFonts w:ascii="Times New Roman" w:eastAsia="Times New Roman" w:hAnsi="Times New Roman" w:cs="Times New Roman"/>
                <w:b/>
                <w:sz w:val="24"/>
                <w:szCs w:val="24"/>
                <w:lang w:eastAsia="ru-RU"/>
              </w:rPr>
              <w:t>Тел.</w:t>
            </w:r>
            <w:r w:rsidRPr="00D955A2">
              <w:rPr>
                <w:rFonts w:ascii="Times New Roman" w:eastAsia="Times New Roman" w:hAnsi="Times New Roman" w:cs="Times New Roman"/>
                <w:sz w:val="24"/>
                <w:szCs w:val="24"/>
                <w:lang w:eastAsia="ru-RU"/>
              </w:rPr>
              <w:t xml:space="preserve"> </w:t>
            </w:r>
          </w:p>
          <w:p w:rsidR="00D955A2" w:rsidRPr="00D955A2" w:rsidRDefault="00D955A2" w:rsidP="00D955A2">
            <w:pPr>
              <w:widowControl w:val="0"/>
              <w:suppressAutoHyphens/>
              <w:autoSpaceDE w:val="0"/>
              <w:autoSpaceDN w:val="0"/>
              <w:adjustRightInd w:val="0"/>
              <w:spacing w:after="80" w:line="240" w:lineRule="auto"/>
              <w:rPr>
                <w:rFonts w:ascii="Times New Roman" w:eastAsia="Times New Roman" w:hAnsi="Times New Roman" w:cs="Times New Roman"/>
                <w:sz w:val="24"/>
                <w:szCs w:val="24"/>
                <w:lang w:eastAsia="ru-RU"/>
              </w:rPr>
            </w:pPr>
            <w:r w:rsidRPr="00D955A2">
              <w:rPr>
                <w:rFonts w:ascii="Times New Roman" w:eastAsia="Times New Roman" w:hAnsi="Times New Roman" w:cs="Times New Roman"/>
                <w:b/>
                <w:sz w:val="24"/>
                <w:szCs w:val="24"/>
                <w:lang w:val="en-US" w:eastAsia="ru-RU"/>
              </w:rPr>
              <w:t>e</w:t>
            </w:r>
            <w:r w:rsidRPr="00D955A2">
              <w:rPr>
                <w:rFonts w:ascii="Times New Roman" w:eastAsia="Times New Roman" w:hAnsi="Times New Roman" w:cs="Times New Roman"/>
                <w:b/>
                <w:sz w:val="24"/>
                <w:szCs w:val="24"/>
                <w:lang w:eastAsia="ru-RU"/>
              </w:rPr>
              <w:t>-</w:t>
            </w:r>
            <w:r w:rsidRPr="00D955A2">
              <w:rPr>
                <w:rFonts w:ascii="Times New Roman" w:eastAsia="Times New Roman" w:hAnsi="Times New Roman" w:cs="Times New Roman"/>
                <w:b/>
                <w:sz w:val="24"/>
                <w:szCs w:val="24"/>
                <w:lang w:val="en-US" w:eastAsia="ru-RU"/>
              </w:rPr>
              <w:t>mail</w:t>
            </w:r>
            <w:r w:rsidRPr="00D955A2">
              <w:rPr>
                <w:rFonts w:ascii="Times New Roman" w:eastAsia="Times New Roman" w:hAnsi="Times New Roman" w:cs="Times New Roman"/>
                <w:b/>
                <w:sz w:val="24"/>
                <w:szCs w:val="24"/>
                <w:lang w:eastAsia="ru-RU"/>
              </w:rPr>
              <w:t>:</w:t>
            </w:r>
            <w:r w:rsidRPr="00D955A2">
              <w:rPr>
                <w:rFonts w:ascii="Times New Roman" w:eastAsia="Times New Roman" w:hAnsi="Times New Roman" w:cs="Times New Roman"/>
                <w:sz w:val="24"/>
                <w:szCs w:val="24"/>
                <w:lang w:eastAsia="ru-RU"/>
              </w:rPr>
              <w:t xml:space="preserve"> </w:t>
            </w:r>
          </w:p>
          <w:p w:rsidR="00D955A2" w:rsidRPr="00D955A2" w:rsidRDefault="00D955A2" w:rsidP="00D955A2">
            <w:pPr>
              <w:widowControl w:val="0"/>
              <w:suppressAutoHyphens/>
              <w:autoSpaceDE w:val="0"/>
              <w:autoSpaceDN w:val="0"/>
              <w:adjustRightInd w:val="0"/>
              <w:spacing w:after="80" w:line="240" w:lineRule="auto"/>
              <w:rPr>
                <w:rFonts w:ascii="Times New Roman" w:eastAsia="Times New Roman" w:hAnsi="Times New Roman" w:cs="Times New Roman"/>
                <w:sz w:val="24"/>
                <w:szCs w:val="24"/>
                <w:lang w:eastAsia="ru-RU"/>
              </w:rPr>
            </w:pPr>
          </w:p>
          <w:p w:rsidR="00D955A2" w:rsidRPr="00D955A2" w:rsidRDefault="00D955A2" w:rsidP="00D955A2">
            <w:pPr>
              <w:widowControl w:val="0"/>
              <w:suppressAutoHyphens/>
              <w:autoSpaceDE w:val="0"/>
              <w:autoSpaceDN w:val="0"/>
              <w:adjustRightInd w:val="0"/>
              <w:spacing w:after="80" w:line="240" w:lineRule="auto"/>
              <w:jc w:val="both"/>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 xml:space="preserve">ИНН </w:t>
            </w:r>
          </w:p>
          <w:p w:rsidR="00D955A2" w:rsidRPr="00D955A2" w:rsidRDefault="00D955A2" w:rsidP="00D955A2">
            <w:pPr>
              <w:widowControl w:val="0"/>
              <w:suppressAutoHyphens/>
              <w:autoSpaceDE w:val="0"/>
              <w:autoSpaceDN w:val="0"/>
              <w:adjustRightInd w:val="0"/>
              <w:spacing w:after="80" w:line="240" w:lineRule="auto"/>
              <w:jc w:val="both"/>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 xml:space="preserve">КПП </w:t>
            </w:r>
          </w:p>
          <w:p w:rsidR="00D955A2" w:rsidRPr="00D955A2" w:rsidRDefault="00D955A2" w:rsidP="00D955A2">
            <w:pPr>
              <w:widowControl w:val="0"/>
              <w:suppressAutoHyphens/>
              <w:autoSpaceDE w:val="0"/>
              <w:autoSpaceDN w:val="0"/>
              <w:adjustRightInd w:val="0"/>
              <w:spacing w:after="80" w:line="240" w:lineRule="auto"/>
              <w:jc w:val="both"/>
              <w:rPr>
                <w:rFonts w:ascii="Times New Roman" w:eastAsia="Times New Roman" w:hAnsi="Times New Roman" w:cs="Times New Roman"/>
                <w:b/>
                <w:sz w:val="24"/>
                <w:szCs w:val="24"/>
                <w:lang w:eastAsia="ru-RU"/>
              </w:rPr>
            </w:pPr>
            <w:r w:rsidRPr="00D955A2">
              <w:rPr>
                <w:rFonts w:ascii="Times New Roman" w:eastAsia="Times New Roman" w:hAnsi="Times New Roman" w:cs="Times New Roman"/>
                <w:b/>
                <w:sz w:val="24"/>
                <w:szCs w:val="24"/>
                <w:lang w:eastAsia="ru-RU"/>
              </w:rPr>
              <w:t>Банковские реквизиты:</w:t>
            </w:r>
          </w:p>
          <w:p w:rsidR="00D955A2" w:rsidRPr="00D955A2" w:rsidRDefault="00D955A2" w:rsidP="00D955A2">
            <w:pPr>
              <w:autoSpaceDE w:val="0"/>
              <w:autoSpaceDN w:val="0"/>
              <w:adjustRightInd w:val="0"/>
              <w:spacing w:after="80" w:line="240" w:lineRule="auto"/>
              <w:ind w:right="-108"/>
              <w:rPr>
                <w:rFonts w:ascii="Times New Roman" w:eastAsia="Times New Roman" w:hAnsi="Times New Roman" w:cs="Times New Roman"/>
                <w:sz w:val="24"/>
                <w:szCs w:val="24"/>
                <w:lang w:eastAsia="ru-RU"/>
              </w:rPr>
            </w:pPr>
          </w:p>
        </w:tc>
      </w:tr>
      <w:tr w:rsidR="00D955A2" w:rsidRPr="00D955A2" w:rsidTr="0062274F">
        <w:trPr>
          <w:trHeight w:val="256"/>
        </w:trPr>
        <w:tc>
          <w:tcPr>
            <w:tcW w:w="5040" w:type="dxa"/>
            <w:tcBorders>
              <w:top w:val="nil"/>
              <w:left w:val="nil"/>
              <w:bottom w:val="nil"/>
              <w:right w:val="nil"/>
            </w:tcBorders>
          </w:tcPr>
          <w:p w:rsidR="00D955A2" w:rsidRPr="00D955A2" w:rsidRDefault="00D955A2" w:rsidP="00D955A2">
            <w:pPr>
              <w:widowControl w:val="0"/>
              <w:autoSpaceDE w:val="0"/>
              <w:autoSpaceDN w:val="0"/>
              <w:adjustRightInd w:val="0"/>
              <w:spacing w:after="80" w:line="240" w:lineRule="atLeast"/>
              <w:rPr>
                <w:rFonts w:ascii="Times New Roman" w:eastAsia="Times New Roman" w:hAnsi="Times New Roman" w:cs="Times New Roman"/>
                <w:b/>
                <w:sz w:val="24"/>
                <w:szCs w:val="24"/>
                <w:lang w:eastAsia="ru-RU"/>
              </w:rPr>
            </w:pPr>
          </w:p>
          <w:p w:rsidR="00D955A2" w:rsidRPr="00D955A2" w:rsidRDefault="00D955A2" w:rsidP="00D955A2">
            <w:pPr>
              <w:widowControl w:val="0"/>
              <w:autoSpaceDE w:val="0"/>
              <w:autoSpaceDN w:val="0"/>
              <w:adjustRightInd w:val="0"/>
              <w:spacing w:after="80" w:line="240" w:lineRule="atLeast"/>
              <w:rPr>
                <w:rFonts w:ascii="Times New Roman" w:eastAsia="Times New Roman" w:hAnsi="Times New Roman" w:cs="Times New Roman"/>
                <w:b/>
                <w:sz w:val="24"/>
                <w:szCs w:val="24"/>
                <w:lang w:eastAsia="ru-RU"/>
              </w:rPr>
            </w:pPr>
            <w:r w:rsidRPr="00D955A2">
              <w:rPr>
                <w:rFonts w:ascii="Times New Roman" w:eastAsia="Times New Roman" w:hAnsi="Times New Roman" w:cs="Times New Roman"/>
                <w:b/>
                <w:sz w:val="24"/>
                <w:szCs w:val="24"/>
                <w:lang w:eastAsia="ru-RU"/>
              </w:rPr>
              <w:t xml:space="preserve">_____________________ </w:t>
            </w:r>
          </w:p>
        </w:tc>
        <w:tc>
          <w:tcPr>
            <w:tcW w:w="5040" w:type="dxa"/>
            <w:tcBorders>
              <w:top w:val="nil"/>
              <w:left w:val="nil"/>
              <w:bottom w:val="nil"/>
              <w:right w:val="nil"/>
            </w:tcBorders>
          </w:tcPr>
          <w:p w:rsidR="00D955A2" w:rsidRPr="00D955A2" w:rsidRDefault="00D955A2" w:rsidP="00D955A2">
            <w:pPr>
              <w:keepNext/>
              <w:widowControl w:val="0"/>
              <w:tabs>
                <w:tab w:val="left" w:pos="567"/>
              </w:tabs>
              <w:suppressAutoHyphens/>
              <w:autoSpaceDE w:val="0"/>
              <w:autoSpaceDN w:val="0"/>
              <w:adjustRightInd w:val="0"/>
              <w:spacing w:after="80" w:line="240" w:lineRule="auto"/>
              <w:outlineLvl w:val="2"/>
              <w:rPr>
                <w:rFonts w:ascii="Times New Roman" w:eastAsia="Times New Roman" w:hAnsi="Times New Roman" w:cs="Times New Roman"/>
                <w:sz w:val="24"/>
                <w:szCs w:val="24"/>
                <w:lang w:eastAsia="ru-RU"/>
              </w:rPr>
            </w:pPr>
          </w:p>
          <w:p w:rsidR="00D955A2" w:rsidRPr="00D955A2" w:rsidRDefault="00D955A2" w:rsidP="00D955A2">
            <w:pPr>
              <w:keepNext/>
              <w:widowControl w:val="0"/>
              <w:tabs>
                <w:tab w:val="left" w:pos="567"/>
              </w:tabs>
              <w:suppressAutoHyphens/>
              <w:autoSpaceDE w:val="0"/>
              <w:autoSpaceDN w:val="0"/>
              <w:adjustRightInd w:val="0"/>
              <w:spacing w:after="80" w:line="240" w:lineRule="auto"/>
              <w:outlineLvl w:val="2"/>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____________________</w:t>
            </w:r>
            <w:r w:rsidRPr="00D955A2">
              <w:rPr>
                <w:rFonts w:ascii="Times New Roman" w:eastAsia="Times New Roman" w:hAnsi="Times New Roman" w:cs="Times New Roman"/>
                <w:b/>
                <w:sz w:val="24"/>
                <w:szCs w:val="24"/>
                <w:lang w:eastAsia="ru-RU"/>
              </w:rPr>
              <w:t xml:space="preserve"> </w:t>
            </w:r>
          </w:p>
        </w:tc>
      </w:tr>
    </w:tbl>
    <w:p w:rsidR="00D955A2" w:rsidRPr="00D955A2" w:rsidRDefault="00D955A2" w:rsidP="00D955A2">
      <w:pPr>
        <w:spacing w:after="80" w:line="240" w:lineRule="auto"/>
        <w:jc w:val="center"/>
        <w:rPr>
          <w:rFonts w:ascii="Times New Roman" w:eastAsia="Times New Roman" w:hAnsi="Times New Roman" w:cs="Times New Roman"/>
          <w:sz w:val="24"/>
          <w:szCs w:val="24"/>
          <w:lang w:eastAsia="ru-RU"/>
        </w:rPr>
        <w:sectPr w:rsidR="00D955A2" w:rsidRPr="00D955A2" w:rsidSect="009C36A5">
          <w:pgSz w:w="11906" w:h="16838" w:code="9"/>
          <w:pgMar w:top="567" w:right="567" w:bottom="851" w:left="1134" w:header="680" w:footer="0" w:gutter="0"/>
          <w:cols w:space="708"/>
          <w:titlePg/>
          <w:docGrid w:linePitch="360"/>
        </w:sectPr>
      </w:pPr>
    </w:p>
    <w:tbl>
      <w:tblPr>
        <w:tblpPr w:leftFromText="180" w:rightFromText="180" w:tblpY="-463"/>
        <w:tblW w:w="15465" w:type="dxa"/>
        <w:tblLayout w:type="fixed"/>
        <w:tblLook w:val="04A0" w:firstRow="1" w:lastRow="0" w:firstColumn="1" w:lastColumn="0" w:noHBand="0" w:noVBand="1"/>
      </w:tblPr>
      <w:tblGrid>
        <w:gridCol w:w="441"/>
        <w:gridCol w:w="93"/>
        <w:gridCol w:w="2386"/>
        <w:gridCol w:w="23"/>
        <w:gridCol w:w="1179"/>
        <w:gridCol w:w="948"/>
        <w:gridCol w:w="1128"/>
        <w:gridCol w:w="714"/>
        <w:gridCol w:w="1701"/>
        <w:gridCol w:w="1324"/>
        <w:gridCol w:w="134"/>
        <w:gridCol w:w="906"/>
        <w:gridCol w:w="378"/>
        <w:gridCol w:w="1559"/>
        <w:gridCol w:w="1276"/>
        <w:gridCol w:w="1182"/>
        <w:gridCol w:w="93"/>
      </w:tblGrid>
      <w:tr w:rsidR="00D955A2" w:rsidRPr="00D955A2" w:rsidTr="0062274F">
        <w:trPr>
          <w:gridAfter w:val="1"/>
          <w:wAfter w:w="93" w:type="dxa"/>
          <w:trHeight w:val="435"/>
        </w:trPr>
        <w:tc>
          <w:tcPr>
            <w:tcW w:w="441" w:type="dxa"/>
            <w:tcBorders>
              <w:top w:val="nil"/>
              <w:left w:val="nil"/>
              <w:bottom w:val="nil"/>
              <w:right w:val="nil"/>
            </w:tcBorders>
            <w:shd w:val="clear" w:color="auto" w:fill="auto"/>
            <w:noWrap/>
            <w:vAlign w:val="center"/>
            <w:hideMark/>
          </w:tcPr>
          <w:p w:rsidR="00D955A2" w:rsidRPr="00D955A2" w:rsidRDefault="00D955A2" w:rsidP="00D955A2">
            <w:pPr>
              <w:spacing w:after="80" w:line="240" w:lineRule="auto"/>
              <w:jc w:val="center"/>
              <w:rPr>
                <w:rFonts w:ascii="Times New Roman" w:eastAsia="Times New Roman" w:hAnsi="Times New Roman" w:cs="Times New Roman"/>
                <w:sz w:val="24"/>
                <w:szCs w:val="24"/>
                <w:lang w:eastAsia="ru-RU"/>
              </w:rPr>
            </w:pPr>
          </w:p>
        </w:tc>
        <w:tc>
          <w:tcPr>
            <w:tcW w:w="2479" w:type="dxa"/>
            <w:gridSpan w:val="2"/>
            <w:tcBorders>
              <w:top w:val="nil"/>
              <w:left w:val="nil"/>
              <w:bottom w:val="nil"/>
              <w:right w:val="nil"/>
            </w:tcBorders>
            <w:shd w:val="clear" w:color="auto" w:fill="auto"/>
            <w:noWrap/>
            <w:vAlign w:val="center"/>
            <w:hideMark/>
          </w:tcPr>
          <w:p w:rsidR="00D955A2" w:rsidRPr="00D955A2" w:rsidRDefault="00D955A2" w:rsidP="00D955A2">
            <w:pPr>
              <w:spacing w:after="80" w:line="240" w:lineRule="auto"/>
              <w:rPr>
                <w:rFonts w:ascii="Times New Roman" w:eastAsia="Times New Roman" w:hAnsi="Times New Roman" w:cs="Times New Roman"/>
                <w:sz w:val="24"/>
                <w:szCs w:val="24"/>
                <w:lang w:eastAsia="ru-RU"/>
              </w:rPr>
            </w:pPr>
          </w:p>
        </w:tc>
        <w:tc>
          <w:tcPr>
            <w:tcW w:w="1202" w:type="dxa"/>
            <w:gridSpan w:val="2"/>
            <w:tcBorders>
              <w:top w:val="nil"/>
              <w:left w:val="nil"/>
              <w:bottom w:val="nil"/>
              <w:right w:val="nil"/>
            </w:tcBorders>
            <w:shd w:val="clear" w:color="auto" w:fill="auto"/>
            <w:noWrap/>
            <w:vAlign w:val="center"/>
            <w:hideMark/>
          </w:tcPr>
          <w:p w:rsidR="00D955A2" w:rsidRPr="00D955A2" w:rsidRDefault="00D955A2" w:rsidP="00D955A2">
            <w:pPr>
              <w:spacing w:after="80" w:line="240" w:lineRule="auto"/>
              <w:jc w:val="center"/>
              <w:rPr>
                <w:rFonts w:ascii="Times New Roman" w:eastAsia="Times New Roman" w:hAnsi="Times New Roman" w:cs="Times New Roman"/>
                <w:sz w:val="24"/>
                <w:szCs w:val="24"/>
                <w:lang w:eastAsia="ru-RU"/>
              </w:rPr>
            </w:pPr>
          </w:p>
        </w:tc>
        <w:tc>
          <w:tcPr>
            <w:tcW w:w="2076" w:type="dxa"/>
            <w:gridSpan w:val="2"/>
            <w:tcBorders>
              <w:top w:val="nil"/>
              <w:left w:val="nil"/>
              <w:bottom w:val="nil"/>
              <w:right w:val="nil"/>
            </w:tcBorders>
            <w:shd w:val="clear" w:color="auto" w:fill="auto"/>
            <w:noWrap/>
            <w:vAlign w:val="center"/>
            <w:hideMark/>
          </w:tcPr>
          <w:p w:rsidR="00D955A2" w:rsidRPr="00D955A2" w:rsidRDefault="00D955A2" w:rsidP="00D955A2">
            <w:pPr>
              <w:spacing w:after="80" w:line="240" w:lineRule="auto"/>
              <w:jc w:val="center"/>
              <w:rPr>
                <w:rFonts w:ascii="Times New Roman" w:eastAsia="Times New Roman" w:hAnsi="Times New Roman" w:cs="Times New Roman"/>
                <w:sz w:val="24"/>
                <w:szCs w:val="24"/>
                <w:lang w:eastAsia="ru-RU"/>
              </w:rPr>
            </w:pPr>
          </w:p>
        </w:tc>
        <w:tc>
          <w:tcPr>
            <w:tcW w:w="3873" w:type="dxa"/>
            <w:gridSpan w:val="4"/>
            <w:tcBorders>
              <w:top w:val="nil"/>
              <w:left w:val="nil"/>
              <w:bottom w:val="nil"/>
              <w:right w:val="nil"/>
            </w:tcBorders>
            <w:shd w:val="clear" w:color="auto" w:fill="auto"/>
            <w:noWrap/>
            <w:vAlign w:val="center"/>
            <w:hideMark/>
          </w:tcPr>
          <w:p w:rsidR="00D955A2" w:rsidRPr="00D955A2" w:rsidRDefault="00D955A2" w:rsidP="00D955A2">
            <w:pPr>
              <w:spacing w:after="80" w:line="240" w:lineRule="auto"/>
              <w:jc w:val="center"/>
              <w:rPr>
                <w:rFonts w:ascii="Times New Roman" w:eastAsia="Times New Roman" w:hAnsi="Times New Roman" w:cs="Times New Roman"/>
                <w:sz w:val="24"/>
                <w:szCs w:val="24"/>
                <w:lang w:eastAsia="ru-RU"/>
              </w:rPr>
            </w:pPr>
          </w:p>
        </w:tc>
        <w:tc>
          <w:tcPr>
            <w:tcW w:w="906" w:type="dxa"/>
            <w:tcBorders>
              <w:top w:val="nil"/>
              <w:left w:val="nil"/>
              <w:bottom w:val="nil"/>
              <w:right w:val="nil"/>
            </w:tcBorders>
            <w:shd w:val="clear" w:color="auto" w:fill="auto"/>
            <w:noWrap/>
            <w:vAlign w:val="center"/>
            <w:hideMark/>
          </w:tcPr>
          <w:p w:rsidR="00D955A2" w:rsidRPr="00D955A2" w:rsidRDefault="00D955A2" w:rsidP="00D955A2">
            <w:pPr>
              <w:spacing w:after="80" w:line="240" w:lineRule="auto"/>
              <w:rPr>
                <w:rFonts w:ascii="Times New Roman" w:eastAsia="Times New Roman" w:hAnsi="Times New Roman" w:cs="Times New Roman"/>
                <w:sz w:val="24"/>
                <w:szCs w:val="24"/>
                <w:lang w:eastAsia="ru-RU"/>
              </w:rPr>
            </w:pPr>
          </w:p>
        </w:tc>
        <w:tc>
          <w:tcPr>
            <w:tcW w:w="4395" w:type="dxa"/>
            <w:gridSpan w:val="4"/>
            <w:tcBorders>
              <w:top w:val="nil"/>
              <w:left w:val="nil"/>
              <w:bottom w:val="nil"/>
              <w:right w:val="nil"/>
            </w:tcBorders>
            <w:shd w:val="clear" w:color="auto" w:fill="auto"/>
            <w:noWrap/>
            <w:vAlign w:val="bottom"/>
            <w:hideMark/>
          </w:tcPr>
          <w:p w:rsidR="00D955A2" w:rsidRPr="00D955A2" w:rsidRDefault="00D955A2" w:rsidP="00D955A2">
            <w:pPr>
              <w:spacing w:after="80" w:line="240" w:lineRule="auto"/>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Приложение№1</w:t>
            </w:r>
          </w:p>
          <w:p w:rsidR="00D955A2" w:rsidRPr="00D955A2" w:rsidRDefault="00D955A2" w:rsidP="00D955A2">
            <w:pPr>
              <w:spacing w:after="80" w:line="240" w:lineRule="auto"/>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 xml:space="preserve">к Договору купли-продажи </w:t>
            </w:r>
          </w:p>
          <w:p w:rsidR="00D955A2" w:rsidRPr="00D955A2" w:rsidRDefault="00D955A2" w:rsidP="00D955A2">
            <w:pPr>
              <w:spacing w:after="80" w:line="240" w:lineRule="auto"/>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№____________________</w:t>
            </w:r>
          </w:p>
          <w:p w:rsidR="00D955A2" w:rsidRPr="00D955A2" w:rsidRDefault="00D955A2" w:rsidP="00D955A2">
            <w:pPr>
              <w:spacing w:after="80" w:line="240" w:lineRule="auto"/>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от _____________   20____г.</w:t>
            </w:r>
          </w:p>
        </w:tc>
      </w:tr>
      <w:tr w:rsidR="00D955A2" w:rsidRPr="00D955A2" w:rsidTr="0062274F">
        <w:trPr>
          <w:gridAfter w:val="1"/>
          <w:wAfter w:w="93" w:type="dxa"/>
          <w:trHeight w:val="720"/>
        </w:trPr>
        <w:tc>
          <w:tcPr>
            <w:tcW w:w="15372" w:type="dxa"/>
            <w:gridSpan w:val="16"/>
            <w:tcBorders>
              <w:top w:val="nil"/>
              <w:left w:val="nil"/>
              <w:bottom w:val="nil"/>
              <w:right w:val="nil"/>
            </w:tcBorders>
            <w:shd w:val="clear" w:color="auto" w:fill="auto"/>
            <w:vAlign w:val="center"/>
            <w:hideMark/>
          </w:tcPr>
          <w:p w:rsidR="00D955A2" w:rsidRPr="00D955A2" w:rsidRDefault="00D955A2" w:rsidP="00D955A2">
            <w:pPr>
              <w:spacing w:after="80" w:line="240" w:lineRule="auto"/>
              <w:jc w:val="center"/>
              <w:rPr>
                <w:rFonts w:ascii="Times New Roman" w:eastAsia="Times New Roman" w:hAnsi="Times New Roman" w:cs="Times New Roman"/>
                <w:b/>
                <w:bCs/>
                <w:sz w:val="24"/>
                <w:szCs w:val="24"/>
                <w:lang w:eastAsia="ru-RU"/>
              </w:rPr>
            </w:pPr>
            <w:r w:rsidRPr="00D955A2">
              <w:rPr>
                <w:rFonts w:ascii="Times New Roman" w:eastAsia="Times New Roman" w:hAnsi="Times New Roman" w:cs="Times New Roman"/>
                <w:b/>
                <w:bCs/>
                <w:sz w:val="24"/>
                <w:szCs w:val="24"/>
                <w:lang w:eastAsia="ru-RU"/>
              </w:rPr>
              <w:t xml:space="preserve">Перечень недвижимого и движимого имущества </w:t>
            </w:r>
          </w:p>
        </w:tc>
      </w:tr>
      <w:tr w:rsidR="00D955A2" w:rsidRPr="00D955A2" w:rsidTr="0062274F">
        <w:trPr>
          <w:trHeight w:val="968"/>
        </w:trPr>
        <w:tc>
          <w:tcPr>
            <w:tcW w:w="534" w:type="dxa"/>
            <w:gridSpan w:val="2"/>
            <w:tcBorders>
              <w:top w:val="single" w:sz="4" w:space="0" w:color="auto"/>
              <w:left w:val="single" w:sz="4" w:space="0" w:color="auto"/>
              <w:bottom w:val="nil"/>
              <w:right w:val="single" w:sz="4" w:space="0" w:color="auto"/>
            </w:tcBorders>
            <w:shd w:val="clear" w:color="auto" w:fill="auto"/>
            <w:vAlign w:val="center"/>
          </w:tcPr>
          <w:p w:rsidR="00D955A2" w:rsidRPr="00D955A2" w:rsidRDefault="00D955A2" w:rsidP="00D955A2">
            <w:pPr>
              <w:spacing w:after="80" w:line="240" w:lineRule="auto"/>
              <w:jc w:val="center"/>
              <w:rPr>
                <w:rFonts w:ascii="Times New Roman" w:eastAsia="Times New Roman" w:hAnsi="Times New Roman" w:cs="Times New Roman"/>
                <w:b/>
                <w:bCs/>
                <w:sz w:val="20"/>
                <w:szCs w:val="20"/>
                <w:lang w:eastAsia="ru-RU"/>
              </w:rPr>
            </w:pPr>
            <w:r w:rsidRPr="00D955A2">
              <w:rPr>
                <w:rFonts w:ascii="Times New Roman" w:eastAsia="Times New Roman" w:hAnsi="Times New Roman" w:cs="Times New Roman"/>
                <w:b/>
                <w:bCs/>
                <w:sz w:val="20"/>
                <w:szCs w:val="20"/>
                <w:lang w:eastAsia="ru-RU"/>
              </w:rPr>
              <w:t>№</w:t>
            </w:r>
          </w:p>
        </w:tc>
        <w:tc>
          <w:tcPr>
            <w:tcW w:w="2409" w:type="dxa"/>
            <w:gridSpan w:val="2"/>
            <w:tcBorders>
              <w:top w:val="single" w:sz="4" w:space="0" w:color="auto"/>
              <w:left w:val="nil"/>
              <w:bottom w:val="nil"/>
              <w:right w:val="single" w:sz="4" w:space="0" w:color="auto"/>
            </w:tcBorders>
            <w:shd w:val="clear" w:color="auto" w:fill="auto"/>
            <w:vAlign w:val="center"/>
          </w:tcPr>
          <w:p w:rsidR="00D955A2" w:rsidRPr="00D955A2" w:rsidRDefault="00D955A2" w:rsidP="00D955A2">
            <w:pPr>
              <w:spacing w:after="80" w:line="240" w:lineRule="auto"/>
              <w:jc w:val="center"/>
              <w:rPr>
                <w:rFonts w:ascii="Times New Roman" w:eastAsia="Times New Roman" w:hAnsi="Times New Roman" w:cs="Times New Roman"/>
                <w:b/>
                <w:bCs/>
                <w:sz w:val="20"/>
                <w:szCs w:val="20"/>
                <w:lang w:eastAsia="ru-RU"/>
              </w:rPr>
            </w:pPr>
            <w:r w:rsidRPr="00D955A2">
              <w:rPr>
                <w:rFonts w:ascii="Times New Roman" w:eastAsia="Times New Roman" w:hAnsi="Times New Roman" w:cs="Times New Roman"/>
                <w:b/>
                <w:bCs/>
                <w:sz w:val="20"/>
                <w:szCs w:val="20"/>
                <w:lang w:eastAsia="ru-RU"/>
              </w:rPr>
              <w:t>Наименование объекта</w:t>
            </w:r>
          </w:p>
        </w:tc>
        <w:tc>
          <w:tcPr>
            <w:tcW w:w="2127"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after="80" w:line="240" w:lineRule="auto"/>
              <w:jc w:val="center"/>
              <w:rPr>
                <w:rFonts w:ascii="Times New Roman" w:eastAsia="Times New Roman" w:hAnsi="Times New Roman" w:cs="Times New Roman"/>
                <w:b/>
                <w:bCs/>
                <w:sz w:val="20"/>
                <w:szCs w:val="20"/>
                <w:lang w:eastAsia="ru-RU"/>
              </w:rPr>
            </w:pPr>
            <w:r w:rsidRPr="00D955A2">
              <w:rPr>
                <w:rFonts w:ascii="Times New Roman" w:eastAsia="Times New Roman" w:hAnsi="Times New Roman" w:cs="Times New Roman"/>
                <w:b/>
                <w:bCs/>
                <w:sz w:val="20"/>
                <w:szCs w:val="20"/>
                <w:lang w:eastAsia="ru-RU"/>
              </w:rPr>
              <w:t>Адрес объекта</w:t>
            </w:r>
          </w:p>
        </w:tc>
        <w:tc>
          <w:tcPr>
            <w:tcW w:w="1842" w:type="dxa"/>
            <w:gridSpan w:val="2"/>
            <w:tcBorders>
              <w:top w:val="single" w:sz="4" w:space="0" w:color="auto"/>
              <w:left w:val="nil"/>
              <w:bottom w:val="nil"/>
              <w:right w:val="single" w:sz="4" w:space="0" w:color="auto"/>
            </w:tcBorders>
            <w:shd w:val="clear" w:color="auto" w:fill="auto"/>
            <w:vAlign w:val="center"/>
          </w:tcPr>
          <w:p w:rsidR="00D955A2" w:rsidRPr="00D955A2" w:rsidRDefault="00D955A2" w:rsidP="00D955A2">
            <w:pPr>
              <w:spacing w:after="80" w:line="240" w:lineRule="auto"/>
              <w:jc w:val="center"/>
              <w:rPr>
                <w:rFonts w:ascii="Times New Roman" w:eastAsia="Times New Roman" w:hAnsi="Times New Roman" w:cs="Times New Roman"/>
                <w:b/>
                <w:bCs/>
                <w:sz w:val="20"/>
                <w:szCs w:val="20"/>
                <w:lang w:eastAsia="ru-RU"/>
              </w:rPr>
            </w:pPr>
            <w:r w:rsidRPr="00D955A2">
              <w:rPr>
                <w:rFonts w:ascii="Times New Roman" w:eastAsia="Times New Roman" w:hAnsi="Times New Roman" w:cs="Times New Roman"/>
                <w:b/>
                <w:bCs/>
                <w:sz w:val="20"/>
                <w:szCs w:val="20"/>
                <w:lang w:eastAsia="ru-RU"/>
              </w:rPr>
              <w:t xml:space="preserve">Кадастровый номер  </w:t>
            </w:r>
          </w:p>
        </w:tc>
        <w:tc>
          <w:tcPr>
            <w:tcW w:w="1701" w:type="dxa"/>
            <w:tcBorders>
              <w:top w:val="single" w:sz="4" w:space="0" w:color="auto"/>
              <w:left w:val="nil"/>
              <w:bottom w:val="nil"/>
              <w:right w:val="single" w:sz="4" w:space="0" w:color="auto"/>
            </w:tcBorders>
            <w:shd w:val="clear" w:color="auto" w:fill="auto"/>
            <w:vAlign w:val="center"/>
          </w:tcPr>
          <w:p w:rsidR="00D955A2" w:rsidRPr="00D955A2" w:rsidRDefault="00D955A2" w:rsidP="00D955A2">
            <w:pPr>
              <w:spacing w:after="80" w:line="240" w:lineRule="auto"/>
              <w:jc w:val="center"/>
              <w:rPr>
                <w:rFonts w:ascii="Times New Roman" w:eastAsia="Times New Roman" w:hAnsi="Times New Roman" w:cs="Times New Roman"/>
                <w:b/>
                <w:bCs/>
                <w:sz w:val="20"/>
                <w:szCs w:val="20"/>
                <w:lang w:eastAsia="ru-RU"/>
              </w:rPr>
            </w:pPr>
            <w:r w:rsidRPr="00D955A2">
              <w:rPr>
                <w:rFonts w:ascii="Times New Roman" w:eastAsia="Times New Roman" w:hAnsi="Times New Roman" w:cs="Times New Roman"/>
                <w:b/>
                <w:bCs/>
                <w:sz w:val="20"/>
                <w:szCs w:val="20"/>
                <w:lang w:eastAsia="ru-RU"/>
              </w:rPr>
              <w:t>Реквизиты записи в ЕГРН</w:t>
            </w:r>
          </w:p>
        </w:tc>
        <w:tc>
          <w:tcPr>
            <w:tcW w:w="1324"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after="80" w:line="240" w:lineRule="auto"/>
              <w:jc w:val="center"/>
              <w:rPr>
                <w:rFonts w:ascii="Times New Roman" w:eastAsia="Times New Roman" w:hAnsi="Times New Roman" w:cs="Times New Roman"/>
                <w:b/>
                <w:bCs/>
                <w:sz w:val="20"/>
                <w:szCs w:val="20"/>
                <w:lang w:eastAsia="ru-RU"/>
              </w:rPr>
            </w:pPr>
            <w:proofErr w:type="spellStart"/>
            <w:proofErr w:type="gramStart"/>
            <w:r w:rsidRPr="00D955A2">
              <w:rPr>
                <w:rFonts w:ascii="Times New Roman" w:eastAsia="Times New Roman" w:hAnsi="Times New Roman" w:cs="Times New Roman"/>
                <w:b/>
                <w:bCs/>
                <w:sz w:val="20"/>
                <w:szCs w:val="20"/>
                <w:lang w:eastAsia="ru-RU"/>
              </w:rPr>
              <w:t>Инвентар-ный</w:t>
            </w:r>
            <w:proofErr w:type="spellEnd"/>
            <w:proofErr w:type="gramEnd"/>
            <w:r w:rsidRPr="00D955A2">
              <w:rPr>
                <w:rFonts w:ascii="Times New Roman" w:eastAsia="Times New Roman" w:hAnsi="Times New Roman" w:cs="Times New Roman"/>
                <w:b/>
                <w:bCs/>
                <w:sz w:val="20"/>
                <w:szCs w:val="20"/>
                <w:lang w:eastAsia="ru-RU"/>
              </w:rPr>
              <w:t xml:space="preserve"> номер</w:t>
            </w:r>
          </w:p>
        </w:tc>
        <w:tc>
          <w:tcPr>
            <w:tcW w:w="1418" w:type="dxa"/>
            <w:gridSpan w:val="3"/>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after="80" w:line="240" w:lineRule="auto"/>
              <w:jc w:val="center"/>
              <w:rPr>
                <w:rFonts w:ascii="Times New Roman" w:eastAsia="Times New Roman" w:hAnsi="Times New Roman" w:cs="Times New Roman"/>
                <w:b/>
                <w:bCs/>
                <w:sz w:val="20"/>
                <w:szCs w:val="20"/>
                <w:lang w:eastAsia="ru-RU"/>
              </w:rPr>
            </w:pPr>
            <w:r w:rsidRPr="00D955A2">
              <w:rPr>
                <w:rFonts w:ascii="Times New Roman" w:eastAsia="Times New Roman" w:hAnsi="Times New Roman" w:cs="Times New Roman"/>
                <w:b/>
                <w:bCs/>
                <w:sz w:val="20"/>
                <w:szCs w:val="20"/>
                <w:lang w:eastAsia="ru-RU"/>
              </w:rPr>
              <w:t>Договор аренды земельного участка</w:t>
            </w:r>
          </w:p>
        </w:tc>
        <w:tc>
          <w:tcPr>
            <w:tcW w:w="1559"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after="80" w:line="240" w:lineRule="auto"/>
              <w:jc w:val="center"/>
              <w:rPr>
                <w:rFonts w:ascii="Times New Roman" w:eastAsia="Times New Roman" w:hAnsi="Times New Roman" w:cs="Times New Roman"/>
                <w:b/>
                <w:bCs/>
                <w:sz w:val="20"/>
                <w:szCs w:val="20"/>
                <w:lang w:eastAsia="ru-RU"/>
              </w:rPr>
            </w:pPr>
            <w:r w:rsidRPr="00D955A2">
              <w:rPr>
                <w:rFonts w:ascii="Times New Roman" w:eastAsia="Times New Roman" w:hAnsi="Times New Roman" w:cs="Times New Roman"/>
                <w:b/>
                <w:bCs/>
                <w:sz w:val="20"/>
                <w:szCs w:val="20"/>
                <w:lang w:eastAsia="ru-RU"/>
              </w:rPr>
              <w:t>Кадастровый номер  земельного участка</w:t>
            </w:r>
          </w:p>
        </w:tc>
        <w:tc>
          <w:tcPr>
            <w:tcW w:w="1276" w:type="dxa"/>
            <w:tcBorders>
              <w:top w:val="single" w:sz="4" w:space="0" w:color="auto"/>
              <w:left w:val="nil"/>
              <w:bottom w:val="nil"/>
              <w:right w:val="single" w:sz="4" w:space="0" w:color="auto"/>
            </w:tcBorders>
            <w:shd w:val="clear" w:color="auto" w:fill="auto"/>
            <w:vAlign w:val="center"/>
            <w:hideMark/>
          </w:tcPr>
          <w:p w:rsidR="00D955A2" w:rsidRPr="00D955A2" w:rsidRDefault="00D955A2" w:rsidP="00D955A2">
            <w:pPr>
              <w:spacing w:after="80" w:line="240" w:lineRule="auto"/>
              <w:jc w:val="center"/>
              <w:rPr>
                <w:rFonts w:ascii="Times New Roman" w:eastAsia="Times New Roman" w:hAnsi="Times New Roman" w:cs="Times New Roman"/>
                <w:b/>
                <w:bCs/>
                <w:sz w:val="20"/>
                <w:szCs w:val="20"/>
                <w:lang w:eastAsia="ru-RU"/>
              </w:rPr>
            </w:pPr>
            <w:r w:rsidRPr="00D955A2">
              <w:rPr>
                <w:rFonts w:ascii="Times New Roman" w:eastAsia="Times New Roman" w:hAnsi="Times New Roman" w:cs="Times New Roman"/>
                <w:b/>
                <w:bCs/>
                <w:sz w:val="20"/>
                <w:szCs w:val="20"/>
                <w:lang w:eastAsia="ru-RU"/>
              </w:rPr>
              <w:t>Стоимость имущества, руб. без НДС</w:t>
            </w:r>
          </w:p>
        </w:tc>
        <w:tc>
          <w:tcPr>
            <w:tcW w:w="1275" w:type="dxa"/>
            <w:gridSpan w:val="2"/>
            <w:tcBorders>
              <w:top w:val="single" w:sz="4" w:space="0" w:color="auto"/>
              <w:left w:val="nil"/>
              <w:bottom w:val="nil"/>
              <w:right w:val="single" w:sz="4" w:space="0" w:color="auto"/>
            </w:tcBorders>
            <w:shd w:val="clear" w:color="auto" w:fill="auto"/>
            <w:vAlign w:val="center"/>
            <w:hideMark/>
          </w:tcPr>
          <w:p w:rsidR="00D955A2" w:rsidRPr="00D955A2" w:rsidRDefault="00D955A2" w:rsidP="00D955A2">
            <w:pPr>
              <w:spacing w:after="80" w:line="240" w:lineRule="auto"/>
              <w:jc w:val="center"/>
              <w:rPr>
                <w:rFonts w:ascii="Times New Roman" w:eastAsia="Times New Roman" w:hAnsi="Times New Roman" w:cs="Times New Roman"/>
                <w:b/>
                <w:bCs/>
                <w:sz w:val="20"/>
                <w:szCs w:val="20"/>
                <w:lang w:eastAsia="ru-RU"/>
              </w:rPr>
            </w:pPr>
            <w:r w:rsidRPr="00D955A2">
              <w:rPr>
                <w:rFonts w:ascii="Times New Roman" w:eastAsia="Times New Roman" w:hAnsi="Times New Roman" w:cs="Times New Roman"/>
                <w:b/>
                <w:bCs/>
                <w:sz w:val="20"/>
                <w:szCs w:val="20"/>
                <w:lang w:eastAsia="ru-RU"/>
              </w:rPr>
              <w:t>Стоимость имущества, руб. с НДС</w:t>
            </w:r>
          </w:p>
        </w:tc>
      </w:tr>
      <w:tr w:rsidR="00D955A2" w:rsidRPr="00D955A2" w:rsidTr="0062274F">
        <w:trPr>
          <w:trHeight w:val="507"/>
        </w:trPr>
        <w:tc>
          <w:tcPr>
            <w:tcW w:w="534" w:type="dxa"/>
            <w:gridSpan w:val="2"/>
            <w:tcBorders>
              <w:top w:val="single" w:sz="4" w:space="0" w:color="auto"/>
              <w:left w:val="single" w:sz="4" w:space="0" w:color="auto"/>
              <w:bottom w:val="nil"/>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1</w:t>
            </w:r>
          </w:p>
        </w:tc>
        <w:tc>
          <w:tcPr>
            <w:tcW w:w="2409" w:type="dxa"/>
            <w:gridSpan w:val="2"/>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Административно-бытовой корпус объединенной базы №2</w:t>
            </w:r>
          </w:p>
        </w:tc>
        <w:tc>
          <w:tcPr>
            <w:tcW w:w="2127" w:type="dxa"/>
            <w:gridSpan w:val="2"/>
            <w:tcBorders>
              <w:top w:val="nil"/>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rPr>
                <w:rFonts w:ascii="Times New Roman" w:eastAsia="Times New Roman" w:hAnsi="Times New Roman" w:cs="Times New Roman"/>
                <w:snapToGrid w:val="0"/>
                <w:sz w:val="18"/>
                <w:szCs w:val="18"/>
                <w:lang w:eastAsia="ru-RU"/>
              </w:rPr>
            </w:pPr>
            <w:r w:rsidRPr="00D955A2">
              <w:rPr>
                <w:rFonts w:ascii="Times New Roman" w:eastAsia="Times New Roman" w:hAnsi="Times New Roman" w:cs="Times New Roman"/>
                <w:snapToGrid w:val="0"/>
                <w:sz w:val="18"/>
                <w:szCs w:val="18"/>
                <w:lang w:eastAsia="ru-RU"/>
              </w:rPr>
              <w:t xml:space="preserve">Россия, Красноярский край, </w:t>
            </w:r>
            <w:proofErr w:type="spellStart"/>
            <w:r w:rsidRPr="00D955A2">
              <w:rPr>
                <w:rFonts w:ascii="Times New Roman" w:eastAsia="Times New Roman" w:hAnsi="Times New Roman" w:cs="Times New Roman"/>
                <w:snapToGrid w:val="0"/>
                <w:sz w:val="18"/>
                <w:szCs w:val="18"/>
                <w:lang w:eastAsia="ru-RU"/>
              </w:rPr>
              <w:t>Кежемский</w:t>
            </w:r>
            <w:proofErr w:type="spellEnd"/>
            <w:r w:rsidRPr="00D955A2">
              <w:rPr>
                <w:rFonts w:ascii="Times New Roman" w:eastAsia="Times New Roman" w:hAnsi="Times New Roman" w:cs="Times New Roman"/>
                <w:snapToGrid w:val="0"/>
                <w:sz w:val="18"/>
                <w:szCs w:val="18"/>
                <w:lang w:eastAsia="ru-RU"/>
              </w:rPr>
              <w:t xml:space="preserve"> р-н, </w:t>
            </w:r>
            <w:proofErr w:type="spellStart"/>
            <w:r w:rsidRPr="00D955A2">
              <w:rPr>
                <w:rFonts w:ascii="Times New Roman" w:eastAsia="Times New Roman" w:hAnsi="Times New Roman" w:cs="Times New Roman"/>
                <w:snapToGrid w:val="0"/>
                <w:sz w:val="18"/>
                <w:szCs w:val="18"/>
                <w:lang w:eastAsia="ru-RU"/>
              </w:rPr>
              <w:t>г</w:t>
            </w:r>
            <w:proofErr w:type="gramStart"/>
            <w:r w:rsidRPr="00D955A2">
              <w:rPr>
                <w:rFonts w:ascii="Times New Roman" w:eastAsia="Times New Roman" w:hAnsi="Times New Roman" w:cs="Times New Roman"/>
                <w:snapToGrid w:val="0"/>
                <w:sz w:val="18"/>
                <w:szCs w:val="18"/>
                <w:lang w:eastAsia="ru-RU"/>
              </w:rPr>
              <w:t>.К</w:t>
            </w:r>
            <w:proofErr w:type="gramEnd"/>
            <w:r w:rsidRPr="00D955A2">
              <w:rPr>
                <w:rFonts w:ascii="Times New Roman" w:eastAsia="Times New Roman" w:hAnsi="Times New Roman" w:cs="Times New Roman"/>
                <w:snapToGrid w:val="0"/>
                <w:sz w:val="18"/>
                <w:szCs w:val="18"/>
                <w:lang w:eastAsia="ru-RU"/>
              </w:rPr>
              <w:t>одинск</w:t>
            </w:r>
            <w:proofErr w:type="spellEnd"/>
            <w:r w:rsidRPr="00D955A2">
              <w:rPr>
                <w:rFonts w:ascii="Times New Roman" w:eastAsia="Times New Roman" w:hAnsi="Times New Roman" w:cs="Times New Roman"/>
                <w:snapToGrid w:val="0"/>
                <w:sz w:val="18"/>
                <w:szCs w:val="18"/>
                <w:lang w:eastAsia="ru-RU"/>
              </w:rPr>
              <w:t xml:space="preserve"> ,</w:t>
            </w:r>
            <w:proofErr w:type="spellStart"/>
            <w:r w:rsidRPr="00D955A2">
              <w:rPr>
                <w:rFonts w:ascii="Times New Roman" w:eastAsia="Times New Roman" w:hAnsi="Times New Roman" w:cs="Times New Roman"/>
                <w:snapToGrid w:val="0"/>
                <w:sz w:val="18"/>
                <w:szCs w:val="18"/>
                <w:lang w:eastAsia="ru-RU"/>
              </w:rPr>
              <w:t>Стройбаза</w:t>
            </w:r>
            <w:proofErr w:type="spellEnd"/>
            <w:r w:rsidRPr="00D955A2">
              <w:rPr>
                <w:rFonts w:ascii="Times New Roman" w:eastAsia="Times New Roman" w:hAnsi="Times New Roman" w:cs="Times New Roman"/>
                <w:snapToGrid w:val="0"/>
                <w:sz w:val="18"/>
                <w:szCs w:val="18"/>
                <w:lang w:eastAsia="ru-RU"/>
              </w:rPr>
              <w:t xml:space="preserve"> левого берега</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nil"/>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324" w:type="dxa"/>
            <w:tcBorders>
              <w:top w:val="single" w:sz="4" w:space="0" w:color="auto"/>
              <w:left w:val="nil"/>
              <w:bottom w:val="nil"/>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61000006</w:t>
            </w:r>
          </w:p>
        </w:tc>
        <w:tc>
          <w:tcPr>
            <w:tcW w:w="1418" w:type="dxa"/>
            <w:gridSpan w:val="3"/>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24:20:0817001:562</w:t>
            </w:r>
          </w:p>
        </w:tc>
        <w:tc>
          <w:tcPr>
            <w:tcW w:w="1276" w:type="dxa"/>
            <w:tcBorders>
              <w:top w:val="single" w:sz="4" w:space="0" w:color="auto"/>
              <w:left w:val="nil"/>
              <w:bottom w:val="nil"/>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nil"/>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highlight w:val="yellow"/>
                <w:lang w:eastAsia="ru-RU"/>
              </w:rPr>
            </w:pPr>
          </w:p>
        </w:tc>
      </w:tr>
      <w:tr w:rsidR="00D955A2" w:rsidRPr="00D955A2" w:rsidTr="0062274F">
        <w:trPr>
          <w:trHeight w:val="385"/>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w:t>
            </w:r>
          </w:p>
        </w:tc>
        <w:tc>
          <w:tcPr>
            <w:tcW w:w="2409" w:type="dxa"/>
            <w:gridSpan w:val="2"/>
            <w:tcBorders>
              <w:top w:val="single" w:sz="4" w:space="0" w:color="auto"/>
              <w:left w:val="nil"/>
              <w:bottom w:val="single" w:sz="4" w:space="0" w:color="auto"/>
              <w:right w:val="single" w:sz="4" w:space="0" w:color="auto"/>
            </w:tcBorders>
            <w:shd w:val="clear" w:color="000000" w:fill="FFFFFF"/>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Трансформаторная подстанция №2</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D955A2" w:rsidRPr="00D955A2" w:rsidRDefault="00D955A2" w:rsidP="00D955A2">
            <w:pPr>
              <w:spacing w:before="120" w:after="0" w:line="240" w:lineRule="auto"/>
              <w:rPr>
                <w:rFonts w:ascii="Times New Roman" w:eastAsia="Times New Roman" w:hAnsi="Times New Roman" w:cs="Times New Roman"/>
                <w:snapToGrid w:val="0"/>
                <w:sz w:val="18"/>
                <w:szCs w:val="18"/>
                <w:lang w:eastAsia="ru-RU"/>
              </w:rPr>
            </w:pPr>
            <w:r w:rsidRPr="00D955A2">
              <w:rPr>
                <w:rFonts w:ascii="Times New Roman" w:eastAsia="Times New Roman" w:hAnsi="Times New Roman" w:cs="Times New Roman"/>
                <w:snapToGrid w:val="0"/>
                <w:sz w:val="18"/>
                <w:szCs w:val="18"/>
                <w:lang w:eastAsia="ru-RU"/>
              </w:rPr>
              <w:t xml:space="preserve">Россия, Красноярский край, </w:t>
            </w:r>
            <w:proofErr w:type="spellStart"/>
            <w:r w:rsidRPr="00D955A2">
              <w:rPr>
                <w:rFonts w:ascii="Times New Roman" w:eastAsia="Times New Roman" w:hAnsi="Times New Roman" w:cs="Times New Roman"/>
                <w:snapToGrid w:val="0"/>
                <w:sz w:val="18"/>
                <w:szCs w:val="18"/>
                <w:lang w:eastAsia="ru-RU"/>
              </w:rPr>
              <w:t>Кежемский</w:t>
            </w:r>
            <w:proofErr w:type="spellEnd"/>
            <w:r w:rsidRPr="00D955A2">
              <w:rPr>
                <w:rFonts w:ascii="Times New Roman" w:eastAsia="Times New Roman" w:hAnsi="Times New Roman" w:cs="Times New Roman"/>
                <w:snapToGrid w:val="0"/>
                <w:sz w:val="18"/>
                <w:szCs w:val="18"/>
                <w:lang w:eastAsia="ru-RU"/>
              </w:rPr>
              <w:t xml:space="preserve">, </w:t>
            </w:r>
            <w:proofErr w:type="spellStart"/>
            <w:r w:rsidRPr="00D955A2">
              <w:rPr>
                <w:rFonts w:ascii="Times New Roman" w:eastAsia="Times New Roman" w:hAnsi="Times New Roman" w:cs="Times New Roman"/>
                <w:snapToGrid w:val="0"/>
                <w:sz w:val="18"/>
                <w:szCs w:val="18"/>
                <w:lang w:eastAsia="ru-RU"/>
              </w:rPr>
              <w:t>Кежемский</w:t>
            </w:r>
            <w:proofErr w:type="spellEnd"/>
            <w:r w:rsidRPr="00D955A2">
              <w:rPr>
                <w:rFonts w:ascii="Times New Roman" w:eastAsia="Times New Roman" w:hAnsi="Times New Roman" w:cs="Times New Roman"/>
                <w:snapToGrid w:val="0"/>
                <w:sz w:val="18"/>
                <w:szCs w:val="18"/>
                <w:lang w:eastAsia="ru-RU"/>
              </w:rPr>
              <w:t xml:space="preserve"> (р-н.)</w:t>
            </w:r>
            <w:proofErr w:type="gramStart"/>
            <w:r w:rsidRPr="00D955A2">
              <w:rPr>
                <w:rFonts w:ascii="Times New Roman" w:eastAsia="Times New Roman" w:hAnsi="Times New Roman" w:cs="Times New Roman"/>
                <w:snapToGrid w:val="0"/>
                <w:sz w:val="18"/>
                <w:szCs w:val="18"/>
                <w:lang w:eastAsia="ru-RU"/>
              </w:rPr>
              <w:t>,К</w:t>
            </w:r>
            <w:proofErr w:type="gramEnd"/>
            <w:r w:rsidRPr="00D955A2">
              <w:rPr>
                <w:rFonts w:ascii="Times New Roman" w:eastAsia="Times New Roman" w:hAnsi="Times New Roman" w:cs="Times New Roman"/>
                <w:snapToGrid w:val="0"/>
                <w:sz w:val="18"/>
                <w:szCs w:val="18"/>
                <w:lang w:eastAsia="ru-RU"/>
              </w:rPr>
              <w:t>одинск (г.) ,</w:t>
            </w:r>
            <w:proofErr w:type="spellStart"/>
            <w:r w:rsidRPr="00D955A2">
              <w:rPr>
                <w:rFonts w:ascii="Times New Roman" w:eastAsia="Times New Roman" w:hAnsi="Times New Roman" w:cs="Times New Roman"/>
                <w:snapToGrid w:val="0"/>
                <w:sz w:val="18"/>
                <w:szCs w:val="18"/>
                <w:lang w:eastAsia="ru-RU"/>
              </w:rPr>
              <w:t>Стройбаза</w:t>
            </w:r>
            <w:proofErr w:type="spellEnd"/>
            <w:r w:rsidRPr="00D955A2">
              <w:rPr>
                <w:rFonts w:ascii="Times New Roman" w:eastAsia="Times New Roman" w:hAnsi="Times New Roman" w:cs="Times New Roman"/>
                <w:snapToGrid w:val="0"/>
                <w:sz w:val="18"/>
                <w:szCs w:val="18"/>
                <w:lang w:eastAsia="ru-RU"/>
              </w:rPr>
              <w:t xml:space="preserve"> левого берега, проезд №1, участок №5, строение №2А</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24:20:0817001:201</w:t>
            </w:r>
          </w:p>
        </w:tc>
        <w:tc>
          <w:tcPr>
            <w:tcW w:w="1701"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24-24-17/001/2008-159 26.05.2008</w:t>
            </w:r>
          </w:p>
        </w:tc>
        <w:tc>
          <w:tcPr>
            <w:tcW w:w="1324"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60700591</w:t>
            </w:r>
          </w:p>
        </w:tc>
        <w:tc>
          <w:tcPr>
            <w:tcW w:w="1418" w:type="dxa"/>
            <w:gridSpan w:val="3"/>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highlight w:val="yellow"/>
                <w:lang w:eastAsia="ru-RU"/>
              </w:rPr>
            </w:pPr>
          </w:p>
        </w:tc>
      </w:tr>
      <w:tr w:rsidR="00D955A2" w:rsidRPr="00D955A2" w:rsidTr="0062274F">
        <w:trPr>
          <w:trHeight w:val="2039"/>
        </w:trPr>
        <w:tc>
          <w:tcPr>
            <w:tcW w:w="534" w:type="dxa"/>
            <w:gridSpan w:val="2"/>
            <w:tcBorders>
              <w:top w:val="nil"/>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3</w:t>
            </w:r>
          </w:p>
        </w:tc>
        <w:tc>
          <w:tcPr>
            <w:tcW w:w="2409" w:type="dxa"/>
            <w:gridSpan w:val="2"/>
            <w:tcBorders>
              <w:top w:val="nil"/>
              <w:left w:val="nil"/>
              <w:bottom w:val="single" w:sz="4" w:space="0" w:color="auto"/>
              <w:right w:val="single" w:sz="4" w:space="0" w:color="auto"/>
            </w:tcBorders>
            <w:shd w:val="clear" w:color="000000" w:fill="FFFFFF"/>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 xml:space="preserve">Здание </w:t>
            </w:r>
          </w:p>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(Общежитие №12)</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rPr>
                <w:rFonts w:ascii="Times New Roman" w:eastAsia="Times New Roman" w:hAnsi="Times New Roman" w:cs="Times New Roman"/>
                <w:snapToGrid w:val="0"/>
                <w:sz w:val="18"/>
                <w:szCs w:val="18"/>
                <w:lang w:eastAsia="ru-RU"/>
              </w:rPr>
            </w:pPr>
            <w:r w:rsidRPr="00D955A2">
              <w:rPr>
                <w:rFonts w:ascii="Times New Roman" w:eastAsia="Times New Roman" w:hAnsi="Times New Roman" w:cs="Times New Roman"/>
                <w:snapToGrid w:val="0"/>
                <w:sz w:val="18"/>
                <w:szCs w:val="18"/>
                <w:lang w:eastAsia="ru-RU"/>
              </w:rPr>
              <w:t xml:space="preserve">Россия, Красноярский край, </w:t>
            </w:r>
            <w:proofErr w:type="spellStart"/>
            <w:r w:rsidRPr="00D955A2">
              <w:rPr>
                <w:rFonts w:ascii="Times New Roman" w:eastAsia="Times New Roman" w:hAnsi="Times New Roman" w:cs="Times New Roman"/>
                <w:snapToGrid w:val="0"/>
                <w:sz w:val="18"/>
                <w:szCs w:val="18"/>
                <w:lang w:eastAsia="ru-RU"/>
              </w:rPr>
              <w:t>Кежемский</w:t>
            </w:r>
            <w:proofErr w:type="spellEnd"/>
            <w:r w:rsidRPr="00D955A2">
              <w:rPr>
                <w:rFonts w:ascii="Times New Roman" w:eastAsia="Times New Roman" w:hAnsi="Times New Roman" w:cs="Times New Roman"/>
                <w:snapToGrid w:val="0"/>
                <w:sz w:val="18"/>
                <w:szCs w:val="18"/>
                <w:lang w:eastAsia="ru-RU"/>
              </w:rPr>
              <w:t xml:space="preserve">, </w:t>
            </w:r>
            <w:proofErr w:type="spellStart"/>
            <w:r w:rsidRPr="00D955A2">
              <w:rPr>
                <w:rFonts w:ascii="Times New Roman" w:eastAsia="Times New Roman" w:hAnsi="Times New Roman" w:cs="Times New Roman"/>
                <w:snapToGrid w:val="0"/>
                <w:sz w:val="18"/>
                <w:szCs w:val="18"/>
                <w:lang w:eastAsia="ru-RU"/>
              </w:rPr>
              <w:t>Кежемский</w:t>
            </w:r>
            <w:proofErr w:type="spellEnd"/>
            <w:r w:rsidRPr="00D955A2">
              <w:rPr>
                <w:rFonts w:ascii="Times New Roman" w:eastAsia="Times New Roman" w:hAnsi="Times New Roman" w:cs="Times New Roman"/>
                <w:snapToGrid w:val="0"/>
                <w:sz w:val="18"/>
                <w:szCs w:val="18"/>
                <w:lang w:eastAsia="ru-RU"/>
              </w:rPr>
              <w:t xml:space="preserve"> (р-н.)</w:t>
            </w:r>
            <w:proofErr w:type="gramStart"/>
            <w:r w:rsidRPr="00D955A2">
              <w:rPr>
                <w:rFonts w:ascii="Times New Roman" w:eastAsia="Times New Roman" w:hAnsi="Times New Roman" w:cs="Times New Roman"/>
                <w:snapToGrid w:val="0"/>
                <w:sz w:val="18"/>
                <w:szCs w:val="18"/>
                <w:lang w:eastAsia="ru-RU"/>
              </w:rPr>
              <w:t>,К</w:t>
            </w:r>
            <w:proofErr w:type="gramEnd"/>
            <w:r w:rsidRPr="00D955A2">
              <w:rPr>
                <w:rFonts w:ascii="Times New Roman" w:eastAsia="Times New Roman" w:hAnsi="Times New Roman" w:cs="Times New Roman"/>
                <w:snapToGrid w:val="0"/>
                <w:sz w:val="18"/>
                <w:szCs w:val="18"/>
                <w:lang w:eastAsia="ru-RU"/>
              </w:rPr>
              <w:t>одинск (г.) ,</w:t>
            </w:r>
            <w:proofErr w:type="spellStart"/>
            <w:r w:rsidRPr="00D955A2">
              <w:rPr>
                <w:rFonts w:ascii="Times New Roman" w:eastAsia="Times New Roman" w:hAnsi="Times New Roman" w:cs="Times New Roman"/>
                <w:snapToGrid w:val="0"/>
                <w:sz w:val="18"/>
                <w:szCs w:val="18"/>
                <w:lang w:eastAsia="ru-RU"/>
              </w:rPr>
              <w:t>Стройбаза</w:t>
            </w:r>
            <w:proofErr w:type="spellEnd"/>
            <w:r w:rsidRPr="00D955A2">
              <w:rPr>
                <w:rFonts w:ascii="Times New Roman" w:eastAsia="Times New Roman" w:hAnsi="Times New Roman" w:cs="Times New Roman"/>
                <w:snapToGrid w:val="0"/>
                <w:sz w:val="18"/>
                <w:szCs w:val="18"/>
                <w:lang w:eastAsia="ru-RU"/>
              </w:rPr>
              <w:t xml:space="preserve"> левого берега, проезд №1, участок №5, строение №12</w:t>
            </w:r>
          </w:p>
        </w:tc>
        <w:tc>
          <w:tcPr>
            <w:tcW w:w="1842" w:type="dxa"/>
            <w:gridSpan w:val="2"/>
            <w:tcBorders>
              <w:top w:val="nil"/>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24:20:0817001:665</w:t>
            </w:r>
          </w:p>
        </w:tc>
        <w:tc>
          <w:tcPr>
            <w:tcW w:w="1701" w:type="dxa"/>
            <w:tcBorders>
              <w:top w:val="nil"/>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 xml:space="preserve">24-24-17/002/2008-543 от 11.06.2008 </w:t>
            </w:r>
          </w:p>
        </w:tc>
        <w:tc>
          <w:tcPr>
            <w:tcW w:w="1324" w:type="dxa"/>
            <w:tcBorders>
              <w:top w:val="nil"/>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60700593</w:t>
            </w:r>
          </w:p>
        </w:tc>
        <w:tc>
          <w:tcPr>
            <w:tcW w:w="1418" w:type="dxa"/>
            <w:gridSpan w:val="3"/>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both"/>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color w:val="000000"/>
                <w:sz w:val="20"/>
                <w:szCs w:val="20"/>
                <w:lang w:eastAsia="ru-RU"/>
              </w:rPr>
              <w:t>Договор аренды №151 от 30.10.2002, Договор аренды №9/18 от 15.01.2018</w:t>
            </w:r>
          </w:p>
        </w:tc>
        <w:tc>
          <w:tcPr>
            <w:tcW w:w="1559"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24:20:0817001:562, 24:20:0817001:1317</w:t>
            </w:r>
          </w:p>
        </w:tc>
        <w:tc>
          <w:tcPr>
            <w:tcW w:w="1276" w:type="dxa"/>
            <w:tcBorders>
              <w:top w:val="nil"/>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p>
        </w:tc>
        <w:tc>
          <w:tcPr>
            <w:tcW w:w="1275" w:type="dxa"/>
            <w:gridSpan w:val="2"/>
            <w:tcBorders>
              <w:top w:val="nil"/>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highlight w:val="yellow"/>
                <w:lang w:eastAsia="ru-RU"/>
              </w:rPr>
            </w:pPr>
          </w:p>
        </w:tc>
      </w:tr>
      <w:tr w:rsidR="00D955A2" w:rsidRPr="00D955A2" w:rsidTr="0062274F">
        <w:trPr>
          <w:trHeight w:val="435"/>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4</w:t>
            </w:r>
          </w:p>
        </w:tc>
        <w:tc>
          <w:tcPr>
            <w:tcW w:w="2409" w:type="dxa"/>
            <w:gridSpan w:val="2"/>
            <w:tcBorders>
              <w:top w:val="single" w:sz="4" w:space="0" w:color="auto"/>
              <w:left w:val="nil"/>
              <w:bottom w:val="single" w:sz="4" w:space="0" w:color="auto"/>
              <w:right w:val="single" w:sz="4" w:space="0" w:color="auto"/>
            </w:tcBorders>
            <w:shd w:val="clear" w:color="000000" w:fill="FFFFFF"/>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 xml:space="preserve">Здание </w:t>
            </w:r>
          </w:p>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(Общежитие №3)</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rPr>
                <w:rFonts w:ascii="Times New Roman" w:eastAsia="Times New Roman" w:hAnsi="Times New Roman" w:cs="Times New Roman"/>
                <w:snapToGrid w:val="0"/>
                <w:sz w:val="18"/>
                <w:szCs w:val="18"/>
                <w:lang w:eastAsia="ru-RU"/>
              </w:rPr>
            </w:pPr>
            <w:r w:rsidRPr="00D955A2">
              <w:rPr>
                <w:rFonts w:ascii="Times New Roman" w:eastAsia="Times New Roman" w:hAnsi="Times New Roman" w:cs="Times New Roman"/>
                <w:snapToGrid w:val="0"/>
                <w:sz w:val="18"/>
                <w:szCs w:val="18"/>
                <w:lang w:eastAsia="ru-RU"/>
              </w:rPr>
              <w:t xml:space="preserve">Россия, Красноярский край, </w:t>
            </w:r>
            <w:proofErr w:type="spellStart"/>
            <w:r w:rsidRPr="00D955A2">
              <w:rPr>
                <w:rFonts w:ascii="Times New Roman" w:eastAsia="Times New Roman" w:hAnsi="Times New Roman" w:cs="Times New Roman"/>
                <w:snapToGrid w:val="0"/>
                <w:sz w:val="18"/>
                <w:szCs w:val="18"/>
                <w:lang w:eastAsia="ru-RU"/>
              </w:rPr>
              <w:t>Кежемский</w:t>
            </w:r>
            <w:proofErr w:type="spellEnd"/>
            <w:r w:rsidRPr="00D955A2">
              <w:rPr>
                <w:rFonts w:ascii="Times New Roman" w:eastAsia="Times New Roman" w:hAnsi="Times New Roman" w:cs="Times New Roman"/>
                <w:snapToGrid w:val="0"/>
                <w:sz w:val="18"/>
                <w:szCs w:val="18"/>
                <w:lang w:eastAsia="ru-RU"/>
              </w:rPr>
              <w:t xml:space="preserve"> район, </w:t>
            </w:r>
            <w:proofErr w:type="spellStart"/>
            <w:r w:rsidRPr="00D955A2">
              <w:rPr>
                <w:rFonts w:ascii="Times New Roman" w:eastAsia="Times New Roman" w:hAnsi="Times New Roman" w:cs="Times New Roman"/>
                <w:snapToGrid w:val="0"/>
                <w:sz w:val="18"/>
                <w:szCs w:val="18"/>
                <w:lang w:eastAsia="ru-RU"/>
              </w:rPr>
              <w:t>г</w:t>
            </w:r>
            <w:proofErr w:type="gramStart"/>
            <w:r w:rsidRPr="00D955A2">
              <w:rPr>
                <w:rFonts w:ascii="Times New Roman" w:eastAsia="Times New Roman" w:hAnsi="Times New Roman" w:cs="Times New Roman"/>
                <w:snapToGrid w:val="0"/>
                <w:sz w:val="18"/>
                <w:szCs w:val="18"/>
                <w:lang w:eastAsia="ru-RU"/>
              </w:rPr>
              <w:t>.К</w:t>
            </w:r>
            <w:proofErr w:type="gramEnd"/>
            <w:r w:rsidRPr="00D955A2">
              <w:rPr>
                <w:rFonts w:ascii="Times New Roman" w:eastAsia="Times New Roman" w:hAnsi="Times New Roman" w:cs="Times New Roman"/>
                <w:snapToGrid w:val="0"/>
                <w:sz w:val="18"/>
                <w:szCs w:val="18"/>
                <w:lang w:eastAsia="ru-RU"/>
              </w:rPr>
              <w:t>одинск</w:t>
            </w:r>
            <w:proofErr w:type="spellEnd"/>
            <w:r w:rsidRPr="00D955A2">
              <w:rPr>
                <w:rFonts w:ascii="Times New Roman" w:eastAsia="Times New Roman" w:hAnsi="Times New Roman" w:cs="Times New Roman"/>
                <w:snapToGrid w:val="0"/>
                <w:sz w:val="18"/>
                <w:szCs w:val="18"/>
                <w:lang w:eastAsia="ru-RU"/>
              </w:rPr>
              <w:t xml:space="preserve">, </w:t>
            </w:r>
            <w:proofErr w:type="spellStart"/>
            <w:r w:rsidRPr="00D955A2">
              <w:rPr>
                <w:rFonts w:ascii="Times New Roman" w:eastAsia="Times New Roman" w:hAnsi="Times New Roman" w:cs="Times New Roman"/>
                <w:snapToGrid w:val="0"/>
                <w:sz w:val="18"/>
                <w:szCs w:val="18"/>
                <w:lang w:eastAsia="ru-RU"/>
              </w:rPr>
              <w:t>стройбаза</w:t>
            </w:r>
            <w:proofErr w:type="spellEnd"/>
            <w:r w:rsidRPr="00D955A2">
              <w:rPr>
                <w:rFonts w:ascii="Times New Roman" w:eastAsia="Times New Roman" w:hAnsi="Times New Roman" w:cs="Times New Roman"/>
                <w:snapToGrid w:val="0"/>
                <w:sz w:val="18"/>
                <w:szCs w:val="18"/>
                <w:lang w:eastAsia="ru-RU"/>
              </w:rPr>
              <w:t xml:space="preserve"> левого берега, проезд №1, участок №5,строение №3</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24:20:0817001:664</w:t>
            </w:r>
          </w:p>
        </w:tc>
        <w:tc>
          <w:tcPr>
            <w:tcW w:w="1701"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24-24-17/002/2008-542 от 11.06.2008</w:t>
            </w:r>
          </w:p>
        </w:tc>
        <w:tc>
          <w:tcPr>
            <w:tcW w:w="1324"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60700592</w:t>
            </w:r>
          </w:p>
        </w:tc>
        <w:tc>
          <w:tcPr>
            <w:tcW w:w="1418" w:type="dxa"/>
            <w:gridSpan w:val="3"/>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both"/>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color w:val="00000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highlight w:val="yellow"/>
                <w:lang w:eastAsia="ru-RU"/>
              </w:rPr>
            </w:pPr>
          </w:p>
        </w:tc>
      </w:tr>
      <w:tr w:rsidR="00D955A2" w:rsidRPr="00D955A2" w:rsidTr="0062274F">
        <w:trPr>
          <w:trHeight w:val="600"/>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5</w:t>
            </w:r>
          </w:p>
        </w:tc>
        <w:tc>
          <w:tcPr>
            <w:tcW w:w="2409" w:type="dxa"/>
            <w:gridSpan w:val="2"/>
            <w:tcBorders>
              <w:top w:val="single" w:sz="4" w:space="0" w:color="auto"/>
              <w:left w:val="nil"/>
              <w:bottom w:val="single" w:sz="4" w:space="0" w:color="auto"/>
              <w:right w:val="single" w:sz="4" w:space="0" w:color="auto"/>
            </w:tcBorders>
            <w:shd w:val="clear" w:color="000000" w:fill="FFFFFF"/>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 xml:space="preserve">Здание </w:t>
            </w:r>
          </w:p>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(здравпункт)</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rPr>
                <w:rFonts w:ascii="Times New Roman" w:eastAsia="Times New Roman" w:hAnsi="Times New Roman" w:cs="Times New Roman"/>
                <w:snapToGrid w:val="0"/>
                <w:sz w:val="18"/>
                <w:szCs w:val="18"/>
                <w:lang w:eastAsia="ru-RU"/>
              </w:rPr>
            </w:pPr>
            <w:r w:rsidRPr="00D955A2">
              <w:rPr>
                <w:rFonts w:ascii="Times New Roman" w:eastAsia="Times New Roman" w:hAnsi="Times New Roman" w:cs="Times New Roman"/>
                <w:snapToGrid w:val="0"/>
                <w:sz w:val="18"/>
                <w:szCs w:val="18"/>
                <w:lang w:eastAsia="ru-RU"/>
              </w:rPr>
              <w:t xml:space="preserve">Россия, Красноярский край, </w:t>
            </w:r>
            <w:proofErr w:type="spellStart"/>
            <w:r w:rsidRPr="00D955A2">
              <w:rPr>
                <w:rFonts w:ascii="Times New Roman" w:eastAsia="Times New Roman" w:hAnsi="Times New Roman" w:cs="Times New Roman"/>
                <w:snapToGrid w:val="0"/>
                <w:sz w:val="18"/>
                <w:szCs w:val="18"/>
                <w:lang w:eastAsia="ru-RU"/>
              </w:rPr>
              <w:t>Кежемский</w:t>
            </w:r>
            <w:proofErr w:type="spellEnd"/>
            <w:r w:rsidRPr="00D955A2">
              <w:rPr>
                <w:rFonts w:ascii="Times New Roman" w:eastAsia="Times New Roman" w:hAnsi="Times New Roman" w:cs="Times New Roman"/>
                <w:snapToGrid w:val="0"/>
                <w:sz w:val="18"/>
                <w:szCs w:val="18"/>
                <w:lang w:eastAsia="ru-RU"/>
              </w:rPr>
              <w:t xml:space="preserve"> район, </w:t>
            </w:r>
            <w:proofErr w:type="spellStart"/>
            <w:r w:rsidRPr="00D955A2">
              <w:rPr>
                <w:rFonts w:ascii="Times New Roman" w:eastAsia="Times New Roman" w:hAnsi="Times New Roman" w:cs="Times New Roman"/>
                <w:snapToGrid w:val="0"/>
                <w:sz w:val="18"/>
                <w:szCs w:val="18"/>
                <w:lang w:eastAsia="ru-RU"/>
              </w:rPr>
              <w:t>г</w:t>
            </w:r>
            <w:proofErr w:type="gramStart"/>
            <w:r w:rsidRPr="00D955A2">
              <w:rPr>
                <w:rFonts w:ascii="Times New Roman" w:eastAsia="Times New Roman" w:hAnsi="Times New Roman" w:cs="Times New Roman"/>
                <w:snapToGrid w:val="0"/>
                <w:sz w:val="18"/>
                <w:szCs w:val="18"/>
                <w:lang w:eastAsia="ru-RU"/>
              </w:rPr>
              <w:t>.К</w:t>
            </w:r>
            <w:proofErr w:type="gramEnd"/>
            <w:r w:rsidRPr="00D955A2">
              <w:rPr>
                <w:rFonts w:ascii="Times New Roman" w:eastAsia="Times New Roman" w:hAnsi="Times New Roman" w:cs="Times New Roman"/>
                <w:snapToGrid w:val="0"/>
                <w:sz w:val="18"/>
                <w:szCs w:val="18"/>
                <w:lang w:eastAsia="ru-RU"/>
              </w:rPr>
              <w:t>одинск</w:t>
            </w:r>
            <w:proofErr w:type="spellEnd"/>
            <w:r w:rsidRPr="00D955A2">
              <w:rPr>
                <w:rFonts w:ascii="Times New Roman" w:eastAsia="Times New Roman" w:hAnsi="Times New Roman" w:cs="Times New Roman"/>
                <w:snapToGrid w:val="0"/>
                <w:sz w:val="18"/>
                <w:szCs w:val="18"/>
                <w:lang w:eastAsia="ru-RU"/>
              </w:rPr>
              <w:t xml:space="preserve">, вахтовый поселок </w:t>
            </w:r>
            <w:proofErr w:type="spellStart"/>
            <w:r w:rsidRPr="00D955A2">
              <w:rPr>
                <w:rFonts w:ascii="Times New Roman" w:eastAsia="Times New Roman" w:hAnsi="Times New Roman" w:cs="Times New Roman"/>
                <w:snapToGrid w:val="0"/>
                <w:sz w:val="18"/>
                <w:szCs w:val="18"/>
                <w:lang w:eastAsia="ru-RU"/>
              </w:rPr>
              <w:t>стройбазы</w:t>
            </w:r>
            <w:proofErr w:type="spellEnd"/>
            <w:r w:rsidRPr="00D955A2">
              <w:rPr>
                <w:rFonts w:ascii="Times New Roman" w:eastAsia="Times New Roman" w:hAnsi="Times New Roman" w:cs="Times New Roman"/>
                <w:snapToGrid w:val="0"/>
                <w:sz w:val="18"/>
                <w:szCs w:val="18"/>
                <w:lang w:eastAsia="ru-RU"/>
              </w:rPr>
              <w:t xml:space="preserve"> левого берега,</w:t>
            </w:r>
          </w:p>
          <w:p w:rsidR="00D955A2" w:rsidRPr="00D955A2" w:rsidRDefault="00D955A2" w:rsidP="00D955A2">
            <w:pPr>
              <w:spacing w:before="120" w:after="0" w:line="240" w:lineRule="auto"/>
              <w:rPr>
                <w:rFonts w:ascii="Times New Roman" w:eastAsia="Times New Roman" w:hAnsi="Times New Roman" w:cs="Times New Roman"/>
                <w:snapToGrid w:val="0"/>
                <w:sz w:val="18"/>
                <w:szCs w:val="18"/>
                <w:lang w:eastAsia="ru-RU"/>
              </w:rPr>
            </w:pPr>
            <w:r w:rsidRPr="00D955A2">
              <w:rPr>
                <w:rFonts w:ascii="Times New Roman" w:eastAsia="Times New Roman" w:hAnsi="Times New Roman" w:cs="Times New Roman"/>
                <w:snapToGrid w:val="0"/>
                <w:sz w:val="18"/>
                <w:szCs w:val="18"/>
                <w:lang w:eastAsia="ru-RU"/>
              </w:rPr>
              <w:lastRenderedPageBreak/>
              <w:t>проезд №1, участок №5, строение 17</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lastRenderedPageBreak/>
              <w:t>24:20:0817001:669</w:t>
            </w:r>
          </w:p>
        </w:tc>
        <w:tc>
          <w:tcPr>
            <w:tcW w:w="1701"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24-24-17/004/2008-420 18.12.2008</w:t>
            </w:r>
          </w:p>
        </w:tc>
        <w:tc>
          <w:tcPr>
            <w:tcW w:w="1324"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70700038</w:t>
            </w:r>
          </w:p>
        </w:tc>
        <w:tc>
          <w:tcPr>
            <w:tcW w:w="1418" w:type="dxa"/>
            <w:gridSpan w:val="3"/>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both"/>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color w:val="00000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highlight w:val="yellow"/>
                <w:lang w:eastAsia="ru-RU"/>
              </w:rPr>
            </w:pPr>
          </w:p>
        </w:tc>
      </w:tr>
      <w:tr w:rsidR="00D955A2" w:rsidRPr="00D955A2" w:rsidTr="0062274F">
        <w:trPr>
          <w:trHeight w:val="489"/>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lastRenderedPageBreak/>
              <w:t>6</w:t>
            </w:r>
          </w:p>
        </w:tc>
        <w:tc>
          <w:tcPr>
            <w:tcW w:w="2409" w:type="dxa"/>
            <w:gridSpan w:val="2"/>
            <w:tcBorders>
              <w:top w:val="single" w:sz="4" w:space="0" w:color="auto"/>
              <w:left w:val="nil"/>
              <w:bottom w:val="single" w:sz="4" w:space="0" w:color="auto"/>
              <w:right w:val="single" w:sz="4" w:space="0" w:color="auto"/>
            </w:tcBorders>
            <w:shd w:val="clear" w:color="000000" w:fill="FFFFFF"/>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Комплект БМЗ (баня-прачечная)</w:t>
            </w:r>
          </w:p>
        </w:tc>
        <w:tc>
          <w:tcPr>
            <w:tcW w:w="2127" w:type="dxa"/>
            <w:gridSpan w:val="2"/>
            <w:vMerge w:val="restart"/>
            <w:tcBorders>
              <w:top w:val="single" w:sz="4" w:space="0" w:color="auto"/>
              <w:left w:val="single" w:sz="4" w:space="0" w:color="auto"/>
              <w:right w:val="single" w:sz="4" w:space="0" w:color="auto"/>
            </w:tcBorders>
            <w:shd w:val="clear" w:color="auto" w:fill="auto"/>
            <w:vAlign w:val="center"/>
          </w:tcPr>
          <w:p w:rsidR="00D955A2" w:rsidRPr="00D955A2" w:rsidRDefault="00D955A2" w:rsidP="00D955A2">
            <w:pPr>
              <w:spacing w:before="120" w:after="0" w:line="240" w:lineRule="auto"/>
              <w:rPr>
                <w:rFonts w:ascii="Times New Roman" w:eastAsia="Times New Roman" w:hAnsi="Times New Roman" w:cs="Times New Roman"/>
                <w:snapToGrid w:val="0"/>
                <w:sz w:val="18"/>
                <w:szCs w:val="18"/>
                <w:lang w:eastAsia="ru-RU"/>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70700037</w:t>
            </w:r>
          </w:p>
        </w:tc>
        <w:tc>
          <w:tcPr>
            <w:tcW w:w="1418" w:type="dxa"/>
            <w:gridSpan w:val="3"/>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both"/>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color w:val="00000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highlight w:val="yellow"/>
                <w:lang w:eastAsia="ru-RU"/>
              </w:rPr>
            </w:pPr>
          </w:p>
        </w:tc>
      </w:tr>
      <w:tr w:rsidR="00D955A2" w:rsidRPr="00D955A2" w:rsidTr="0062274F">
        <w:trPr>
          <w:trHeight w:val="418"/>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7</w:t>
            </w:r>
          </w:p>
        </w:tc>
        <w:tc>
          <w:tcPr>
            <w:tcW w:w="2409" w:type="dxa"/>
            <w:gridSpan w:val="2"/>
            <w:tcBorders>
              <w:top w:val="single" w:sz="4" w:space="0" w:color="auto"/>
              <w:left w:val="nil"/>
              <w:bottom w:val="single" w:sz="4" w:space="0" w:color="auto"/>
              <w:right w:val="single" w:sz="4" w:space="0" w:color="auto"/>
            </w:tcBorders>
            <w:shd w:val="clear" w:color="000000" w:fill="FFFFFF"/>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Комплект БМЗ (комбинат бытового обслуживания)</w:t>
            </w:r>
          </w:p>
        </w:tc>
        <w:tc>
          <w:tcPr>
            <w:tcW w:w="2127" w:type="dxa"/>
            <w:gridSpan w:val="2"/>
            <w:vMerge/>
            <w:tcBorders>
              <w:left w:val="single" w:sz="4" w:space="0" w:color="auto"/>
              <w:right w:val="single" w:sz="4" w:space="0" w:color="auto"/>
            </w:tcBorders>
            <w:shd w:val="clear" w:color="auto" w:fill="auto"/>
            <w:vAlign w:val="center"/>
          </w:tcPr>
          <w:p w:rsidR="00D955A2" w:rsidRPr="00D955A2" w:rsidRDefault="00D955A2" w:rsidP="00D955A2">
            <w:pPr>
              <w:spacing w:before="120" w:after="0" w:line="240" w:lineRule="auto"/>
              <w:rPr>
                <w:rFonts w:ascii="Times New Roman" w:eastAsia="Times New Roman" w:hAnsi="Times New Roman" w:cs="Times New Roman"/>
                <w:snapToGrid w:val="0"/>
                <w:sz w:val="18"/>
                <w:szCs w:val="18"/>
                <w:lang w:eastAsia="ru-RU"/>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70700040</w:t>
            </w:r>
          </w:p>
        </w:tc>
        <w:tc>
          <w:tcPr>
            <w:tcW w:w="1418" w:type="dxa"/>
            <w:gridSpan w:val="3"/>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both"/>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color w:val="00000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highlight w:val="yellow"/>
                <w:lang w:eastAsia="ru-RU"/>
              </w:rPr>
            </w:pPr>
          </w:p>
        </w:tc>
      </w:tr>
      <w:tr w:rsidR="00D955A2" w:rsidRPr="00D955A2" w:rsidTr="0062274F">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8</w:t>
            </w:r>
          </w:p>
        </w:tc>
        <w:tc>
          <w:tcPr>
            <w:tcW w:w="2409" w:type="dxa"/>
            <w:gridSpan w:val="2"/>
            <w:tcBorders>
              <w:top w:val="single" w:sz="4" w:space="0" w:color="auto"/>
              <w:left w:val="nil"/>
              <w:bottom w:val="single" w:sz="4" w:space="0" w:color="auto"/>
              <w:right w:val="single" w:sz="4" w:space="0" w:color="auto"/>
            </w:tcBorders>
            <w:shd w:val="clear" w:color="000000" w:fill="FFFFFF"/>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Комплект БМЗ (отделение связи)</w:t>
            </w:r>
          </w:p>
        </w:tc>
        <w:tc>
          <w:tcPr>
            <w:tcW w:w="2127" w:type="dxa"/>
            <w:gridSpan w:val="2"/>
            <w:vMerge/>
            <w:tcBorders>
              <w:left w:val="single" w:sz="4" w:space="0" w:color="auto"/>
              <w:right w:val="single" w:sz="4" w:space="0" w:color="auto"/>
            </w:tcBorders>
            <w:shd w:val="clear" w:color="auto" w:fill="auto"/>
            <w:vAlign w:val="center"/>
          </w:tcPr>
          <w:p w:rsidR="00D955A2" w:rsidRPr="00D955A2" w:rsidRDefault="00D955A2" w:rsidP="00D955A2">
            <w:pPr>
              <w:spacing w:before="120" w:after="0" w:line="240" w:lineRule="auto"/>
              <w:rPr>
                <w:rFonts w:ascii="Times New Roman" w:eastAsia="Times New Roman" w:hAnsi="Times New Roman" w:cs="Times New Roman"/>
                <w:snapToGrid w:val="0"/>
                <w:sz w:val="18"/>
                <w:szCs w:val="18"/>
                <w:lang w:eastAsia="ru-RU"/>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70700039</w:t>
            </w:r>
          </w:p>
        </w:tc>
        <w:tc>
          <w:tcPr>
            <w:tcW w:w="1418" w:type="dxa"/>
            <w:gridSpan w:val="3"/>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both"/>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color w:val="00000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highlight w:val="yellow"/>
                <w:lang w:eastAsia="ru-RU"/>
              </w:rPr>
            </w:pPr>
          </w:p>
        </w:tc>
      </w:tr>
      <w:tr w:rsidR="00D955A2" w:rsidRPr="00D955A2" w:rsidTr="0062274F">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9</w:t>
            </w:r>
          </w:p>
        </w:tc>
        <w:tc>
          <w:tcPr>
            <w:tcW w:w="2409" w:type="dxa"/>
            <w:gridSpan w:val="2"/>
            <w:tcBorders>
              <w:top w:val="single" w:sz="4" w:space="0" w:color="auto"/>
              <w:left w:val="nil"/>
              <w:bottom w:val="single" w:sz="4" w:space="0" w:color="auto"/>
              <w:right w:val="single" w:sz="4" w:space="0" w:color="auto"/>
            </w:tcBorders>
            <w:shd w:val="clear" w:color="000000" w:fill="FFFFFF"/>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Комплект БМЗ (сарай строительный)</w:t>
            </w:r>
          </w:p>
        </w:tc>
        <w:tc>
          <w:tcPr>
            <w:tcW w:w="2127" w:type="dxa"/>
            <w:gridSpan w:val="2"/>
            <w:tcBorders>
              <w:left w:val="single" w:sz="4" w:space="0" w:color="auto"/>
              <w:right w:val="single" w:sz="4" w:space="0" w:color="auto"/>
            </w:tcBorders>
            <w:shd w:val="clear" w:color="auto" w:fill="auto"/>
            <w:vAlign w:val="center"/>
          </w:tcPr>
          <w:p w:rsidR="00D955A2" w:rsidRPr="00D955A2" w:rsidRDefault="00D955A2" w:rsidP="00D955A2">
            <w:pPr>
              <w:spacing w:before="120" w:after="0" w:line="240" w:lineRule="auto"/>
              <w:rPr>
                <w:rFonts w:ascii="Times New Roman" w:eastAsia="Times New Roman" w:hAnsi="Times New Roman" w:cs="Times New Roman"/>
                <w:snapToGrid w:val="0"/>
                <w:sz w:val="18"/>
                <w:szCs w:val="18"/>
                <w:lang w:eastAsia="ru-RU"/>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70700041</w:t>
            </w:r>
          </w:p>
        </w:tc>
        <w:tc>
          <w:tcPr>
            <w:tcW w:w="1418" w:type="dxa"/>
            <w:gridSpan w:val="3"/>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both"/>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color w:val="00000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highlight w:val="yellow"/>
                <w:lang w:eastAsia="ru-RU"/>
              </w:rPr>
            </w:pPr>
          </w:p>
        </w:tc>
      </w:tr>
      <w:tr w:rsidR="00D955A2" w:rsidRPr="00D955A2" w:rsidTr="0062274F">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10</w:t>
            </w:r>
          </w:p>
        </w:tc>
        <w:tc>
          <w:tcPr>
            <w:tcW w:w="2409" w:type="dxa"/>
            <w:gridSpan w:val="2"/>
            <w:tcBorders>
              <w:top w:val="single" w:sz="4" w:space="0" w:color="auto"/>
              <w:left w:val="nil"/>
              <w:bottom w:val="single" w:sz="4" w:space="0" w:color="auto"/>
              <w:right w:val="single" w:sz="4" w:space="0" w:color="auto"/>
            </w:tcBorders>
            <w:shd w:val="clear" w:color="000000" w:fill="FFFFFF"/>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Комплект БМЗ (спортзал с кинозалом)</w:t>
            </w:r>
          </w:p>
        </w:tc>
        <w:tc>
          <w:tcPr>
            <w:tcW w:w="2127" w:type="dxa"/>
            <w:gridSpan w:val="2"/>
            <w:tcBorders>
              <w:left w:val="single" w:sz="4" w:space="0" w:color="auto"/>
              <w:right w:val="single" w:sz="4" w:space="0" w:color="auto"/>
            </w:tcBorders>
            <w:shd w:val="clear" w:color="auto" w:fill="auto"/>
            <w:vAlign w:val="center"/>
          </w:tcPr>
          <w:p w:rsidR="00D955A2" w:rsidRPr="00D955A2" w:rsidRDefault="00D955A2" w:rsidP="00D955A2">
            <w:pPr>
              <w:spacing w:before="120" w:after="0" w:line="240" w:lineRule="auto"/>
              <w:rPr>
                <w:rFonts w:ascii="Times New Roman" w:eastAsia="Times New Roman" w:hAnsi="Times New Roman" w:cs="Times New Roman"/>
                <w:snapToGrid w:val="0"/>
                <w:sz w:val="18"/>
                <w:szCs w:val="18"/>
                <w:lang w:eastAsia="ru-RU"/>
              </w:rPr>
            </w:pPr>
            <w:r w:rsidRPr="00D955A2">
              <w:rPr>
                <w:rFonts w:ascii="Times New Roman" w:eastAsia="Times New Roman" w:hAnsi="Times New Roman" w:cs="Times New Roman"/>
                <w:snapToGrid w:val="0"/>
                <w:sz w:val="18"/>
                <w:szCs w:val="18"/>
                <w:lang w:eastAsia="ru-RU"/>
              </w:rPr>
              <w:t xml:space="preserve">Россия, Красноярский край, </w:t>
            </w:r>
            <w:proofErr w:type="spellStart"/>
            <w:r w:rsidRPr="00D955A2">
              <w:rPr>
                <w:rFonts w:ascii="Times New Roman" w:eastAsia="Times New Roman" w:hAnsi="Times New Roman" w:cs="Times New Roman"/>
                <w:snapToGrid w:val="0"/>
                <w:sz w:val="18"/>
                <w:szCs w:val="18"/>
                <w:lang w:eastAsia="ru-RU"/>
              </w:rPr>
              <w:t>Кежемский</w:t>
            </w:r>
            <w:proofErr w:type="spellEnd"/>
            <w:r w:rsidRPr="00D955A2">
              <w:rPr>
                <w:rFonts w:ascii="Times New Roman" w:eastAsia="Times New Roman" w:hAnsi="Times New Roman" w:cs="Times New Roman"/>
                <w:snapToGrid w:val="0"/>
                <w:sz w:val="18"/>
                <w:szCs w:val="18"/>
                <w:lang w:eastAsia="ru-RU"/>
              </w:rPr>
              <w:t xml:space="preserve"> р-н, </w:t>
            </w:r>
            <w:proofErr w:type="spellStart"/>
            <w:r w:rsidRPr="00D955A2">
              <w:rPr>
                <w:rFonts w:ascii="Times New Roman" w:eastAsia="Times New Roman" w:hAnsi="Times New Roman" w:cs="Times New Roman"/>
                <w:snapToGrid w:val="0"/>
                <w:sz w:val="18"/>
                <w:szCs w:val="18"/>
                <w:lang w:eastAsia="ru-RU"/>
              </w:rPr>
              <w:t>г</w:t>
            </w:r>
            <w:proofErr w:type="gramStart"/>
            <w:r w:rsidRPr="00D955A2">
              <w:rPr>
                <w:rFonts w:ascii="Times New Roman" w:eastAsia="Times New Roman" w:hAnsi="Times New Roman" w:cs="Times New Roman"/>
                <w:snapToGrid w:val="0"/>
                <w:sz w:val="18"/>
                <w:szCs w:val="18"/>
                <w:lang w:eastAsia="ru-RU"/>
              </w:rPr>
              <w:t>.К</w:t>
            </w:r>
            <w:proofErr w:type="gramEnd"/>
            <w:r w:rsidRPr="00D955A2">
              <w:rPr>
                <w:rFonts w:ascii="Times New Roman" w:eastAsia="Times New Roman" w:hAnsi="Times New Roman" w:cs="Times New Roman"/>
                <w:snapToGrid w:val="0"/>
                <w:sz w:val="18"/>
                <w:szCs w:val="18"/>
                <w:lang w:eastAsia="ru-RU"/>
              </w:rPr>
              <w:t>одинск</w:t>
            </w:r>
            <w:proofErr w:type="spellEnd"/>
            <w:r w:rsidRPr="00D955A2">
              <w:rPr>
                <w:rFonts w:ascii="Times New Roman" w:eastAsia="Times New Roman" w:hAnsi="Times New Roman" w:cs="Times New Roman"/>
                <w:snapToGrid w:val="0"/>
                <w:sz w:val="18"/>
                <w:szCs w:val="18"/>
                <w:lang w:eastAsia="ru-RU"/>
              </w:rPr>
              <w:t xml:space="preserve"> ,</w:t>
            </w:r>
            <w:proofErr w:type="spellStart"/>
            <w:r w:rsidRPr="00D955A2">
              <w:rPr>
                <w:rFonts w:ascii="Times New Roman" w:eastAsia="Times New Roman" w:hAnsi="Times New Roman" w:cs="Times New Roman"/>
                <w:snapToGrid w:val="0"/>
                <w:sz w:val="18"/>
                <w:szCs w:val="18"/>
                <w:lang w:eastAsia="ru-RU"/>
              </w:rPr>
              <w:t>Стройбаза</w:t>
            </w:r>
            <w:proofErr w:type="spellEnd"/>
            <w:r w:rsidRPr="00D955A2">
              <w:rPr>
                <w:rFonts w:ascii="Times New Roman" w:eastAsia="Times New Roman" w:hAnsi="Times New Roman" w:cs="Times New Roman"/>
                <w:snapToGrid w:val="0"/>
                <w:sz w:val="18"/>
                <w:szCs w:val="18"/>
                <w:lang w:eastAsia="ru-RU"/>
              </w:rPr>
              <w:t xml:space="preserve"> левого берега</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70700036</w:t>
            </w:r>
          </w:p>
        </w:tc>
        <w:tc>
          <w:tcPr>
            <w:tcW w:w="1418" w:type="dxa"/>
            <w:gridSpan w:val="3"/>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both"/>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color w:val="00000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highlight w:val="yellow"/>
                <w:lang w:eastAsia="ru-RU"/>
              </w:rPr>
            </w:pPr>
          </w:p>
        </w:tc>
      </w:tr>
      <w:tr w:rsidR="00D955A2" w:rsidRPr="00D955A2" w:rsidTr="0062274F">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11</w:t>
            </w:r>
          </w:p>
        </w:tc>
        <w:tc>
          <w:tcPr>
            <w:tcW w:w="2409" w:type="dxa"/>
            <w:gridSpan w:val="2"/>
            <w:tcBorders>
              <w:top w:val="single" w:sz="4" w:space="0" w:color="auto"/>
              <w:left w:val="nil"/>
              <w:bottom w:val="single" w:sz="4" w:space="0" w:color="auto"/>
              <w:right w:val="single" w:sz="4" w:space="0" w:color="auto"/>
            </w:tcBorders>
            <w:shd w:val="clear" w:color="000000" w:fill="FFFFFF"/>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Комплект БМЗ (общежитие №11)</w:t>
            </w:r>
          </w:p>
        </w:tc>
        <w:tc>
          <w:tcPr>
            <w:tcW w:w="2127" w:type="dxa"/>
            <w:gridSpan w:val="2"/>
            <w:tcBorders>
              <w:left w:val="single" w:sz="4" w:space="0" w:color="auto"/>
              <w:right w:val="single" w:sz="4" w:space="0" w:color="auto"/>
            </w:tcBorders>
            <w:shd w:val="clear" w:color="auto" w:fill="auto"/>
            <w:vAlign w:val="center"/>
          </w:tcPr>
          <w:p w:rsidR="00D955A2" w:rsidRPr="00D955A2" w:rsidRDefault="00D955A2" w:rsidP="00D955A2">
            <w:pPr>
              <w:spacing w:before="120" w:after="0" w:line="240" w:lineRule="auto"/>
              <w:rPr>
                <w:rFonts w:ascii="Times New Roman" w:eastAsia="Times New Roman" w:hAnsi="Times New Roman" w:cs="Times New Roman"/>
                <w:snapToGrid w:val="0"/>
                <w:sz w:val="18"/>
                <w:szCs w:val="18"/>
                <w:lang w:eastAsia="ru-RU"/>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70700605</w:t>
            </w:r>
          </w:p>
        </w:tc>
        <w:tc>
          <w:tcPr>
            <w:tcW w:w="1418" w:type="dxa"/>
            <w:gridSpan w:val="3"/>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both"/>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color w:val="000000"/>
                <w:sz w:val="20"/>
                <w:szCs w:val="20"/>
                <w:lang w:eastAsia="ru-RU"/>
              </w:rPr>
              <w:t>Договор аренды №151 от 30.10.2002, Договор аренды №9/18 от 15.01.2018</w:t>
            </w:r>
          </w:p>
        </w:tc>
        <w:tc>
          <w:tcPr>
            <w:tcW w:w="1559"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color w:val="000000"/>
                <w:sz w:val="20"/>
                <w:szCs w:val="20"/>
                <w:lang w:eastAsia="ru-RU"/>
              </w:rPr>
              <w:t>24:20:0817001:562, 24:20:0817001:1317</w:t>
            </w:r>
          </w:p>
        </w:tc>
        <w:tc>
          <w:tcPr>
            <w:tcW w:w="1276"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highlight w:val="yellow"/>
                <w:lang w:eastAsia="ru-RU"/>
              </w:rPr>
            </w:pPr>
          </w:p>
        </w:tc>
      </w:tr>
      <w:tr w:rsidR="00D955A2" w:rsidRPr="00D955A2" w:rsidTr="0062274F">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12</w:t>
            </w:r>
          </w:p>
        </w:tc>
        <w:tc>
          <w:tcPr>
            <w:tcW w:w="2409" w:type="dxa"/>
            <w:gridSpan w:val="2"/>
            <w:tcBorders>
              <w:top w:val="single" w:sz="4" w:space="0" w:color="auto"/>
              <w:left w:val="nil"/>
              <w:bottom w:val="single" w:sz="4" w:space="0" w:color="auto"/>
              <w:right w:val="single" w:sz="4" w:space="0" w:color="auto"/>
            </w:tcBorders>
            <w:shd w:val="clear" w:color="000000" w:fill="FFFFFF"/>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Комплект БМЗ (общежитие №5)</w:t>
            </w:r>
          </w:p>
        </w:tc>
        <w:tc>
          <w:tcPr>
            <w:tcW w:w="2127" w:type="dxa"/>
            <w:gridSpan w:val="2"/>
            <w:tcBorders>
              <w:left w:val="single" w:sz="4" w:space="0" w:color="auto"/>
              <w:right w:val="single" w:sz="4" w:space="0" w:color="auto"/>
            </w:tcBorders>
            <w:shd w:val="clear" w:color="auto" w:fill="auto"/>
            <w:vAlign w:val="center"/>
          </w:tcPr>
          <w:p w:rsidR="00D955A2" w:rsidRPr="00D955A2" w:rsidRDefault="00D955A2" w:rsidP="00D955A2">
            <w:pPr>
              <w:spacing w:before="120" w:after="0" w:line="240" w:lineRule="auto"/>
              <w:rPr>
                <w:rFonts w:ascii="Times New Roman" w:eastAsia="Times New Roman" w:hAnsi="Times New Roman" w:cs="Times New Roman"/>
                <w:snapToGrid w:val="0"/>
                <w:sz w:val="18"/>
                <w:szCs w:val="18"/>
                <w:lang w:eastAsia="ru-RU"/>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70700603</w:t>
            </w:r>
          </w:p>
        </w:tc>
        <w:tc>
          <w:tcPr>
            <w:tcW w:w="1418" w:type="dxa"/>
            <w:gridSpan w:val="3"/>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both"/>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color w:val="000000"/>
                <w:sz w:val="20"/>
                <w:szCs w:val="20"/>
                <w:lang w:eastAsia="ru-RU"/>
              </w:rPr>
              <w:t xml:space="preserve">Договор аренды №151 от 30.10.2002 </w:t>
            </w:r>
          </w:p>
        </w:tc>
        <w:tc>
          <w:tcPr>
            <w:tcW w:w="1559"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color w:val="00000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highlight w:val="yellow"/>
                <w:lang w:eastAsia="ru-RU"/>
              </w:rPr>
            </w:pPr>
          </w:p>
        </w:tc>
      </w:tr>
      <w:tr w:rsidR="00D955A2" w:rsidRPr="00D955A2" w:rsidTr="0062274F">
        <w:trPr>
          <w:trHeight w:val="596"/>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13</w:t>
            </w:r>
          </w:p>
        </w:tc>
        <w:tc>
          <w:tcPr>
            <w:tcW w:w="2409" w:type="dxa"/>
            <w:gridSpan w:val="2"/>
            <w:tcBorders>
              <w:top w:val="single" w:sz="4" w:space="0" w:color="auto"/>
              <w:left w:val="nil"/>
              <w:bottom w:val="single" w:sz="4" w:space="0" w:color="auto"/>
              <w:right w:val="single" w:sz="4" w:space="0" w:color="auto"/>
            </w:tcBorders>
            <w:shd w:val="clear" w:color="000000" w:fill="FFFFFF"/>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Комплект БМЗ (общежитие №9)</w:t>
            </w:r>
          </w:p>
        </w:tc>
        <w:tc>
          <w:tcPr>
            <w:tcW w:w="2127" w:type="dxa"/>
            <w:gridSpan w:val="2"/>
            <w:tcBorders>
              <w:left w:val="single" w:sz="4" w:space="0" w:color="auto"/>
              <w:right w:val="single" w:sz="4" w:space="0" w:color="auto"/>
            </w:tcBorders>
            <w:shd w:val="clear" w:color="auto" w:fill="auto"/>
            <w:vAlign w:val="center"/>
          </w:tcPr>
          <w:p w:rsidR="00D955A2" w:rsidRPr="00D955A2" w:rsidRDefault="00D955A2" w:rsidP="00D955A2">
            <w:pPr>
              <w:spacing w:before="120" w:after="0" w:line="240" w:lineRule="auto"/>
              <w:rPr>
                <w:rFonts w:ascii="Times New Roman" w:eastAsia="Times New Roman" w:hAnsi="Times New Roman" w:cs="Times New Roman"/>
                <w:snapToGrid w:val="0"/>
                <w:sz w:val="18"/>
                <w:szCs w:val="18"/>
                <w:lang w:eastAsia="ru-RU"/>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70700606</w:t>
            </w:r>
          </w:p>
        </w:tc>
        <w:tc>
          <w:tcPr>
            <w:tcW w:w="1418" w:type="dxa"/>
            <w:gridSpan w:val="3"/>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both"/>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color w:val="000000"/>
                <w:sz w:val="20"/>
                <w:szCs w:val="20"/>
                <w:lang w:eastAsia="ru-RU"/>
              </w:rPr>
              <w:t>Договор аренды №151 от 30.10.2002, Договор аренды №9/18 от 15.01.2018</w:t>
            </w:r>
          </w:p>
        </w:tc>
        <w:tc>
          <w:tcPr>
            <w:tcW w:w="1559"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color w:val="000000"/>
                <w:sz w:val="20"/>
                <w:szCs w:val="20"/>
                <w:lang w:eastAsia="ru-RU"/>
              </w:rPr>
              <w:t>24:20:0817001:562, 24:20:0817001:1317</w:t>
            </w:r>
          </w:p>
        </w:tc>
        <w:tc>
          <w:tcPr>
            <w:tcW w:w="1276"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highlight w:val="yellow"/>
                <w:lang w:eastAsia="ru-RU"/>
              </w:rPr>
            </w:pPr>
          </w:p>
        </w:tc>
      </w:tr>
      <w:tr w:rsidR="00D955A2" w:rsidRPr="00D955A2" w:rsidTr="0062274F">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14</w:t>
            </w:r>
          </w:p>
        </w:tc>
        <w:tc>
          <w:tcPr>
            <w:tcW w:w="2409" w:type="dxa"/>
            <w:gridSpan w:val="2"/>
            <w:tcBorders>
              <w:top w:val="single" w:sz="4" w:space="0" w:color="auto"/>
              <w:left w:val="nil"/>
              <w:bottom w:val="single" w:sz="4" w:space="0" w:color="auto"/>
              <w:right w:val="single" w:sz="4" w:space="0" w:color="auto"/>
            </w:tcBorders>
            <w:shd w:val="clear" w:color="000000" w:fill="FFFFFF"/>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Комплект БМЗ (здание столовой на 100 посадочных мест)</w:t>
            </w:r>
          </w:p>
        </w:tc>
        <w:tc>
          <w:tcPr>
            <w:tcW w:w="2127" w:type="dxa"/>
            <w:gridSpan w:val="2"/>
            <w:tcBorders>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rPr>
                <w:rFonts w:ascii="Times New Roman" w:eastAsia="Times New Roman" w:hAnsi="Times New Roman" w:cs="Times New Roman"/>
                <w:snapToGrid w:val="0"/>
                <w:sz w:val="18"/>
                <w:szCs w:val="18"/>
                <w:lang w:eastAsia="ru-RU"/>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70700034</w:t>
            </w:r>
          </w:p>
        </w:tc>
        <w:tc>
          <w:tcPr>
            <w:tcW w:w="1418" w:type="dxa"/>
            <w:gridSpan w:val="3"/>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both"/>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color w:val="00000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color w:val="000000"/>
                <w:sz w:val="20"/>
                <w:szCs w:val="20"/>
                <w:lang w:eastAsia="ru-RU"/>
              </w:rPr>
              <w:t xml:space="preserve">24:20:0817001:562, </w:t>
            </w:r>
          </w:p>
        </w:tc>
        <w:tc>
          <w:tcPr>
            <w:tcW w:w="1276"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highlight w:val="yellow"/>
                <w:lang w:eastAsia="ru-RU"/>
              </w:rPr>
            </w:pPr>
          </w:p>
        </w:tc>
      </w:tr>
      <w:tr w:rsidR="00D955A2" w:rsidRPr="00D955A2" w:rsidTr="0062274F">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15</w:t>
            </w:r>
          </w:p>
        </w:tc>
        <w:tc>
          <w:tcPr>
            <w:tcW w:w="2409" w:type="dxa"/>
            <w:gridSpan w:val="2"/>
            <w:tcBorders>
              <w:top w:val="single" w:sz="4" w:space="0" w:color="auto"/>
              <w:left w:val="nil"/>
              <w:bottom w:val="single" w:sz="4" w:space="0" w:color="auto"/>
              <w:right w:val="single" w:sz="4" w:space="0" w:color="auto"/>
            </w:tcBorders>
            <w:shd w:val="clear" w:color="000000" w:fill="FFFFFF"/>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 xml:space="preserve">Гостиница </w:t>
            </w:r>
          </w:p>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(№2)</w:t>
            </w:r>
          </w:p>
        </w:tc>
        <w:tc>
          <w:tcPr>
            <w:tcW w:w="2127" w:type="dxa"/>
            <w:gridSpan w:val="2"/>
            <w:tcBorders>
              <w:top w:val="single" w:sz="4" w:space="0" w:color="auto"/>
              <w:left w:val="single" w:sz="4" w:space="0" w:color="auto"/>
              <w:right w:val="single" w:sz="4" w:space="0" w:color="auto"/>
            </w:tcBorders>
            <w:shd w:val="clear" w:color="auto" w:fill="auto"/>
            <w:vAlign w:val="center"/>
          </w:tcPr>
          <w:p w:rsidR="00D955A2" w:rsidRPr="00D955A2" w:rsidRDefault="00D955A2" w:rsidP="00D955A2">
            <w:pPr>
              <w:spacing w:before="120" w:after="0" w:line="240" w:lineRule="auto"/>
              <w:rPr>
                <w:rFonts w:ascii="Times New Roman" w:eastAsia="Times New Roman" w:hAnsi="Times New Roman" w:cs="Times New Roman"/>
                <w:snapToGrid w:val="0"/>
                <w:sz w:val="18"/>
                <w:szCs w:val="18"/>
                <w:lang w:eastAsia="ru-RU"/>
              </w:rPr>
            </w:pPr>
            <w:r w:rsidRPr="00D955A2">
              <w:rPr>
                <w:rFonts w:ascii="Times New Roman" w:eastAsia="Times New Roman" w:hAnsi="Times New Roman" w:cs="Times New Roman"/>
                <w:snapToGrid w:val="0"/>
                <w:sz w:val="18"/>
                <w:szCs w:val="18"/>
                <w:lang w:eastAsia="ru-RU"/>
              </w:rPr>
              <w:t xml:space="preserve">Красноярский край, </w:t>
            </w:r>
            <w:proofErr w:type="spellStart"/>
            <w:r w:rsidRPr="00D955A2">
              <w:rPr>
                <w:rFonts w:ascii="Times New Roman" w:eastAsia="Times New Roman" w:hAnsi="Times New Roman" w:cs="Times New Roman"/>
                <w:snapToGrid w:val="0"/>
                <w:sz w:val="18"/>
                <w:szCs w:val="18"/>
                <w:lang w:eastAsia="ru-RU"/>
              </w:rPr>
              <w:t>Кежемский</w:t>
            </w:r>
            <w:proofErr w:type="spellEnd"/>
            <w:r w:rsidRPr="00D955A2">
              <w:rPr>
                <w:rFonts w:ascii="Times New Roman" w:eastAsia="Times New Roman" w:hAnsi="Times New Roman" w:cs="Times New Roman"/>
                <w:snapToGrid w:val="0"/>
                <w:sz w:val="18"/>
                <w:szCs w:val="18"/>
                <w:lang w:eastAsia="ru-RU"/>
              </w:rPr>
              <w:t xml:space="preserve"> р-н, г. Кодинск, </w:t>
            </w:r>
            <w:proofErr w:type="spellStart"/>
            <w:r w:rsidRPr="00D955A2">
              <w:rPr>
                <w:rFonts w:ascii="Times New Roman" w:eastAsia="Times New Roman" w:hAnsi="Times New Roman" w:cs="Times New Roman"/>
                <w:snapToGrid w:val="0"/>
                <w:sz w:val="18"/>
                <w:szCs w:val="18"/>
                <w:lang w:eastAsia="ru-RU"/>
              </w:rPr>
              <w:t>стройбаза</w:t>
            </w:r>
            <w:proofErr w:type="spellEnd"/>
            <w:r w:rsidRPr="00D955A2">
              <w:rPr>
                <w:rFonts w:ascii="Times New Roman" w:eastAsia="Times New Roman" w:hAnsi="Times New Roman" w:cs="Times New Roman"/>
                <w:snapToGrid w:val="0"/>
                <w:sz w:val="18"/>
                <w:szCs w:val="18"/>
                <w:lang w:eastAsia="ru-RU"/>
              </w:rPr>
              <w:t xml:space="preserve"> </w:t>
            </w:r>
            <w:r w:rsidRPr="00D955A2">
              <w:rPr>
                <w:rFonts w:ascii="Times New Roman" w:eastAsia="Times New Roman" w:hAnsi="Times New Roman" w:cs="Times New Roman"/>
                <w:snapToGrid w:val="0"/>
                <w:sz w:val="18"/>
                <w:szCs w:val="18"/>
                <w:lang w:eastAsia="ru-RU"/>
              </w:rPr>
              <w:lastRenderedPageBreak/>
              <w:t>левого берега, проезд №1, участок№5, строение</w:t>
            </w:r>
          </w:p>
          <w:p w:rsidR="00D955A2" w:rsidRPr="00D955A2" w:rsidRDefault="00D955A2" w:rsidP="00D955A2">
            <w:pPr>
              <w:spacing w:before="120" w:after="0" w:line="240" w:lineRule="auto"/>
              <w:rPr>
                <w:rFonts w:ascii="Times New Roman" w:eastAsia="Times New Roman" w:hAnsi="Times New Roman" w:cs="Times New Roman"/>
                <w:snapToGrid w:val="0"/>
                <w:sz w:val="18"/>
                <w:szCs w:val="18"/>
                <w:lang w:eastAsia="ru-RU"/>
              </w:rPr>
            </w:pPr>
            <w:r w:rsidRPr="00D955A2">
              <w:rPr>
                <w:rFonts w:ascii="Times New Roman" w:eastAsia="Times New Roman" w:hAnsi="Times New Roman" w:cs="Times New Roman"/>
                <w:snapToGrid w:val="0"/>
                <w:sz w:val="18"/>
                <w:szCs w:val="18"/>
                <w:lang w:eastAsia="ru-RU"/>
              </w:rPr>
              <w:t>№2</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lastRenderedPageBreak/>
              <w:t>24:20:0817001:191</w:t>
            </w:r>
          </w:p>
        </w:tc>
        <w:tc>
          <w:tcPr>
            <w:tcW w:w="1701"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 xml:space="preserve">24-24-17/001/2008-161 </w:t>
            </w:r>
            <w:r w:rsidRPr="00D955A2">
              <w:rPr>
                <w:rFonts w:ascii="Times New Roman" w:eastAsia="Times New Roman" w:hAnsi="Times New Roman" w:cs="Times New Roman"/>
                <w:snapToGrid w:val="0"/>
                <w:sz w:val="20"/>
                <w:szCs w:val="20"/>
                <w:lang w:eastAsia="ru-RU"/>
              </w:rPr>
              <w:lastRenderedPageBreak/>
              <w:t>26.05.2008</w:t>
            </w:r>
          </w:p>
        </w:tc>
        <w:tc>
          <w:tcPr>
            <w:tcW w:w="1324"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lastRenderedPageBreak/>
              <w:t>60700595</w:t>
            </w:r>
          </w:p>
        </w:tc>
        <w:tc>
          <w:tcPr>
            <w:tcW w:w="1418" w:type="dxa"/>
            <w:gridSpan w:val="3"/>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both"/>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color w:val="000000"/>
                <w:sz w:val="20"/>
                <w:szCs w:val="20"/>
                <w:lang w:eastAsia="ru-RU"/>
              </w:rPr>
              <w:t xml:space="preserve">Договор аренды №151 </w:t>
            </w:r>
            <w:r w:rsidRPr="00D955A2">
              <w:rPr>
                <w:rFonts w:ascii="Times New Roman" w:eastAsia="Times New Roman" w:hAnsi="Times New Roman" w:cs="Times New Roman"/>
                <w:snapToGrid w:val="0"/>
                <w:color w:val="000000"/>
                <w:sz w:val="20"/>
                <w:szCs w:val="20"/>
                <w:lang w:eastAsia="ru-RU"/>
              </w:rPr>
              <w:lastRenderedPageBreak/>
              <w:t>от 30.10.2002, Договор аренды №9/18 от 15.01.2018</w:t>
            </w:r>
          </w:p>
        </w:tc>
        <w:tc>
          <w:tcPr>
            <w:tcW w:w="1559"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color w:val="000000"/>
                <w:sz w:val="20"/>
                <w:szCs w:val="20"/>
                <w:lang w:eastAsia="ru-RU"/>
              </w:rPr>
              <w:lastRenderedPageBreak/>
              <w:t xml:space="preserve">24:20:0817001:562, </w:t>
            </w:r>
            <w:r w:rsidRPr="00D955A2">
              <w:rPr>
                <w:rFonts w:ascii="Times New Roman" w:eastAsia="Times New Roman" w:hAnsi="Times New Roman" w:cs="Times New Roman"/>
                <w:snapToGrid w:val="0"/>
                <w:color w:val="000000"/>
                <w:sz w:val="20"/>
                <w:szCs w:val="20"/>
                <w:lang w:eastAsia="ru-RU"/>
              </w:rPr>
              <w:lastRenderedPageBreak/>
              <w:t>24:20:0817001:1317</w:t>
            </w:r>
          </w:p>
        </w:tc>
        <w:tc>
          <w:tcPr>
            <w:tcW w:w="1276"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highlight w:val="yellow"/>
                <w:lang w:eastAsia="ru-RU"/>
              </w:rPr>
            </w:pPr>
          </w:p>
        </w:tc>
      </w:tr>
      <w:tr w:rsidR="00D955A2" w:rsidRPr="00D955A2" w:rsidTr="0062274F">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lastRenderedPageBreak/>
              <w:t>16</w:t>
            </w:r>
          </w:p>
        </w:tc>
        <w:tc>
          <w:tcPr>
            <w:tcW w:w="2409" w:type="dxa"/>
            <w:gridSpan w:val="2"/>
            <w:tcBorders>
              <w:top w:val="single" w:sz="4" w:space="0" w:color="auto"/>
              <w:left w:val="nil"/>
              <w:bottom w:val="single" w:sz="4" w:space="0" w:color="auto"/>
              <w:right w:val="single" w:sz="4" w:space="0" w:color="auto"/>
            </w:tcBorders>
            <w:shd w:val="clear" w:color="000000" w:fill="FFFFFF"/>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Гостиница на 120 мест №4</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rPr>
                <w:rFonts w:ascii="Times New Roman" w:eastAsia="Times New Roman" w:hAnsi="Times New Roman" w:cs="Times New Roman"/>
                <w:snapToGrid w:val="0"/>
                <w:sz w:val="18"/>
                <w:szCs w:val="18"/>
                <w:lang w:eastAsia="ru-RU"/>
              </w:rPr>
            </w:pPr>
            <w:proofErr w:type="spellStart"/>
            <w:r w:rsidRPr="00D955A2">
              <w:rPr>
                <w:rFonts w:ascii="Times New Roman" w:eastAsia="Times New Roman" w:hAnsi="Times New Roman" w:cs="Times New Roman"/>
                <w:snapToGrid w:val="0"/>
                <w:sz w:val="18"/>
                <w:szCs w:val="18"/>
                <w:lang w:eastAsia="ru-RU"/>
              </w:rPr>
              <w:t>Кежемский</w:t>
            </w:r>
            <w:proofErr w:type="spellEnd"/>
            <w:r w:rsidRPr="00D955A2">
              <w:rPr>
                <w:rFonts w:ascii="Times New Roman" w:eastAsia="Times New Roman" w:hAnsi="Times New Roman" w:cs="Times New Roman"/>
                <w:snapToGrid w:val="0"/>
                <w:sz w:val="18"/>
                <w:szCs w:val="18"/>
                <w:lang w:eastAsia="ru-RU"/>
              </w:rPr>
              <w:t xml:space="preserve"> (р-н.)</w:t>
            </w:r>
            <w:proofErr w:type="gramStart"/>
            <w:r w:rsidRPr="00D955A2">
              <w:rPr>
                <w:rFonts w:ascii="Times New Roman" w:eastAsia="Times New Roman" w:hAnsi="Times New Roman" w:cs="Times New Roman"/>
                <w:snapToGrid w:val="0"/>
                <w:sz w:val="18"/>
                <w:szCs w:val="18"/>
                <w:lang w:eastAsia="ru-RU"/>
              </w:rPr>
              <w:t>,К</w:t>
            </w:r>
            <w:proofErr w:type="gramEnd"/>
            <w:r w:rsidRPr="00D955A2">
              <w:rPr>
                <w:rFonts w:ascii="Times New Roman" w:eastAsia="Times New Roman" w:hAnsi="Times New Roman" w:cs="Times New Roman"/>
                <w:snapToGrid w:val="0"/>
                <w:sz w:val="18"/>
                <w:szCs w:val="18"/>
                <w:lang w:eastAsia="ru-RU"/>
              </w:rPr>
              <w:t xml:space="preserve">одинск (г.), </w:t>
            </w:r>
            <w:proofErr w:type="spellStart"/>
            <w:r w:rsidRPr="00D955A2">
              <w:rPr>
                <w:rFonts w:ascii="Times New Roman" w:eastAsia="Times New Roman" w:hAnsi="Times New Roman" w:cs="Times New Roman"/>
                <w:snapToGrid w:val="0"/>
                <w:sz w:val="18"/>
                <w:szCs w:val="18"/>
                <w:lang w:eastAsia="ru-RU"/>
              </w:rPr>
              <w:t>Стройбаза</w:t>
            </w:r>
            <w:proofErr w:type="spellEnd"/>
            <w:r w:rsidRPr="00D955A2">
              <w:rPr>
                <w:rFonts w:ascii="Times New Roman" w:eastAsia="Times New Roman" w:hAnsi="Times New Roman" w:cs="Times New Roman"/>
                <w:snapToGrid w:val="0"/>
                <w:sz w:val="18"/>
                <w:szCs w:val="18"/>
                <w:lang w:eastAsia="ru-RU"/>
              </w:rPr>
              <w:t xml:space="preserve"> левого берега, проезд №1, участок 5, строение 4</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24:20:0817001:182</w:t>
            </w:r>
          </w:p>
        </w:tc>
        <w:tc>
          <w:tcPr>
            <w:tcW w:w="1701"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24-24-17/001/2008-162 26.05.2008</w:t>
            </w:r>
          </w:p>
        </w:tc>
        <w:tc>
          <w:tcPr>
            <w:tcW w:w="1324"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60700596</w:t>
            </w:r>
          </w:p>
        </w:tc>
        <w:tc>
          <w:tcPr>
            <w:tcW w:w="1418" w:type="dxa"/>
            <w:gridSpan w:val="3"/>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both"/>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color w:val="00000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highlight w:val="yellow"/>
                <w:lang w:eastAsia="ru-RU"/>
              </w:rPr>
            </w:pPr>
          </w:p>
        </w:tc>
      </w:tr>
      <w:tr w:rsidR="00D955A2" w:rsidRPr="00D955A2" w:rsidTr="0062274F">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17</w:t>
            </w:r>
          </w:p>
        </w:tc>
        <w:tc>
          <w:tcPr>
            <w:tcW w:w="2409" w:type="dxa"/>
            <w:gridSpan w:val="2"/>
            <w:tcBorders>
              <w:top w:val="single" w:sz="4" w:space="0" w:color="auto"/>
              <w:left w:val="nil"/>
              <w:bottom w:val="single" w:sz="4" w:space="0" w:color="auto"/>
              <w:right w:val="single" w:sz="4" w:space="0" w:color="auto"/>
            </w:tcBorders>
            <w:shd w:val="clear" w:color="000000" w:fill="FFFFFF"/>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Вахтовый поселок на 2500 мест. Тепловые сети и водопровод</w:t>
            </w:r>
          </w:p>
        </w:tc>
        <w:tc>
          <w:tcPr>
            <w:tcW w:w="2127" w:type="dxa"/>
            <w:gridSpan w:val="2"/>
            <w:tcBorders>
              <w:top w:val="single" w:sz="4" w:space="0" w:color="auto"/>
              <w:left w:val="single" w:sz="4" w:space="0" w:color="auto"/>
              <w:right w:val="single" w:sz="4" w:space="0" w:color="auto"/>
            </w:tcBorders>
            <w:shd w:val="clear" w:color="auto" w:fill="auto"/>
            <w:vAlign w:val="center"/>
          </w:tcPr>
          <w:p w:rsidR="00D955A2" w:rsidRPr="00D955A2" w:rsidRDefault="00D955A2" w:rsidP="00D955A2">
            <w:pPr>
              <w:spacing w:before="120" w:after="0" w:line="240" w:lineRule="auto"/>
              <w:rPr>
                <w:rFonts w:ascii="Times New Roman" w:eastAsia="Times New Roman" w:hAnsi="Times New Roman" w:cs="Times New Roman"/>
                <w:snapToGrid w:val="0"/>
                <w:sz w:val="18"/>
                <w:szCs w:val="18"/>
                <w:lang w:eastAsia="ru-RU"/>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70501927</w:t>
            </w:r>
          </w:p>
        </w:tc>
        <w:tc>
          <w:tcPr>
            <w:tcW w:w="1418" w:type="dxa"/>
            <w:gridSpan w:val="3"/>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both"/>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Договор аренды №151 от 30.10.2002, Договор аренды №9/18 от 15.01.2018</w:t>
            </w:r>
          </w:p>
        </w:tc>
        <w:tc>
          <w:tcPr>
            <w:tcW w:w="1559"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highlight w:val="yellow"/>
                <w:lang w:eastAsia="ru-RU"/>
              </w:rPr>
            </w:pPr>
          </w:p>
        </w:tc>
      </w:tr>
      <w:tr w:rsidR="00D955A2" w:rsidRPr="00D955A2" w:rsidTr="0062274F">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18</w:t>
            </w:r>
          </w:p>
        </w:tc>
        <w:tc>
          <w:tcPr>
            <w:tcW w:w="2409" w:type="dxa"/>
            <w:gridSpan w:val="2"/>
            <w:tcBorders>
              <w:top w:val="single" w:sz="4" w:space="0" w:color="auto"/>
              <w:left w:val="nil"/>
              <w:bottom w:val="single" w:sz="4" w:space="0" w:color="auto"/>
              <w:right w:val="single" w:sz="4" w:space="0" w:color="auto"/>
            </w:tcBorders>
            <w:shd w:val="clear" w:color="000000" w:fill="FFFFFF"/>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Трансформаторная подстанция ТП-53 (2КТПНп-КК 400/60,4кВ)</w:t>
            </w:r>
          </w:p>
        </w:tc>
        <w:tc>
          <w:tcPr>
            <w:tcW w:w="2127" w:type="dxa"/>
            <w:gridSpan w:val="2"/>
            <w:tcBorders>
              <w:left w:val="single" w:sz="4" w:space="0" w:color="auto"/>
              <w:right w:val="single" w:sz="4" w:space="0" w:color="auto"/>
            </w:tcBorders>
            <w:shd w:val="clear" w:color="auto" w:fill="auto"/>
            <w:vAlign w:val="center"/>
          </w:tcPr>
          <w:p w:rsidR="00D955A2" w:rsidRPr="00D955A2" w:rsidRDefault="00D955A2" w:rsidP="00D955A2">
            <w:pPr>
              <w:spacing w:before="120" w:after="0" w:line="240" w:lineRule="auto"/>
              <w:rPr>
                <w:rFonts w:ascii="Times New Roman" w:eastAsia="Times New Roman" w:hAnsi="Times New Roman" w:cs="Times New Roman"/>
                <w:snapToGrid w:val="0"/>
                <w:sz w:val="18"/>
                <w:szCs w:val="18"/>
                <w:lang w:eastAsia="ru-RU"/>
              </w:rPr>
            </w:pPr>
            <w:r w:rsidRPr="00D955A2">
              <w:rPr>
                <w:rFonts w:ascii="Times New Roman" w:eastAsia="Times New Roman" w:hAnsi="Times New Roman" w:cs="Times New Roman"/>
                <w:snapToGrid w:val="0"/>
                <w:sz w:val="18"/>
                <w:szCs w:val="18"/>
                <w:lang w:eastAsia="ru-RU"/>
              </w:rPr>
              <w:t xml:space="preserve">Россия, Красноярский край, </w:t>
            </w:r>
            <w:proofErr w:type="spellStart"/>
            <w:r w:rsidRPr="00D955A2">
              <w:rPr>
                <w:rFonts w:ascii="Times New Roman" w:eastAsia="Times New Roman" w:hAnsi="Times New Roman" w:cs="Times New Roman"/>
                <w:snapToGrid w:val="0"/>
                <w:sz w:val="18"/>
                <w:szCs w:val="18"/>
                <w:lang w:eastAsia="ru-RU"/>
              </w:rPr>
              <w:t>Кежемский</w:t>
            </w:r>
            <w:proofErr w:type="spellEnd"/>
            <w:r w:rsidRPr="00D955A2">
              <w:rPr>
                <w:rFonts w:ascii="Times New Roman" w:eastAsia="Times New Roman" w:hAnsi="Times New Roman" w:cs="Times New Roman"/>
                <w:snapToGrid w:val="0"/>
                <w:sz w:val="18"/>
                <w:szCs w:val="18"/>
                <w:lang w:eastAsia="ru-RU"/>
              </w:rPr>
              <w:t xml:space="preserve"> р-н, </w:t>
            </w:r>
            <w:proofErr w:type="spellStart"/>
            <w:r w:rsidRPr="00D955A2">
              <w:rPr>
                <w:rFonts w:ascii="Times New Roman" w:eastAsia="Times New Roman" w:hAnsi="Times New Roman" w:cs="Times New Roman"/>
                <w:snapToGrid w:val="0"/>
                <w:sz w:val="18"/>
                <w:szCs w:val="18"/>
                <w:lang w:eastAsia="ru-RU"/>
              </w:rPr>
              <w:t>г</w:t>
            </w:r>
            <w:proofErr w:type="gramStart"/>
            <w:r w:rsidRPr="00D955A2">
              <w:rPr>
                <w:rFonts w:ascii="Times New Roman" w:eastAsia="Times New Roman" w:hAnsi="Times New Roman" w:cs="Times New Roman"/>
                <w:snapToGrid w:val="0"/>
                <w:sz w:val="18"/>
                <w:szCs w:val="18"/>
                <w:lang w:eastAsia="ru-RU"/>
              </w:rPr>
              <w:t>.К</w:t>
            </w:r>
            <w:proofErr w:type="gramEnd"/>
            <w:r w:rsidRPr="00D955A2">
              <w:rPr>
                <w:rFonts w:ascii="Times New Roman" w:eastAsia="Times New Roman" w:hAnsi="Times New Roman" w:cs="Times New Roman"/>
                <w:snapToGrid w:val="0"/>
                <w:sz w:val="18"/>
                <w:szCs w:val="18"/>
                <w:lang w:eastAsia="ru-RU"/>
              </w:rPr>
              <w:t>одинск</w:t>
            </w:r>
            <w:proofErr w:type="spellEnd"/>
            <w:r w:rsidRPr="00D955A2">
              <w:rPr>
                <w:rFonts w:ascii="Times New Roman" w:eastAsia="Times New Roman" w:hAnsi="Times New Roman" w:cs="Times New Roman"/>
                <w:snapToGrid w:val="0"/>
                <w:sz w:val="18"/>
                <w:szCs w:val="18"/>
                <w:lang w:eastAsia="ru-RU"/>
              </w:rPr>
              <w:t xml:space="preserve"> ,</w:t>
            </w:r>
            <w:proofErr w:type="spellStart"/>
            <w:r w:rsidRPr="00D955A2">
              <w:rPr>
                <w:rFonts w:ascii="Times New Roman" w:eastAsia="Times New Roman" w:hAnsi="Times New Roman" w:cs="Times New Roman"/>
                <w:snapToGrid w:val="0"/>
                <w:sz w:val="18"/>
                <w:szCs w:val="18"/>
                <w:lang w:eastAsia="ru-RU"/>
              </w:rPr>
              <w:t>Стройбаза</w:t>
            </w:r>
            <w:proofErr w:type="spellEnd"/>
            <w:r w:rsidRPr="00D955A2">
              <w:rPr>
                <w:rFonts w:ascii="Times New Roman" w:eastAsia="Times New Roman" w:hAnsi="Times New Roman" w:cs="Times New Roman"/>
                <w:snapToGrid w:val="0"/>
                <w:sz w:val="18"/>
                <w:szCs w:val="18"/>
                <w:lang w:eastAsia="ru-RU"/>
              </w:rPr>
              <w:t xml:space="preserve"> левого берега</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w:t>
            </w:r>
          </w:p>
        </w:tc>
        <w:tc>
          <w:tcPr>
            <w:tcW w:w="1418" w:type="dxa"/>
            <w:gridSpan w:val="3"/>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both"/>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color w:val="00000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highlight w:val="yellow"/>
                <w:lang w:eastAsia="ru-RU"/>
              </w:rPr>
            </w:pPr>
          </w:p>
        </w:tc>
      </w:tr>
      <w:tr w:rsidR="00D955A2" w:rsidRPr="00D955A2" w:rsidTr="0062274F">
        <w:trPr>
          <w:trHeight w:val="836"/>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19</w:t>
            </w:r>
          </w:p>
        </w:tc>
        <w:tc>
          <w:tcPr>
            <w:tcW w:w="2409" w:type="dxa"/>
            <w:gridSpan w:val="2"/>
            <w:tcBorders>
              <w:top w:val="single" w:sz="4" w:space="0" w:color="auto"/>
              <w:left w:val="nil"/>
              <w:bottom w:val="single" w:sz="4" w:space="0" w:color="auto"/>
              <w:right w:val="single" w:sz="4" w:space="0" w:color="auto"/>
            </w:tcBorders>
            <w:shd w:val="clear" w:color="000000" w:fill="FFFFFF"/>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Трансформаторная подстанция ТП-54 (2КТПНп-КК 400/60,4кВ)</w:t>
            </w:r>
          </w:p>
        </w:tc>
        <w:tc>
          <w:tcPr>
            <w:tcW w:w="2127" w:type="dxa"/>
            <w:gridSpan w:val="2"/>
            <w:tcBorders>
              <w:left w:val="single" w:sz="4" w:space="0" w:color="auto"/>
              <w:right w:val="single" w:sz="4" w:space="0" w:color="auto"/>
            </w:tcBorders>
            <w:shd w:val="clear" w:color="auto" w:fill="auto"/>
            <w:vAlign w:val="center"/>
          </w:tcPr>
          <w:p w:rsidR="00D955A2" w:rsidRPr="00D955A2" w:rsidRDefault="00D955A2" w:rsidP="00D955A2">
            <w:pPr>
              <w:spacing w:before="120" w:after="0" w:line="240" w:lineRule="auto"/>
              <w:rPr>
                <w:rFonts w:ascii="Times New Roman" w:eastAsia="Times New Roman" w:hAnsi="Times New Roman" w:cs="Times New Roman"/>
                <w:snapToGrid w:val="0"/>
                <w:sz w:val="20"/>
                <w:szCs w:val="20"/>
                <w:lang w:eastAsia="ru-RU"/>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w:t>
            </w:r>
          </w:p>
        </w:tc>
        <w:tc>
          <w:tcPr>
            <w:tcW w:w="1418" w:type="dxa"/>
            <w:gridSpan w:val="3"/>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both"/>
              <w:rPr>
                <w:rFonts w:ascii="Times New Roman" w:eastAsia="Times New Roman" w:hAnsi="Times New Roman" w:cs="Times New Roman"/>
                <w:snapToGrid w:val="0"/>
                <w:sz w:val="26"/>
                <w:szCs w:val="26"/>
                <w:lang w:eastAsia="ru-RU"/>
              </w:rPr>
            </w:pPr>
            <w:r w:rsidRPr="00D955A2">
              <w:rPr>
                <w:rFonts w:ascii="Times New Roman" w:eastAsia="Times New Roman" w:hAnsi="Times New Roman" w:cs="Times New Roman"/>
                <w:snapToGrid w:val="0"/>
                <w:color w:val="000000"/>
                <w:sz w:val="20"/>
                <w:szCs w:val="20"/>
                <w:lang w:eastAsia="ru-RU"/>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highlight w:val="yellow"/>
                <w:lang w:eastAsia="ru-RU"/>
              </w:rPr>
            </w:pPr>
          </w:p>
        </w:tc>
      </w:tr>
      <w:tr w:rsidR="00D955A2" w:rsidRPr="00D955A2" w:rsidTr="0062274F">
        <w:trPr>
          <w:trHeight w:val="424"/>
        </w:trPr>
        <w:tc>
          <w:tcPr>
            <w:tcW w:w="12914"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right"/>
              <w:rPr>
                <w:rFonts w:ascii="Times New Roman" w:eastAsia="Times New Roman" w:hAnsi="Times New Roman" w:cs="Times New Roman"/>
                <w:b/>
                <w:snapToGrid w:val="0"/>
                <w:color w:val="000000"/>
                <w:sz w:val="20"/>
                <w:szCs w:val="20"/>
                <w:lang w:eastAsia="ru-RU"/>
              </w:rPr>
            </w:pPr>
            <w:r w:rsidRPr="00D955A2">
              <w:rPr>
                <w:rFonts w:ascii="Times New Roman" w:eastAsia="Times New Roman" w:hAnsi="Times New Roman" w:cs="Times New Roman"/>
                <w:b/>
                <w:snapToGrid w:val="0"/>
                <w:color w:val="000000"/>
                <w:sz w:val="20"/>
                <w:szCs w:val="20"/>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after="80" w:line="240" w:lineRule="auto"/>
              <w:rPr>
                <w:rFonts w:ascii="Times New Roman" w:eastAsia="Times New Roman" w:hAnsi="Times New Roman" w:cs="Times New Roman"/>
                <w:sz w:val="20"/>
                <w:szCs w:val="20"/>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after="80" w:line="240" w:lineRule="auto"/>
              <w:jc w:val="center"/>
              <w:rPr>
                <w:rFonts w:ascii="Times New Roman" w:eastAsia="Times New Roman" w:hAnsi="Times New Roman" w:cs="Times New Roman"/>
                <w:sz w:val="20"/>
                <w:szCs w:val="20"/>
                <w:highlight w:val="yellow"/>
                <w:lang w:eastAsia="ru-RU"/>
              </w:rPr>
            </w:pPr>
          </w:p>
        </w:tc>
      </w:tr>
    </w:tbl>
    <w:p w:rsidR="00D955A2" w:rsidRPr="00D955A2" w:rsidRDefault="00D955A2" w:rsidP="00D955A2">
      <w:pPr>
        <w:spacing w:after="80" w:line="240" w:lineRule="auto"/>
        <w:jc w:val="center"/>
        <w:rPr>
          <w:rFonts w:ascii="Times New Roman" w:eastAsia="Times New Roman" w:hAnsi="Times New Roman" w:cs="Times New Roman"/>
          <w:b/>
          <w:bCs/>
          <w:sz w:val="24"/>
          <w:szCs w:val="24"/>
          <w:lang w:eastAsia="ru-RU"/>
        </w:rPr>
      </w:pPr>
    </w:p>
    <w:p w:rsidR="00D955A2" w:rsidRPr="00D955A2" w:rsidRDefault="00D955A2" w:rsidP="00D955A2">
      <w:pPr>
        <w:spacing w:after="80" w:line="240" w:lineRule="auto"/>
        <w:jc w:val="center"/>
        <w:rPr>
          <w:rFonts w:ascii="Times New Roman" w:eastAsia="Times New Roman" w:hAnsi="Times New Roman" w:cs="Times New Roman"/>
          <w:b/>
          <w:bCs/>
          <w:sz w:val="24"/>
          <w:szCs w:val="24"/>
          <w:lang w:eastAsia="ru-RU"/>
        </w:rPr>
      </w:pPr>
    </w:p>
    <w:p w:rsidR="00D955A2" w:rsidRPr="00D955A2" w:rsidRDefault="00D955A2" w:rsidP="00D955A2">
      <w:pPr>
        <w:spacing w:after="80" w:line="240" w:lineRule="auto"/>
        <w:jc w:val="center"/>
        <w:rPr>
          <w:rFonts w:ascii="Times New Roman" w:eastAsia="Times New Roman" w:hAnsi="Times New Roman" w:cs="Times New Roman"/>
          <w:b/>
          <w:bCs/>
          <w:sz w:val="24"/>
          <w:szCs w:val="24"/>
          <w:lang w:eastAsia="ru-RU"/>
        </w:rPr>
      </w:pPr>
    </w:p>
    <w:p w:rsidR="00D955A2" w:rsidRPr="00D955A2" w:rsidRDefault="00D955A2" w:rsidP="00D955A2">
      <w:pPr>
        <w:widowControl w:val="0"/>
        <w:shd w:val="clear" w:color="auto" w:fill="FFFFFF"/>
        <w:autoSpaceDE w:val="0"/>
        <w:autoSpaceDN w:val="0"/>
        <w:adjustRightInd w:val="0"/>
        <w:spacing w:after="80" w:line="240" w:lineRule="auto"/>
        <w:jc w:val="right"/>
        <w:rPr>
          <w:rFonts w:ascii="Times New Roman" w:eastAsia="Times New Roman" w:hAnsi="Times New Roman" w:cs="Times New Roman"/>
          <w:snapToGrid w:val="0"/>
          <w:sz w:val="24"/>
          <w:szCs w:val="24"/>
          <w:lang w:eastAsia="ru-RU"/>
        </w:rPr>
        <w:sectPr w:rsidR="00D955A2" w:rsidRPr="00D955A2" w:rsidSect="000B00BE">
          <w:pgSz w:w="16838" w:h="11906" w:orient="landscape" w:code="9"/>
          <w:pgMar w:top="709" w:right="567" w:bottom="426" w:left="1134" w:header="680" w:footer="0" w:gutter="0"/>
          <w:cols w:space="708"/>
          <w:titlePg/>
          <w:docGrid w:linePitch="360"/>
        </w:sectPr>
      </w:pPr>
    </w:p>
    <w:tbl>
      <w:tblPr>
        <w:tblW w:w="3705" w:type="dxa"/>
        <w:jc w:val="right"/>
        <w:tblLook w:val="04A0" w:firstRow="1" w:lastRow="0" w:firstColumn="1" w:lastColumn="0" w:noHBand="0" w:noVBand="1"/>
      </w:tblPr>
      <w:tblGrid>
        <w:gridCol w:w="3705"/>
      </w:tblGrid>
      <w:tr w:rsidR="00D955A2" w:rsidRPr="00D955A2" w:rsidTr="0062274F">
        <w:trPr>
          <w:trHeight w:val="324"/>
          <w:jc w:val="right"/>
        </w:trPr>
        <w:tc>
          <w:tcPr>
            <w:tcW w:w="3705" w:type="dxa"/>
            <w:tcBorders>
              <w:top w:val="nil"/>
              <w:left w:val="nil"/>
              <w:bottom w:val="nil"/>
              <w:right w:val="nil"/>
            </w:tcBorders>
            <w:shd w:val="clear" w:color="auto" w:fill="auto"/>
            <w:vAlign w:val="center"/>
            <w:hideMark/>
          </w:tcPr>
          <w:p w:rsidR="00D955A2" w:rsidRPr="00D955A2" w:rsidRDefault="00D955A2" w:rsidP="00D955A2">
            <w:pPr>
              <w:spacing w:after="80" w:line="240" w:lineRule="auto"/>
              <w:rPr>
                <w:rFonts w:ascii="Times New Roman" w:eastAsia="Times New Roman" w:hAnsi="Times New Roman" w:cs="Times New Roman"/>
                <w:bCs/>
                <w:sz w:val="23"/>
                <w:szCs w:val="23"/>
                <w:lang w:eastAsia="ru-RU"/>
              </w:rPr>
            </w:pPr>
            <w:r w:rsidRPr="00D955A2">
              <w:rPr>
                <w:rFonts w:ascii="Times New Roman" w:eastAsia="Times New Roman" w:hAnsi="Times New Roman" w:cs="Times New Roman"/>
                <w:bCs/>
                <w:sz w:val="23"/>
                <w:szCs w:val="23"/>
                <w:lang w:eastAsia="ru-RU"/>
              </w:rPr>
              <w:lastRenderedPageBreak/>
              <w:t>Приложение №2</w:t>
            </w:r>
          </w:p>
        </w:tc>
      </w:tr>
      <w:tr w:rsidR="00D955A2" w:rsidRPr="00D955A2" w:rsidTr="0062274F">
        <w:trPr>
          <w:trHeight w:val="413"/>
          <w:jc w:val="right"/>
        </w:trPr>
        <w:tc>
          <w:tcPr>
            <w:tcW w:w="3705" w:type="dxa"/>
            <w:tcBorders>
              <w:top w:val="nil"/>
              <w:left w:val="nil"/>
              <w:bottom w:val="nil"/>
              <w:right w:val="nil"/>
            </w:tcBorders>
            <w:shd w:val="clear" w:color="auto" w:fill="auto"/>
            <w:noWrap/>
            <w:vAlign w:val="center"/>
            <w:hideMark/>
          </w:tcPr>
          <w:p w:rsidR="00D955A2" w:rsidRPr="00D955A2" w:rsidRDefault="00D955A2" w:rsidP="00D955A2">
            <w:pPr>
              <w:spacing w:after="80" w:line="240" w:lineRule="auto"/>
              <w:rPr>
                <w:rFonts w:ascii="Times New Roman" w:eastAsia="Times New Roman" w:hAnsi="Times New Roman" w:cs="Times New Roman"/>
                <w:sz w:val="23"/>
                <w:szCs w:val="23"/>
                <w:lang w:eastAsia="ru-RU"/>
              </w:rPr>
            </w:pPr>
            <w:r w:rsidRPr="00D955A2">
              <w:rPr>
                <w:rFonts w:ascii="Times New Roman" w:eastAsia="Times New Roman" w:hAnsi="Times New Roman" w:cs="Times New Roman"/>
                <w:sz w:val="23"/>
                <w:szCs w:val="23"/>
                <w:lang w:eastAsia="ru-RU"/>
              </w:rPr>
              <w:t xml:space="preserve">к Договору купли-продажи </w:t>
            </w:r>
          </w:p>
        </w:tc>
      </w:tr>
      <w:tr w:rsidR="00D955A2" w:rsidRPr="00D955A2" w:rsidTr="0062274F">
        <w:trPr>
          <w:trHeight w:val="290"/>
          <w:jc w:val="right"/>
        </w:trPr>
        <w:tc>
          <w:tcPr>
            <w:tcW w:w="3705" w:type="dxa"/>
            <w:tcBorders>
              <w:top w:val="nil"/>
              <w:left w:val="nil"/>
              <w:bottom w:val="nil"/>
              <w:right w:val="nil"/>
            </w:tcBorders>
            <w:shd w:val="clear" w:color="auto" w:fill="auto"/>
            <w:vAlign w:val="center"/>
            <w:hideMark/>
          </w:tcPr>
          <w:p w:rsidR="00D955A2" w:rsidRPr="00D955A2" w:rsidRDefault="00D955A2" w:rsidP="00D955A2">
            <w:pPr>
              <w:spacing w:after="80" w:line="240" w:lineRule="auto"/>
              <w:rPr>
                <w:rFonts w:ascii="Times New Roman" w:eastAsia="Times New Roman" w:hAnsi="Times New Roman" w:cs="Times New Roman"/>
                <w:sz w:val="23"/>
                <w:szCs w:val="23"/>
                <w:lang w:eastAsia="ru-RU"/>
              </w:rPr>
            </w:pPr>
            <w:r w:rsidRPr="00D955A2">
              <w:rPr>
                <w:rFonts w:ascii="Times New Roman" w:eastAsia="Times New Roman" w:hAnsi="Times New Roman" w:cs="Times New Roman"/>
                <w:sz w:val="23"/>
                <w:szCs w:val="23"/>
                <w:lang w:eastAsia="ru-RU"/>
              </w:rPr>
              <w:t>№__________________</w:t>
            </w:r>
          </w:p>
        </w:tc>
      </w:tr>
      <w:tr w:rsidR="00D955A2" w:rsidRPr="00D955A2" w:rsidTr="0062274F">
        <w:trPr>
          <w:trHeight w:val="281"/>
          <w:jc w:val="right"/>
        </w:trPr>
        <w:tc>
          <w:tcPr>
            <w:tcW w:w="3705" w:type="dxa"/>
            <w:tcBorders>
              <w:top w:val="nil"/>
              <w:left w:val="nil"/>
              <w:bottom w:val="nil"/>
              <w:right w:val="nil"/>
            </w:tcBorders>
            <w:shd w:val="clear" w:color="auto" w:fill="auto"/>
            <w:noWrap/>
            <w:vAlign w:val="bottom"/>
            <w:hideMark/>
          </w:tcPr>
          <w:p w:rsidR="00D955A2" w:rsidRPr="00D955A2" w:rsidRDefault="00D955A2" w:rsidP="00D955A2">
            <w:pPr>
              <w:spacing w:after="80" w:line="240" w:lineRule="auto"/>
              <w:rPr>
                <w:rFonts w:ascii="Times New Roman" w:eastAsia="Times New Roman" w:hAnsi="Times New Roman" w:cs="Times New Roman"/>
                <w:sz w:val="23"/>
                <w:szCs w:val="23"/>
                <w:lang w:eastAsia="ru-RU"/>
              </w:rPr>
            </w:pPr>
            <w:r w:rsidRPr="00D955A2">
              <w:rPr>
                <w:rFonts w:ascii="Times New Roman" w:eastAsia="Times New Roman" w:hAnsi="Times New Roman" w:cs="Times New Roman"/>
                <w:sz w:val="23"/>
                <w:szCs w:val="23"/>
                <w:lang w:eastAsia="ru-RU"/>
              </w:rPr>
              <w:t>от _______________   20___г.</w:t>
            </w:r>
          </w:p>
        </w:tc>
      </w:tr>
    </w:tbl>
    <w:p w:rsidR="00D955A2" w:rsidRPr="00D955A2" w:rsidRDefault="00D955A2" w:rsidP="00D955A2">
      <w:pPr>
        <w:autoSpaceDE w:val="0"/>
        <w:autoSpaceDN w:val="0"/>
        <w:adjustRightInd w:val="0"/>
        <w:spacing w:after="80" w:line="240" w:lineRule="auto"/>
        <w:jc w:val="center"/>
        <w:rPr>
          <w:rFonts w:ascii="Times New Roman" w:eastAsia="Times New Roman" w:hAnsi="Times New Roman" w:cs="Times New Roman"/>
          <w:b/>
          <w:sz w:val="23"/>
          <w:szCs w:val="23"/>
          <w:lang w:eastAsia="ru-RU"/>
        </w:rPr>
      </w:pPr>
    </w:p>
    <w:p w:rsidR="00D955A2" w:rsidRPr="00D955A2" w:rsidRDefault="00D955A2" w:rsidP="00D955A2">
      <w:pPr>
        <w:autoSpaceDE w:val="0"/>
        <w:autoSpaceDN w:val="0"/>
        <w:adjustRightInd w:val="0"/>
        <w:spacing w:after="80" w:line="240" w:lineRule="auto"/>
        <w:jc w:val="center"/>
        <w:rPr>
          <w:rFonts w:ascii="Times New Roman" w:eastAsia="Times New Roman" w:hAnsi="Times New Roman" w:cs="Times New Roman"/>
          <w:b/>
          <w:sz w:val="23"/>
          <w:szCs w:val="23"/>
          <w:lang w:eastAsia="ru-RU"/>
        </w:rPr>
      </w:pPr>
      <w:r w:rsidRPr="00D955A2">
        <w:rPr>
          <w:rFonts w:ascii="Times New Roman" w:eastAsia="Times New Roman" w:hAnsi="Times New Roman" w:cs="Times New Roman"/>
          <w:b/>
          <w:sz w:val="23"/>
          <w:szCs w:val="23"/>
          <w:lang w:eastAsia="ru-RU"/>
        </w:rPr>
        <w:t>Акт приема-передачи</w:t>
      </w:r>
    </w:p>
    <w:p w:rsidR="00D955A2" w:rsidRPr="00D955A2" w:rsidRDefault="00D955A2" w:rsidP="00D955A2">
      <w:pPr>
        <w:autoSpaceDE w:val="0"/>
        <w:autoSpaceDN w:val="0"/>
        <w:adjustRightInd w:val="0"/>
        <w:spacing w:after="80" w:line="240" w:lineRule="auto"/>
        <w:jc w:val="center"/>
        <w:rPr>
          <w:rFonts w:ascii="Times New Roman" w:eastAsia="Times New Roman" w:hAnsi="Times New Roman" w:cs="Times New Roman"/>
          <w:sz w:val="23"/>
          <w:szCs w:val="23"/>
          <w:lang w:eastAsia="ru-RU"/>
        </w:rPr>
      </w:pPr>
      <w:r w:rsidRPr="00D955A2">
        <w:rPr>
          <w:rFonts w:ascii="Times New Roman" w:eastAsia="Times New Roman" w:hAnsi="Times New Roman" w:cs="Times New Roman"/>
          <w:sz w:val="23"/>
          <w:szCs w:val="23"/>
          <w:lang w:eastAsia="ru-RU"/>
        </w:rPr>
        <w:t xml:space="preserve">к Договору купли продажи имущества </w:t>
      </w:r>
    </w:p>
    <w:p w:rsidR="00D955A2" w:rsidRPr="00D955A2" w:rsidRDefault="00D955A2" w:rsidP="00D955A2">
      <w:pPr>
        <w:autoSpaceDE w:val="0"/>
        <w:autoSpaceDN w:val="0"/>
        <w:adjustRightInd w:val="0"/>
        <w:spacing w:after="80" w:line="240" w:lineRule="auto"/>
        <w:jc w:val="center"/>
        <w:rPr>
          <w:rFonts w:ascii="Times New Roman" w:eastAsia="Times New Roman" w:hAnsi="Times New Roman" w:cs="Times New Roman"/>
          <w:sz w:val="23"/>
          <w:szCs w:val="23"/>
          <w:lang w:eastAsia="ru-RU"/>
        </w:rPr>
      </w:pPr>
      <w:r w:rsidRPr="00D955A2">
        <w:rPr>
          <w:rFonts w:ascii="Times New Roman" w:eastAsia="Times New Roman" w:hAnsi="Times New Roman" w:cs="Times New Roman"/>
          <w:sz w:val="23"/>
          <w:szCs w:val="23"/>
          <w:lang w:eastAsia="ru-RU"/>
        </w:rPr>
        <w:t>______________________ от «_____»_________  20____г.</w:t>
      </w:r>
    </w:p>
    <w:p w:rsidR="00D955A2" w:rsidRPr="00D955A2" w:rsidRDefault="00D955A2" w:rsidP="00D955A2">
      <w:pPr>
        <w:autoSpaceDE w:val="0"/>
        <w:autoSpaceDN w:val="0"/>
        <w:adjustRightInd w:val="0"/>
        <w:spacing w:after="80" w:line="240" w:lineRule="auto"/>
        <w:jc w:val="both"/>
        <w:rPr>
          <w:rFonts w:ascii="Times New Roman" w:eastAsia="Times New Roman" w:hAnsi="Times New Roman" w:cs="Times New Roman"/>
          <w:sz w:val="23"/>
          <w:szCs w:val="23"/>
          <w:lang w:eastAsia="ru-RU"/>
        </w:rPr>
      </w:pPr>
      <w:proofErr w:type="spellStart"/>
      <w:r w:rsidRPr="00D955A2">
        <w:rPr>
          <w:rFonts w:ascii="Times New Roman" w:eastAsia="Times New Roman" w:hAnsi="Times New Roman" w:cs="Times New Roman"/>
          <w:sz w:val="23"/>
          <w:szCs w:val="23"/>
          <w:lang w:eastAsia="ru-RU"/>
        </w:rPr>
        <w:t>г</w:t>
      </w:r>
      <w:proofErr w:type="gramStart"/>
      <w:r w:rsidRPr="00D955A2">
        <w:rPr>
          <w:rFonts w:ascii="Times New Roman" w:eastAsia="Times New Roman" w:hAnsi="Times New Roman" w:cs="Times New Roman"/>
          <w:sz w:val="23"/>
          <w:szCs w:val="23"/>
          <w:lang w:eastAsia="ru-RU"/>
        </w:rPr>
        <w:t>.К</w:t>
      </w:r>
      <w:proofErr w:type="gramEnd"/>
      <w:r w:rsidRPr="00D955A2">
        <w:rPr>
          <w:rFonts w:ascii="Times New Roman" w:eastAsia="Times New Roman" w:hAnsi="Times New Roman" w:cs="Times New Roman"/>
          <w:sz w:val="23"/>
          <w:szCs w:val="23"/>
          <w:lang w:eastAsia="ru-RU"/>
        </w:rPr>
        <w:t>одинск</w:t>
      </w:r>
      <w:proofErr w:type="spellEnd"/>
      <w:r w:rsidRPr="00D955A2">
        <w:rPr>
          <w:rFonts w:ascii="Times New Roman" w:eastAsia="Times New Roman" w:hAnsi="Times New Roman" w:cs="Times New Roman"/>
          <w:sz w:val="23"/>
          <w:szCs w:val="23"/>
          <w:lang w:eastAsia="ru-RU"/>
        </w:rPr>
        <w:t xml:space="preserve">                                                                                                                 «____»______.20____г.</w:t>
      </w:r>
    </w:p>
    <w:p w:rsidR="00D955A2" w:rsidRPr="00D955A2" w:rsidRDefault="00D955A2" w:rsidP="00D955A2">
      <w:pPr>
        <w:autoSpaceDE w:val="0"/>
        <w:autoSpaceDN w:val="0"/>
        <w:adjustRightInd w:val="0"/>
        <w:spacing w:after="80" w:line="240" w:lineRule="auto"/>
        <w:jc w:val="both"/>
        <w:rPr>
          <w:rFonts w:ascii="Times New Roman" w:eastAsia="Times New Roman" w:hAnsi="Times New Roman" w:cs="Times New Roman"/>
          <w:sz w:val="23"/>
          <w:szCs w:val="23"/>
          <w:lang w:eastAsia="ru-RU"/>
        </w:rPr>
      </w:pPr>
    </w:p>
    <w:p w:rsidR="00D955A2" w:rsidRPr="00D955A2" w:rsidRDefault="00D955A2" w:rsidP="00D955A2">
      <w:pPr>
        <w:shd w:val="clear" w:color="auto" w:fill="FFFFFF"/>
        <w:spacing w:after="80" w:line="360" w:lineRule="auto"/>
        <w:ind w:firstLine="539"/>
        <w:jc w:val="both"/>
        <w:rPr>
          <w:rFonts w:ascii="Times New Roman" w:eastAsia="Times New Roman" w:hAnsi="Times New Roman" w:cs="Times New Roman"/>
          <w:sz w:val="23"/>
          <w:szCs w:val="23"/>
          <w:lang w:eastAsia="ru-RU"/>
        </w:rPr>
      </w:pPr>
      <w:proofErr w:type="gramStart"/>
      <w:r w:rsidRPr="00D955A2">
        <w:rPr>
          <w:rFonts w:ascii="Times New Roman" w:eastAsia="Times New Roman" w:hAnsi="Times New Roman" w:cs="Times New Roman"/>
          <w:b/>
          <w:sz w:val="23"/>
          <w:szCs w:val="23"/>
          <w:lang w:eastAsia="ru-RU"/>
        </w:rPr>
        <w:t xml:space="preserve">Акционерное общество «Богучанская ГЭС», </w:t>
      </w:r>
      <w:r w:rsidRPr="00D955A2">
        <w:rPr>
          <w:rFonts w:ascii="Times New Roman" w:eastAsia="Times New Roman" w:hAnsi="Times New Roman" w:cs="Times New Roman"/>
          <w:sz w:val="23"/>
          <w:szCs w:val="23"/>
          <w:lang w:eastAsia="ru-RU"/>
        </w:rPr>
        <w:t>в лице _____________________________________________________________________________________, действующего на основании ___________________________________________________________, именуемое в дальнейшем «Продавец» с одной стороны и ___________________________________, в лице ____________________________________________________________________________, действующего на основании _____________________________________________________________________________, с другой стороны, именуемый в дальнейшем «Покупатель»,</w:t>
      </w:r>
      <w:r w:rsidRPr="00D955A2">
        <w:rPr>
          <w:rFonts w:ascii="Times New Roman" w:eastAsia="Times New Roman" w:hAnsi="Times New Roman" w:cs="Times New Roman"/>
          <w:b/>
          <w:bCs/>
          <w:spacing w:val="-1"/>
          <w:sz w:val="23"/>
          <w:szCs w:val="23"/>
          <w:lang w:eastAsia="ru-RU"/>
        </w:rPr>
        <w:t xml:space="preserve"> </w:t>
      </w:r>
      <w:r w:rsidRPr="00D955A2">
        <w:rPr>
          <w:rFonts w:ascii="Times New Roman" w:eastAsia="Times New Roman" w:hAnsi="Times New Roman" w:cs="Times New Roman"/>
          <w:sz w:val="23"/>
          <w:szCs w:val="23"/>
          <w:lang w:eastAsia="ru-RU"/>
        </w:rPr>
        <w:t>с другой стороны, а вместе именуемые «Стороны»</w:t>
      </w:r>
      <w:r w:rsidRPr="00D955A2">
        <w:rPr>
          <w:rFonts w:ascii="Times New Roman" w:eastAsia="Times New Roman" w:hAnsi="Times New Roman" w:cs="Times New Roman"/>
          <w:b/>
          <w:bCs/>
          <w:sz w:val="23"/>
          <w:szCs w:val="23"/>
          <w:lang w:eastAsia="ru-RU"/>
        </w:rPr>
        <w:t xml:space="preserve">, </w:t>
      </w:r>
      <w:r w:rsidRPr="00D955A2">
        <w:rPr>
          <w:rFonts w:ascii="Times New Roman" w:eastAsia="Times New Roman" w:hAnsi="Times New Roman" w:cs="Times New Roman"/>
          <w:sz w:val="23"/>
          <w:szCs w:val="23"/>
          <w:lang w:eastAsia="ru-RU"/>
        </w:rPr>
        <w:t>подписали настоящий акт приема-передачи о нижеследующем:</w:t>
      </w:r>
      <w:proofErr w:type="gramEnd"/>
    </w:p>
    <w:p w:rsidR="00D955A2" w:rsidRPr="00D955A2" w:rsidRDefault="00D955A2" w:rsidP="00D955A2">
      <w:pPr>
        <w:numPr>
          <w:ilvl w:val="0"/>
          <w:numId w:val="2"/>
        </w:numPr>
        <w:shd w:val="clear" w:color="auto" w:fill="FFFFFF"/>
        <w:tabs>
          <w:tab w:val="left" w:pos="851"/>
        </w:tabs>
        <w:spacing w:before="120" w:after="80" w:line="360" w:lineRule="auto"/>
        <w:ind w:left="567" w:firstLine="567"/>
        <w:jc w:val="both"/>
        <w:rPr>
          <w:rFonts w:ascii="Times New Roman" w:eastAsia="Times New Roman" w:hAnsi="Times New Roman" w:cs="Times New Roman"/>
          <w:sz w:val="23"/>
          <w:szCs w:val="23"/>
          <w:lang w:eastAsia="ru-RU"/>
        </w:rPr>
      </w:pPr>
      <w:r w:rsidRPr="00D955A2">
        <w:rPr>
          <w:rFonts w:ascii="Times New Roman" w:eastAsia="Times New Roman" w:hAnsi="Times New Roman" w:cs="Times New Roman"/>
          <w:sz w:val="23"/>
          <w:szCs w:val="23"/>
          <w:lang w:eastAsia="ru-RU"/>
        </w:rPr>
        <w:t>Продавец передал в собственность Покупателя, а Покупатель - принял следующее Имущество (далее именуем Имущество):</w:t>
      </w:r>
    </w:p>
    <w:tbl>
      <w:tblPr>
        <w:tblW w:w="0" w:type="auto"/>
        <w:tblInd w:w="534" w:type="dxa"/>
        <w:tblLook w:val="04A0" w:firstRow="1" w:lastRow="0" w:firstColumn="1" w:lastColumn="0" w:noHBand="0" w:noVBand="1"/>
      </w:tblPr>
      <w:tblGrid>
        <w:gridCol w:w="675"/>
        <w:gridCol w:w="6112"/>
        <w:gridCol w:w="2250"/>
      </w:tblGrid>
      <w:tr w:rsidR="00D955A2" w:rsidRPr="00D955A2" w:rsidTr="0062274F">
        <w:trPr>
          <w:trHeight w:val="552"/>
          <w:tblHead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55A2" w:rsidRPr="00D955A2" w:rsidRDefault="00D955A2" w:rsidP="00D955A2">
            <w:pPr>
              <w:spacing w:after="80" w:line="240" w:lineRule="auto"/>
              <w:jc w:val="center"/>
              <w:rPr>
                <w:rFonts w:ascii="Times New Roman" w:eastAsia="Times New Roman" w:hAnsi="Times New Roman" w:cs="Times New Roman"/>
                <w:b/>
                <w:bCs/>
                <w:sz w:val="20"/>
                <w:szCs w:val="20"/>
                <w:lang w:eastAsia="ru-RU"/>
              </w:rPr>
            </w:pPr>
            <w:r w:rsidRPr="00D955A2">
              <w:rPr>
                <w:rFonts w:ascii="Times New Roman" w:eastAsia="Times New Roman" w:hAnsi="Times New Roman" w:cs="Times New Roman"/>
                <w:b/>
                <w:bCs/>
                <w:sz w:val="20"/>
                <w:szCs w:val="20"/>
                <w:lang w:eastAsia="ru-RU"/>
              </w:rPr>
              <w:t>№</w:t>
            </w:r>
          </w:p>
        </w:tc>
        <w:tc>
          <w:tcPr>
            <w:tcW w:w="6663" w:type="dxa"/>
            <w:tcBorders>
              <w:top w:val="single" w:sz="4" w:space="0" w:color="auto"/>
              <w:left w:val="nil"/>
              <w:bottom w:val="single" w:sz="4" w:space="0" w:color="auto"/>
              <w:right w:val="single" w:sz="4" w:space="0" w:color="auto"/>
            </w:tcBorders>
            <w:shd w:val="clear" w:color="auto" w:fill="auto"/>
            <w:vAlign w:val="center"/>
            <w:hideMark/>
          </w:tcPr>
          <w:p w:rsidR="00D955A2" w:rsidRPr="00D955A2" w:rsidRDefault="00D955A2" w:rsidP="00D955A2">
            <w:pPr>
              <w:spacing w:after="80" w:line="240" w:lineRule="auto"/>
              <w:jc w:val="center"/>
              <w:rPr>
                <w:rFonts w:ascii="Times New Roman" w:eastAsia="Times New Roman" w:hAnsi="Times New Roman" w:cs="Times New Roman"/>
                <w:b/>
                <w:bCs/>
                <w:sz w:val="20"/>
                <w:szCs w:val="20"/>
                <w:lang w:eastAsia="ru-RU"/>
              </w:rPr>
            </w:pPr>
            <w:r w:rsidRPr="00D955A2">
              <w:rPr>
                <w:rFonts w:ascii="Times New Roman" w:eastAsia="Times New Roman" w:hAnsi="Times New Roman" w:cs="Times New Roman"/>
                <w:b/>
                <w:bCs/>
                <w:sz w:val="20"/>
                <w:szCs w:val="20"/>
                <w:lang w:eastAsia="ru-RU"/>
              </w:rPr>
              <w:t>Наименование имущества</w:t>
            </w:r>
          </w:p>
        </w:tc>
        <w:tc>
          <w:tcPr>
            <w:tcW w:w="2310" w:type="dxa"/>
            <w:tcBorders>
              <w:top w:val="single" w:sz="4" w:space="0" w:color="auto"/>
              <w:left w:val="nil"/>
              <w:bottom w:val="single" w:sz="4" w:space="0" w:color="auto"/>
              <w:right w:val="single" w:sz="4" w:space="0" w:color="auto"/>
            </w:tcBorders>
            <w:shd w:val="clear" w:color="auto" w:fill="auto"/>
            <w:vAlign w:val="center"/>
            <w:hideMark/>
          </w:tcPr>
          <w:p w:rsidR="00D955A2" w:rsidRPr="00D955A2" w:rsidRDefault="00D955A2" w:rsidP="00D955A2">
            <w:pPr>
              <w:spacing w:after="80" w:line="240" w:lineRule="auto"/>
              <w:ind w:left="-108"/>
              <w:jc w:val="center"/>
              <w:rPr>
                <w:rFonts w:ascii="Times New Roman" w:eastAsia="Times New Roman" w:hAnsi="Times New Roman" w:cs="Times New Roman"/>
                <w:b/>
                <w:bCs/>
                <w:sz w:val="20"/>
                <w:szCs w:val="20"/>
                <w:lang w:eastAsia="ru-RU"/>
              </w:rPr>
            </w:pPr>
            <w:r w:rsidRPr="00D955A2">
              <w:rPr>
                <w:rFonts w:ascii="Times New Roman" w:eastAsia="Times New Roman" w:hAnsi="Times New Roman" w:cs="Times New Roman"/>
                <w:b/>
                <w:bCs/>
                <w:sz w:val="20"/>
                <w:szCs w:val="20"/>
                <w:lang w:eastAsia="ru-RU"/>
              </w:rPr>
              <w:t>Кадастровый, инвентарный  номер</w:t>
            </w:r>
          </w:p>
        </w:tc>
      </w:tr>
      <w:tr w:rsidR="00D955A2" w:rsidRPr="00D955A2" w:rsidTr="0062274F">
        <w:trPr>
          <w:trHeight w:val="312"/>
        </w:trPr>
        <w:tc>
          <w:tcPr>
            <w:tcW w:w="9681" w:type="dxa"/>
            <w:gridSpan w:val="3"/>
            <w:tcBorders>
              <w:top w:val="nil"/>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after="80" w:line="240" w:lineRule="auto"/>
              <w:ind w:left="-108"/>
              <w:jc w:val="center"/>
              <w:rPr>
                <w:rFonts w:ascii="Times New Roman" w:eastAsia="Times New Roman" w:hAnsi="Times New Roman" w:cs="Times New Roman"/>
                <w:b/>
                <w:bCs/>
                <w:sz w:val="20"/>
                <w:szCs w:val="20"/>
                <w:lang w:eastAsia="ru-RU"/>
              </w:rPr>
            </w:pPr>
            <w:r w:rsidRPr="00D955A2">
              <w:rPr>
                <w:rFonts w:ascii="Times New Roman" w:eastAsia="Times New Roman" w:hAnsi="Times New Roman" w:cs="Times New Roman"/>
                <w:b/>
                <w:bCs/>
                <w:sz w:val="20"/>
                <w:szCs w:val="20"/>
                <w:lang w:eastAsia="ru-RU"/>
              </w:rPr>
              <w:t>Перечень недвижимого и движимого имущества</w:t>
            </w:r>
          </w:p>
        </w:tc>
      </w:tr>
      <w:tr w:rsidR="00D955A2" w:rsidRPr="00D955A2" w:rsidTr="0062274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1</w:t>
            </w:r>
          </w:p>
        </w:tc>
        <w:tc>
          <w:tcPr>
            <w:tcW w:w="6663"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Административно-бытовой корпус объединенной базы №2</w:t>
            </w:r>
          </w:p>
        </w:tc>
        <w:tc>
          <w:tcPr>
            <w:tcW w:w="2310"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color w:val="000000"/>
                <w:sz w:val="20"/>
                <w:szCs w:val="20"/>
                <w:lang w:eastAsia="ru-RU"/>
              </w:rPr>
              <w:t>61000006</w:t>
            </w:r>
          </w:p>
        </w:tc>
      </w:tr>
      <w:tr w:rsidR="00D955A2" w:rsidRPr="00D955A2" w:rsidTr="0062274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w:t>
            </w:r>
          </w:p>
        </w:tc>
        <w:tc>
          <w:tcPr>
            <w:tcW w:w="6663"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Трансформаторная подстанция №2</w:t>
            </w:r>
          </w:p>
        </w:tc>
        <w:tc>
          <w:tcPr>
            <w:tcW w:w="2310"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24:20:0817001:201</w:t>
            </w:r>
          </w:p>
        </w:tc>
      </w:tr>
      <w:tr w:rsidR="00D955A2" w:rsidRPr="00D955A2" w:rsidTr="0062274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3</w:t>
            </w:r>
          </w:p>
        </w:tc>
        <w:tc>
          <w:tcPr>
            <w:tcW w:w="6663"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Общежитие №12</w:t>
            </w:r>
          </w:p>
        </w:tc>
        <w:tc>
          <w:tcPr>
            <w:tcW w:w="2310"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24:20:0817001:665</w:t>
            </w:r>
          </w:p>
        </w:tc>
      </w:tr>
      <w:tr w:rsidR="00D955A2" w:rsidRPr="00D955A2" w:rsidTr="0062274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4</w:t>
            </w:r>
          </w:p>
        </w:tc>
        <w:tc>
          <w:tcPr>
            <w:tcW w:w="6663"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Общежитие №3</w:t>
            </w:r>
          </w:p>
        </w:tc>
        <w:tc>
          <w:tcPr>
            <w:tcW w:w="2310"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24:20:0817001:664</w:t>
            </w:r>
          </w:p>
        </w:tc>
      </w:tr>
      <w:tr w:rsidR="00D955A2" w:rsidRPr="00D955A2" w:rsidTr="0062274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5</w:t>
            </w:r>
          </w:p>
        </w:tc>
        <w:tc>
          <w:tcPr>
            <w:tcW w:w="6663"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Здание (здравпункт)</w:t>
            </w:r>
          </w:p>
        </w:tc>
        <w:tc>
          <w:tcPr>
            <w:tcW w:w="2310"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24:20:0817001:669</w:t>
            </w:r>
          </w:p>
        </w:tc>
      </w:tr>
      <w:tr w:rsidR="00D955A2" w:rsidRPr="00D955A2" w:rsidTr="0062274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6</w:t>
            </w:r>
          </w:p>
        </w:tc>
        <w:tc>
          <w:tcPr>
            <w:tcW w:w="6663"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Комплект БМЗ (баня-прачечная)</w:t>
            </w:r>
          </w:p>
        </w:tc>
        <w:tc>
          <w:tcPr>
            <w:tcW w:w="2310"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70700037</w:t>
            </w:r>
          </w:p>
        </w:tc>
      </w:tr>
      <w:tr w:rsidR="00D955A2" w:rsidRPr="00D955A2" w:rsidTr="0062274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7</w:t>
            </w:r>
          </w:p>
        </w:tc>
        <w:tc>
          <w:tcPr>
            <w:tcW w:w="6663"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Комплект БМЗ (комбинат бытового обслуживания)</w:t>
            </w:r>
          </w:p>
        </w:tc>
        <w:tc>
          <w:tcPr>
            <w:tcW w:w="2310"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70700040</w:t>
            </w:r>
          </w:p>
        </w:tc>
      </w:tr>
      <w:tr w:rsidR="00D955A2" w:rsidRPr="00D955A2" w:rsidTr="0062274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8</w:t>
            </w:r>
          </w:p>
        </w:tc>
        <w:tc>
          <w:tcPr>
            <w:tcW w:w="6663"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Комплект БМЗ (отделение связи)</w:t>
            </w:r>
          </w:p>
        </w:tc>
        <w:tc>
          <w:tcPr>
            <w:tcW w:w="2310"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70700039</w:t>
            </w:r>
          </w:p>
        </w:tc>
      </w:tr>
      <w:tr w:rsidR="00D955A2" w:rsidRPr="00D955A2" w:rsidTr="0062274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9</w:t>
            </w:r>
          </w:p>
        </w:tc>
        <w:tc>
          <w:tcPr>
            <w:tcW w:w="6663"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Комплект БМЗ (сарай строительный)</w:t>
            </w:r>
          </w:p>
        </w:tc>
        <w:tc>
          <w:tcPr>
            <w:tcW w:w="2310"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70700041</w:t>
            </w:r>
          </w:p>
        </w:tc>
      </w:tr>
      <w:tr w:rsidR="00D955A2" w:rsidRPr="00D955A2" w:rsidTr="0062274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10</w:t>
            </w:r>
          </w:p>
        </w:tc>
        <w:tc>
          <w:tcPr>
            <w:tcW w:w="6663"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Комплект БМЗ (спортзал с кинозалом)</w:t>
            </w:r>
          </w:p>
        </w:tc>
        <w:tc>
          <w:tcPr>
            <w:tcW w:w="2310"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70700036</w:t>
            </w:r>
          </w:p>
        </w:tc>
      </w:tr>
      <w:tr w:rsidR="00D955A2" w:rsidRPr="00D955A2" w:rsidTr="0062274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11</w:t>
            </w:r>
          </w:p>
        </w:tc>
        <w:tc>
          <w:tcPr>
            <w:tcW w:w="6663"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Комплект БМЗ (общежитие №11)</w:t>
            </w:r>
          </w:p>
        </w:tc>
        <w:tc>
          <w:tcPr>
            <w:tcW w:w="2310"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70700605</w:t>
            </w:r>
          </w:p>
        </w:tc>
      </w:tr>
      <w:tr w:rsidR="00D955A2" w:rsidRPr="00D955A2" w:rsidTr="0062274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12</w:t>
            </w:r>
          </w:p>
        </w:tc>
        <w:tc>
          <w:tcPr>
            <w:tcW w:w="6663"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Комплект БМЗ (общежитие №5)</w:t>
            </w:r>
          </w:p>
        </w:tc>
        <w:tc>
          <w:tcPr>
            <w:tcW w:w="2310"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70700603</w:t>
            </w:r>
          </w:p>
        </w:tc>
      </w:tr>
      <w:tr w:rsidR="00D955A2" w:rsidRPr="00D955A2" w:rsidTr="0062274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13</w:t>
            </w:r>
          </w:p>
        </w:tc>
        <w:tc>
          <w:tcPr>
            <w:tcW w:w="6663"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Комплект БМЗ (общежитие №9)</w:t>
            </w:r>
          </w:p>
        </w:tc>
        <w:tc>
          <w:tcPr>
            <w:tcW w:w="2310"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70700606</w:t>
            </w:r>
          </w:p>
        </w:tc>
      </w:tr>
      <w:tr w:rsidR="00D955A2" w:rsidRPr="00D955A2" w:rsidTr="0062274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lastRenderedPageBreak/>
              <w:t>14</w:t>
            </w:r>
          </w:p>
        </w:tc>
        <w:tc>
          <w:tcPr>
            <w:tcW w:w="6663"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Комплект БМЗ (здание столовой на 100 посадочных мест)</w:t>
            </w:r>
          </w:p>
        </w:tc>
        <w:tc>
          <w:tcPr>
            <w:tcW w:w="2310"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70700034</w:t>
            </w:r>
          </w:p>
        </w:tc>
      </w:tr>
      <w:tr w:rsidR="00D955A2" w:rsidRPr="00D955A2" w:rsidTr="0062274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15</w:t>
            </w:r>
          </w:p>
        </w:tc>
        <w:tc>
          <w:tcPr>
            <w:tcW w:w="6663"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Гостиница №2</w:t>
            </w:r>
          </w:p>
        </w:tc>
        <w:tc>
          <w:tcPr>
            <w:tcW w:w="2310"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24:20:0817001:191</w:t>
            </w:r>
          </w:p>
        </w:tc>
      </w:tr>
      <w:tr w:rsidR="00D955A2" w:rsidRPr="00D955A2" w:rsidTr="0062274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16</w:t>
            </w:r>
          </w:p>
        </w:tc>
        <w:tc>
          <w:tcPr>
            <w:tcW w:w="6663"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Гостиница на 120 мест №4</w:t>
            </w:r>
          </w:p>
        </w:tc>
        <w:tc>
          <w:tcPr>
            <w:tcW w:w="2310" w:type="dxa"/>
            <w:tcBorders>
              <w:top w:val="single" w:sz="4" w:space="0" w:color="auto"/>
              <w:left w:val="nil"/>
              <w:bottom w:val="single" w:sz="4" w:space="0" w:color="auto"/>
              <w:right w:val="single" w:sz="4" w:space="0" w:color="auto"/>
            </w:tcBorders>
            <w:shd w:val="clear" w:color="auto" w:fill="auto"/>
            <w:vAlign w:val="center"/>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24:20:0817001:182</w:t>
            </w:r>
          </w:p>
        </w:tc>
      </w:tr>
      <w:tr w:rsidR="00D955A2" w:rsidRPr="00D955A2" w:rsidTr="0062274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17</w:t>
            </w:r>
          </w:p>
        </w:tc>
        <w:tc>
          <w:tcPr>
            <w:tcW w:w="6663"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Вахтовый поселок на 2500 мест. Тепловые сети и водопровод</w:t>
            </w:r>
          </w:p>
        </w:tc>
        <w:tc>
          <w:tcPr>
            <w:tcW w:w="2310"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70501927</w:t>
            </w:r>
          </w:p>
        </w:tc>
      </w:tr>
      <w:tr w:rsidR="00D955A2" w:rsidRPr="00D955A2" w:rsidTr="0062274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18</w:t>
            </w:r>
          </w:p>
        </w:tc>
        <w:tc>
          <w:tcPr>
            <w:tcW w:w="6663"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Трансформаторная подстанция ТП-53 (2КТПНп-КК 400/60,4кВ)</w:t>
            </w:r>
          </w:p>
        </w:tc>
        <w:tc>
          <w:tcPr>
            <w:tcW w:w="2310"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w:t>
            </w:r>
          </w:p>
        </w:tc>
      </w:tr>
      <w:tr w:rsidR="00D955A2" w:rsidRPr="00D955A2" w:rsidTr="0062274F">
        <w:trPr>
          <w:trHeight w:val="70"/>
        </w:trPr>
        <w:tc>
          <w:tcPr>
            <w:tcW w:w="708" w:type="dxa"/>
            <w:tcBorders>
              <w:top w:val="single" w:sz="4" w:space="0" w:color="auto"/>
              <w:left w:val="single" w:sz="4" w:space="0" w:color="auto"/>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19</w:t>
            </w:r>
          </w:p>
        </w:tc>
        <w:tc>
          <w:tcPr>
            <w:tcW w:w="6663"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rPr>
                <w:rFonts w:ascii="Times New Roman" w:eastAsia="Times New Roman" w:hAnsi="Times New Roman" w:cs="Times New Roman"/>
                <w:snapToGrid w:val="0"/>
                <w:color w:val="000000"/>
                <w:sz w:val="20"/>
                <w:szCs w:val="20"/>
                <w:lang w:eastAsia="ru-RU"/>
              </w:rPr>
            </w:pPr>
            <w:r w:rsidRPr="00D955A2">
              <w:rPr>
                <w:rFonts w:ascii="Times New Roman" w:eastAsia="Times New Roman" w:hAnsi="Times New Roman" w:cs="Times New Roman"/>
                <w:snapToGrid w:val="0"/>
                <w:color w:val="000000"/>
                <w:sz w:val="20"/>
                <w:szCs w:val="20"/>
                <w:lang w:eastAsia="ru-RU"/>
              </w:rPr>
              <w:t>Трансформаторная подстанция ТП-54 (2КТПНп-КК 400/60,4кВ)</w:t>
            </w:r>
          </w:p>
        </w:tc>
        <w:tc>
          <w:tcPr>
            <w:tcW w:w="2310" w:type="dxa"/>
            <w:tcBorders>
              <w:top w:val="single" w:sz="4" w:space="0" w:color="auto"/>
              <w:left w:val="nil"/>
              <w:bottom w:val="single" w:sz="4" w:space="0" w:color="auto"/>
              <w:right w:val="single" w:sz="4" w:space="0" w:color="auto"/>
            </w:tcBorders>
            <w:shd w:val="clear" w:color="auto" w:fill="auto"/>
          </w:tcPr>
          <w:p w:rsidR="00D955A2" w:rsidRPr="00D955A2" w:rsidRDefault="00D955A2" w:rsidP="00D955A2">
            <w:pPr>
              <w:spacing w:before="120" w:after="0" w:line="240" w:lineRule="auto"/>
              <w:jc w:val="center"/>
              <w:rPr>
                <w:rFonts w:ascii="Times New Roman" w:eastAsia="Times New Roman" w:hAnsi="Times New Roman" w:cs="Times New Roman"/>
                <w:snapToGrid w:val="0"/>
                <w:sz w:val="20"/>
                <w:szCs w:val="20"/>
                <w:lang w:eastAsia="ru-RU"/>
              </w:rPr>
            </w:pPr>
            <w:r w:rsidRPr="00D955A2">
              <w:rPr>
                <w:rFonts w:ascii="Times New Roman" w:eastAsia="Times New Roman" w:hAnsi="Times New Roman" w:cs="Times New Roman"/>
                <w:snapToGrid w:val="0"/>
                <w:sz w:val="20"/>
                <w:szCs w:val="20"/>
                <w:lang w:eastAsia="ru-RU"/>
              </w:rPr>
              <w:t>-</w:t>
            </w:r>
          </w:p>
        </w:tc>
      </w:tr>
    </w:tbl>
    <w:p w:rsidR="00D955A2" w:rsidRPr="00D955A2" w:rsidRDefault="00D955A2" w:rsidP="00D955A2">
      <w:pPr>
        <w:shd w:val="clear" w:color="auto" w:fill="FFFFFF"/>
        <w:tabs>
          <w:tab w:val="left" w:pos="533"/>
        </w:tabs>
        <w:spacing w:after="80" w:line="240" w:lineRule="auto"/>
        <w:ind w:firstLine="540"/>
        <w:jc w:val="both"/>
        <w:rPr>
          <w:rFonts w:ascii="Times New Roman" w:eastAsia="Times New Roman" w:hAnsi="Times New Roman" w:cs="Times New Roman"/>
          <w:sz w:val="23"/>
          <w:szCs w:val="23"/>
          <w:lang w:eastAsia="ru-RU"/>
        </w:rPr>
      </w:pPr>
      <w:r w:rsidRPr="00D955A2">
        <w:rPr>
          <w:rFonts w:ascii="Times New Roman" w:eastAsia="Times New Roman" w:hAnsi="Times New Roman" w:cs="Times New Roman"/>
          <w:sz w:val="23"/>
          <w:szCs w:val="23"/>
          <w:lang w:eastAsia="ru-RU"/>
        </w:rPr>
        <w:t xml:space="preserve">2. Настоящее имущество, указанное в пункте 1 и земельные участки Покупателем осмотрены, приняты, стороны претензий друг к другу не имеют. </w:t>
      </w:r>
    </w:p>
    <w:p w:rsidR="00D955A2" w:rsidRPr="00D955A2" w:rsidRDefault="00D955A2" w:rsidP="00D955A2">
      <w:pPr>
        <w:shd w:val="clear" w:color="auto" w:fill="FFFFFF"/>
        <w:tabs>
          <w:tab w:val="left" w:pos="533"/>
        </w:tabs>
        <w:spacing w:after="80" w:line="240" w:lineRule="auto"/>
        <w:ind w:firstLine="540"/>
        <w:jc w:val="both"/>
        <w:rPr>
          <w:rFonts w:ascii="Times New Roman" w:eastAsia="Times New Roman" w:hAnsi="Times New Roman" w:cs="Times New Roman"/>
          <w:sz w:val="23"/>
          <w:szCs w:val="23"/>
          <w:lang w:eastAsia="ru-RU"/>
        </w:rPr>
      </w:pPr>
      <w:r w:rsidRPr="00D955A2">
        <w:rPr>
          <w:rFonts w:ascii="Times New Roman" w:eastAsia="Times New Roman" w:hAnsi="Times New Roman" w:cs="Times New Roman"/>
          <w:sz w:val="23"/>
          <w:szCs w:val="23"/>
          <w:lang w:eastAsia="ru-RU"/>
        </w:rPr>
        <w:t>3. Подписи сторон:</w:t>
      </w:r>
    </w:p>
    <w:tbl>
      <w:tblPr>
        <w:tblW w:w="10348" w:type="dxa"/>
        <w:tblInd w:w="108" w:type="dxa"/>
        <w:tblLayout w:type="fixed"/>
        <w:tblLook w:val="0000" w:firstRow="0" w:lastRow="0" w:firstColumn="0" w:lastColumn="0" w:noHBand="0" w:noVBand="0"/>
      </w:tblPr>
      <w:tblGrid>
        <w:gridCol w:w="4820"/>
        <w:gridCol w:w="5528"/>
      </w:tblGrid>
      <w:tr w:rsidR="00D955A2" w:rsidRPr="00D955A2" w:rsidTr="0062274F">
        <w:trPr>
          <w:trHeight w:val="314"/>
        </w:trPr>
        <w:tc>
          <w:tcPr>
            <w:tcW w:w="4820" w:type="dxa"/>
          </w:tcPr>
          <w:p w:rsidR="00D955A2" w:rsidRPr="00D955A2" w:rsidRDefault="00D955A2" w:rsidP="00D955A2">
            <w:pPr>
              <w:widowControl w:val="0"/>
              <w:autoSpaceDE w:val="0"/>
              <w:autoSpaceDN w:val="0"/>
              <w:adjustRightInd w:val="0"/>
              <w:spacing w:after="80" w:line="240" w:lineRule="auto"/>
              <w:jc w:val="center"/>
              <w:rPr>
                <w:rFonts w:ascii="Times New Roman" w:eastAsia="Times New Roman" w:hAnsi="Times New Roman" w:cs="Times New Roman"/>
                <w:b/>
                <w:sz w:val="23"/>
                <w:szCs w:val="23"/>
                <w:lang w:eastAsia="ru-RU"/>
              </w:rPr>
            </w:pPr>
          </w:p>
          <w:p w:rsidR="00D955A2" w:rsidRPr="00D955A2" w:rsidRDefault="00D955A2" w:rsidP="00D955A2">
            <w:pPr>
              <w:widowControl w:val="0"/>
              <w:autoSpaceDE w:val="0"/>
              <w:autoSpaceDN w:val="0"/>
              <w:adjustRightInd w:val="0"/>
              <w:spacing w:after="80" w:line="240" w:lineRule="auto"/>
              <w:jc w:val="center"/>
              <w:rPr>
                <w:rFonts w:ascii="Times New Roman" w:eastAsia="Times New Roman" w:hAnsi="Times New Roman" w:cs="Times New Roman"/>
                <w:b/>
                <w:sz w:val="23"/>
                <w:szCs w:val="23"/>
                <w:lang w:eastAsia="ru-RU"/>
              </w:rPr>
            </w:pPr>
            <w:r w:rsidRPr="00D955A2">
              <w:rPr>
                <w:rFonts w:ascii="Times New Roman" w:eastAsia="Times New Roman" w:hAnsi="Times New Roman" w:cs="Times New Roman"/>
                <w:b/>
                <w:sz w:val="23"/>
                <w:szCs w:val="23"/>
                <w:lang w:eastAsia="ru-RU"/>
              </w:rPr>
              <w:t>«Продавец»</w:t>
            </w:r>
          </w:p>
        </w:tc>
        <w:tc>
          <w:tcPr>
            <w:tcW w:w="5528" w:type="dxa"/>
          </w:tcPr>
          <w:p w:rsidR="00D955A2" w:rsidRPr="00D955A2" w:rsidRDefault="00D955A2" w:rsidP="00D955A2">
            <w:pPr>
              <w:widowControl w:val="0"/>
              <w:autoSpaceDE w:val="0"/>
              <w:autoSpaceDN w:val="0"/>
              <w:adjustRightInd w:val="0"/>
              <w:spacing w:after="80" w:line="240" w:lineRule="auto"/>
              <w:jc w:val="center"/>
              <w:rPr>
                <w:rFonts w:ascii="Times New Roman" w:eastAsia="Times New Roman" w:hAnsi="Times New Roman" w:cs="Times New Roman"/>
                <w:b/>
                <w:sz w:val="23"/>
                <w:szCs w:val="23"/>
                <w:lang w:eastAsia="ru-RU"/>
              </w:rPr>
            </w:pPr>
          </w:p>
          <w:p w:rsidR="00D955A2" w:rsidRPr="00D955A2" w:rsidRDefault="00D955A2" w:rsidP="00D955A2">
            <w:pPr>
              <w:widowControl w:val="0"/>
              <w:autoSpaceDE w:val="0"/>
              <w:autoSpaceDN w:val="0"/>
              <w:adjustRightInd w:val="0"/>
              <w:spacing w:after="80" w:line="240" w:lineRule="auto"/>
              <w:jc w:val="center"/>
              <w:rPr>
                <w:rFonts w:ascii="Times New Roman" w:eastAsia="Times New Roman" w:hAnsi="Times New Roman" w:cs="Times New Roman"/>
                <w:b/>
                <w:sz w:val="23"/>
                <w:szCs w:val="23"/>
                <w:lang w:eastAsia="ru-RU"/>
              </w:rPr>
            </w:pPr>
            <w:r w:rsidRPr="00D955A2">
              <w:rPr>
                <w:rFonts w:ascii="Times New Roman" w:eastAsia="Times New Roman" w:hAnsi="Times New Roman" w:cs="Times New Roman"/>
                <w:b/>
                <w:sz w:val="23"/>
                <w:szCs w:val="23"/>
                <w:lang w:eastAsia="ru-RU"/>
              </w:rPr>
              <w:t>«Покупатель»</w:t>
            </w:r>
          </w:p>
        </w:tc>
      </w:tr>
      <w:tr w:rsidR="00D955A2" w:rsidRPr="00D955A2" w:rsidTr="0062274F">
        <w:tc>
          <w:tcPr>
            <w:tcW w:w="4820" w:type="dxa"/>
          </w:tcPr>
          <w:p w:rsidR="00D955A2" w:rsidRPr="00D955A2" w:rsidRDefault="00D955A2" w:rsidP="00D955A2">
            <w:pPr>
              <w:widowControl w:val="0"/>
              <w:autoSpaceDE w:val="0"/>
              <w:autoSpaceDN w:val="0"/>
              <w:adjustRightInd w:val="0"/>
              <w:spacing w:after="80" w:line="240" w:lineRule="auto"/>
              <w:jc w:val="center"/>
              <w:rPr>
                <w:rFonts w:ascii="Times New Roman" w:eastAsia="Times New Roman" w:hAnsi="Times New Roman" w:cs="Times New Roman"/>
                <w:i/>
                <w:sz w:val="23"/>
                <w:szCs w:val="23"/>
                <w:lang w:eastAsia="ru-RU"/>
              </w:rPr>
            </w:pPr>
            <w:r w:rsidRPr="00D955A2">
              <w:rPr>
                <w:rFonts w:ascii="Times New Roman" w:eastAsia="Times New Roman" w:hAnsi="Times New Roman" w:cs="Times New Roman"/>
                <w:i/>
                <w:sz w:val="23"/>
                <w:szCs w:val="23"/>
                <w:lang w:eastAsia="ru-RU"/>
              </w:rPr>
              <w:t>АО «Богучанская ГЭС»</w:t>
            </w:r>
          </w:p>
        </w:tc>
        <w:tc>
          <w:tcPr>
            <w:tcW w:w="5528" w:type="dxa"/>
          </w:tcPr>
          <w:p w:rsidR="00D955A2" w:rsidRPr="00D955A2" w:rsidRDefault="00D955A2" w:rsidP="00D955A2">
            <w:pPr>
              <w:keepNext/>
              <w:suppressAutoHyphens/>
              <w:spacing w:after="80" w:line="240" w:lineRule="auto"/>
              <w:ind w:firstLine="709"/>
              <w:jc w:val="center"/>
              <w:outlineLvl w:val="0"/>
              <w:rPr>
                <w:rFonts w:ascii="Times New Roman" w:eastAsia="Times New Roman" w:hAnsi="Times New Roman" w:cs="Times New Roman"/>
                <w:i/>
                <w:caps/>
                <w:sz w:val="23"/>
                <w:szCs w:val="23"/>
                <w:lang w:eastAsia="ru-RU"/>
              </w:rPr>
            </w:pPr>
          </w:p>
        </w:tc>
      </w:tr>
      <w:tr w:rsidR="00D955A2" w:rsidRPr="00D955A2" w:rsidTr="0062274F">
        <w:trPr>
          <w:trHeight w:val="4903"/>
        </w:trPr>
        <w:tc>
          <w:tcPr>
            <w:tcW w:w="4820" w:type="dxa"/>
          </w:tcPr>
          <w:p w:rsidR="00D955A2" w:rsidRPr="00D955A2" w:rsidRDefault="00D955A2" w:rsidP="00D955A2">
            <w:pPr>
              <w:widowControl w:val="0"/>
              <w:tabs>
                <w:tab w:val="left" w:pos="567"/>
              </w:tabs>
              <w:suppressAutoHyphens/>
              <w:autoSpaceDE w:val="0"/>
              <w:autoSpaceDN w:val="0"/>
              <w:adjustRightInd w:val="0"/>
              <w:spacing w:after="0" w:line="240" w:lineRule="auto"/>
              <w:rPr>
                <w:rFonts w:ascii="Times New Roman" w:eastAsia="Times New Roman" w:hAnsi="Times New Roman" w:cs="Times New Roman"/>
                <w:sz w:val="24"/>
                <w:szCs w:val="24"/>
                <w:lang w:eastAsia="ru-RU"/>
              </w:rPr>
            </w:pPr>
            <w:r w:rsidRPr="00D955A2">
              <w:rPr>
                <w:rFonts w:ascii="Times New Roman" w:eastAsia="Times New Roman" w:hAnsi="Times New Roman" w:cs="Times New Roman"/>
                <w:b/>
                <w:sz w:val="24"/>
                <w:szCs w:val="24"/>
                <w:lang w:eastAsia="ru-RU"/>
              </w:rPr>
              <w:t>Юридический адрес:</w:t>
            </w:r>
            <w:r w:rsidRPr="00D955A2">
              <w:rPr>
                <w:rFonts w:ascii="Times New Roman" w:eastAsia="Times New Roman" w:hAnsi="Times New Roman" w:cs="Times New Roman"/>
                <w:sz w:val="24"/>
                <w:szCs w:val="24"/>
                <w:lang w:eastAsia="ru-RU"/>
              </w:rPr>
              <w:t xml:space="preserve"> 663491</w:t>
            </w:r>
          </w:p>
          <w:p w:rsidR="00D955A2" w:rsidRPr="00D955A2" w:rsidRDefault="00D955A2" w:rsidP="00D955A2">
            <w:pPr>
              <w:tabs>
                <w:tab w:val="left" w:pos="567"/>
              </w:tabs>
              <w:suppressAutoHyphens/>
              <w:spacing w:after="0" w:line="240" w:lineRule="auto"/>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 xml:space="preserve">Красноярский край, </w:t>
            </w:r>
            <w:proofErr w:type="spellStart"/>
            <w:r w:rsidRPr="00D955A2">
              <w:rPr>
                <w:rFonts w:ascii="Times New Roman" w:eastAsia="Times New Roman" w:hAnsi="Times New Roman" w:cs="Times New Roman"/>
                <w:sz w:val="24"/>
                <w:szCs w:val="24"/>
                <w:lang w:eastAsia="ru-RU"/>
              </w:rPr>
              <w:t>Кежемский</w:t>
            </w:r>
            <w:proofErr w:type="spellEnd"/>
            <w:r w:rsidRPr="00D955A2">
              <w:rPr>
                <w:rFonts w:ascii="Times New Roman" w:eastAsia="Times New Roman" w:hAnsi="Times New Roman" w:cs="Times New Roman"/>
                <w:sz w:val="24"/>
                <w:szCs w:val="24"/>
                <w:lang w:eastAsia="ru-RU"/>
              </w:rPr>
              <w:t xml:space="preserve"> район, город</w:t>
            </w:r>
          </w:p>
          <w:p w:rsidR="00D955A2" w:rsidRPr="00D955A2" w:rsidRDefault="00D955A2" w:rsidP="00D955A2">
            <w:pPr>
              <w:tabs>
                <w:tab w:val="left" w:pos="567"/>
              </w:tabs>
              <w:suppressAutoHyphens/>
              <w:spacing w:after="0" w:line="240" w:lineRule="auto"/>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Кодинск, улица Промышленная, Здание 3</w:t>
            </w:r>
          </w:p>
          <w:p w:rsidR="00D955A2" w:rsidRPr="00D955A2" w:rsidRDefault="00D955A2" w:rsidP="00D955A2">
            <w:pPr>
              <w:widowControl w:val="0"/>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D955A2">
              <w:rPr>
                <w:rFonts w:ascii="Times New Roman" w:eastAsia="Times New Roman" w:hAnsi="Times New Roman" w:cs="Times New Roman"/>
                <w:b/>
                <w:sz w:val="24"/>
                <w:szCs w:val="24"/>
                <w:lang w:eastAsia="ru-RU"/>
              </w:rPr>
              <w:t>Почтовый адрес:</w:t>
            </w:r>
            <w:r w:rsidRPr="00D955A2">
              <w:rPr>
                <w:rFonts w:ascii="Times New Roman" w:eastAsia="Times New Roman" w:hAnsi="Times New Roman" w:cs="Times New Roman"/>
                <w:sz w:val="24"/>
                <w:szCs w:val="24"/>
                <w:lang w:eastAsia="ru-RU"/>
              </w:rPr>
              <w:t xml:space="preserve"> Россия, 663491, Красноярский край, </w:t>
            </w:r>
            <w:proofErr w:type="spellStart"/>
            <w:r w:rsidRPr="00D955A2">
              <w:rPr>
                <w:rFonts w:ascii="Times New Roman" w:eastAsia="Times New Roman" w:hAnsi="Times New Roman" w:cs="Times New Roman"/>
                <w:sz w:val="24"/>
                <w:szCs w:val="24"/>
                <w:lang w:eastAsia="ru-RU"/>
              </w:rPr>
              <w:t>Кежемский</w:t>
            </w:r>
            <w:proofErr w:type="spellEnd"/>
            <w:r w:rsidRPr="00D955A2">
              <w:rPr>
                <w:rFonts w:ascii="Times New Roman" w:eastAsia="Times New Roman" w:hAnsi="Times New Roman" w:cs="Times New Roman"/>
                <w:sz w:val="24"/>
                <w:szCs w:val="24"/>
                <w:lang w:eastAsia="ru-RU"/>
              </w:rPr>
              <w:t xml:space="preserve"> район, г. Кодинск, а/я 132.</w:t>
            </w:r>
          </w:p>
          <w:p w:rsidR="00D955A2" w:rsidRPr="00D955A2" w:rsidRDefault="00D955A2" w:rsidP="00D955A2">
            <w:pPr>
              <w:widowControl w:val="0"/>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D955A2">
              <w:rPr>
                <w:rFonts w:ascii="Times New Roman" w:eastAsia="Times New Roman" w:hAnsi="Times New Roman" w:cs="Times New Roman"/>
                <w:b/>
                <w:sz w:val="24"/>
                <w:szCs w:val="24"/>
                <w:lang w:eastAsia="ru-RU"/>
              </w:rPr>
              <w:t>Тел.</w:t>
            </w:r>
            <w:r w:rsidRPr="00D955A2">
              <w:rPr>
                <w:rFonts w:ascii="Times New Roman" w:eastAsia="Times New Roman" w:hAnsi="Times New Roman" w:cs="Times New Roman"/>
                <w:sz w:val="24"/>
                <w:szCs w:val="24"/>
                <w:lang w:eastAsia="ru-RU"/>
              </w:rPr>
              <w:t xml:space="preserve"> 8 (39143) 3-10-00, </w:t>
            </w:r>
            <w:r w:rsidRPr="00D955A2">
              <w:rPr>
                <w:rFonts w:ascii="Times New Roman" w:eastAsia="Times New Roman" w:hAnsi="Times New Roman" w:cs="Times New Roman"/>
                <w:b/>
                <w:sz w:val="24"/>
                <w:szCs w:val="24"/>
                <w:lang w:eastAsia="ru-RU"/>
              </w:rPr>
              <w:t xml:space="preserve">Факс </w:t>
            </w:r>
            <w:r w:rsidRPr="00D955A2">
              <w:rPr>
                <w:rFonts w:ascii="Times New Roman" w:eastAsia="Times New Roman" w:hAnsi="Times New Roman" w:cs="Times New Roman"/>
                <w:sz w:val="24"/>
                <w:szCs w:val="24"/>
                <w:lang w:eastAsia="ru-RU"/>
              </w:rPr>
              <w:t xml:space="preserve"> 8 (39143) 7-13-96</w:t>
            </w:r>
          </w:p>
          <w:p w:rsidR="00D955A2" w:rsidRPr="00D955A2" w:rsidRDefault="00D955A2" w:rsidP="00D955A2">
            <w:pPr>
              <w:widowControl w:val="0"/>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D955A2">
              <w:rPr>
                <w:rFonts w:ascii="Times New Roman" w:eastAsia="Times New Roman" w:hAnsi="Times New Roman" w:cs="Times New Roman"/>
                <w:b/>
                <w:sz w:val="24"/>
                <w:szCs w:val="24"/>
                <w:lang w:eastAsia="ru-RU"/>
              </w:rPr>
              <w:t>Эл</w:t>
            </w:r>
            <w:proofErr w:type="gramStart"/>
            <w:r w:rsidRPr="00D955A2">
              <w:rPr>
                <w:rFonts w:ascii="Times New Roman" w:eastAsia="Times New Roman" w:hAnsi="Times New Roman" w:cs="Times New Roman"/>
                <w:b/>
                <w:sz w:val="24"/>
                <w:szCs w:val="24"/>
                <w:lang w:eastAsia="ru-RU"/>
              </w:rPr>
              <w:t>.</w:t>
            </w:r>
            <w:proofErr w:type="gramEnd"/>
            <w:r w:rsidRPr="00D955A2">
              <w:rPr>
                <w:rFonts w:ascii="Times New Roman" w:eastAsia="Times New Roman" w:hAnsi="Times New Roman" w:cs="Times New Roman"/>
                <w:b/>
                <w:sz w:val="24"/>
                <w:szCs w:val="24"/>
                <w:lang w:eastAsia="ru-RU"/>
              </w:rPr>
              <w:t xml:space="preserve"> </w:t>
            </w:r>
            <w:proofErr w:type="gramStart"/>
            <w:r w:rsidRPr="00D955A2">
              <w:rPr>
                <w:rFonts w:ascii="Times New Roman" w:eastAsia="Times New Roman" w:hAnsi="Times New Roman" w:cs="Times New Roman"/>
                <w:b/>
                <w:sz w:val="24"/>
                <w:szCs w:val="24"/>
                <w:lang w:eastAsia="ru-RU"/>
              </w:rPr>
              <w:t>п</w:t>
            </w:r>
            <w:proofErr w:type="gramEnd"/>
            <w:r w:rsidRPr="00D955A2">
              <w:rPr>
                <w:rFonts w:ascii="Times New Roman" w:eastAsia="Times New Roman" w:hAnsi="Times New Roman" w:cs="Times New Roman"/>
                <w:b/>
                <w:sz w:val="24"/>
                <w:szCs w:val="24"/>
                <w:lang w:eastAsia="ru-RU"/>
              </w:rPr>
              <w:t xml:space="preserve">очта: </w:t>
            </w:r>
            <w:r w:rsidRPr="00D955A2">
              <w:rPr>
                <w:rFonts w:ascii="Times New Roman" w:eastAsia="Times New Roman" w:hAnsi="Times New Roman" w:cs="Times New Roman"/>
                <w:sz w:val="24"/>
                <w:szCs w:val="24"/>
                <w:lang w:eastAsia="ru-RU"/>
              </w:rPr>
              <w:t>boges@boges.ru</w:t>
            </w:r>
          </w:p>
          <w:p w:rsidR="00D955A2" w:rsidRPr="00D955A2" w:rsidRDefault="00D955A2" w:rsidP="00D955A2">
            <w:pPr>
              <w:widowControl w:val="0"/>
              <w:autoSpaceDE w:val="0"/>
              <w:autoSpaceDN w:val="0"/>
              <w:adjustRightInd w:val="0"/>
              <w:spacing w:after="0" w:line="240" w:lineRule="auto"/>
              <w:ind w:right="-108"/>
              <w:rPr>
                <w:rFonts w:ascii="Times New Roman" w:eastAsia="Times New Roman" w:hAnsi="Times New Roman" w:cs="Times New Roman"/>
                <w:b/>
                <w:sz w:val="24"/>
                <w:szCs w:val="24"/>
                <w:lang w:eastAsia="ru-RU"/>
              </w:rPr>
            </w:pPr>
            <w:r w:rsidRPr="00D955A2">
              <w:rPr>
                <w:rFonts w:ascii="Times New Roman" w:eastAsia="Times New Roman" w:hAnsi="Times New Roman" w:cs="Times New Roman"/>
                <w:b/>
                <w:sz w:val="24"/>
                <w:szCs w:val="24"/>
                <w:lang w:eastAsia="ru-RU"/>
              </w:rPr>
              <w:t>Банковские реквизиты:</w:t>
            </w:r>
          </w:p>
          <w:p w:rsidR="00D955A2" w:rsidRPr="00D955A2" w:rsidRDefault="00D955A2" w:rsidP="00D955A2">
            <w:pPr>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ИНН 242 000 25 97 КПП 242001001</w:t>
            </w:r>
          </w:p>
          <w:p w:rsidR="00D955A2" w:rsidRPr="00D955A2" w:rsidRDefault="00D955A2" w:rsidP="00D955A2">
            <w:pPr>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Расчетный счет: 407</w:t>
            </w:r>
            <w:r w:rsidRPr="00D955A2">
              <w:rPr>
                <w:rFonts w:ascii="Times New Roman" w:eastAsia="Times New Roman" w:hAnsi="Times New Roman" w:cs="Times New Roman"/>
                <w:sz w:val="24"/>
                <w:szCs w:val="24"/>
                <w:lang w:val="en-US" w:eastAsia="ru-RU"/>
              </w:rPr>
              <w:t> </w:t>
            </w:r>
            <w:r w:rsidRPr="00D955A2">
              <w:rPr>
                <w:rFonts w:ascii="Times New Roman" w:eastAsia="Times New Roman" w:hAnsi="Times New Roman" w:cs="Times New Roman"/>
                <w:sz w:val="24"/>
                <w:szCs w:val="24"/>
                <w:lang w:eastAsia="ru-RU"/>
              </w:rPr>
              <w:t>028</w:t>
            </w:r>
            <w:r w:rsidRPr="00D955A2">
              <w:rPr>
                <w:rFonts w:ascii="Times New Roman" w:eastAsia="Times New Roman" w:hAnsi="Times New Roman" w:cs="Times New Roman"/>
                <w:sz w:val="24"/>
                <w:szCs w:val="24"/>
                <w:lang w:val="en-US" w:eastAsia="ru-RU"/>
              </w:rPr>
              <w:t> </w:t>
            </w:r>
            <w:r w:rsidRPr="00D955A2">
              <w:rPr>
                <w:rFonts w:ascii="Times New Roman" w:eastAsia="Times New Roman" w:hAnsi="Times New Roman" w:cs="Times New Roman"/>
                <w:sz w:val="24"/>
                <w:szCs w:val="24"/>
                <w:lang w:eastAsia="ru-RU"/>
              </w:rPr>
              <w:t>106 152 754 31 545</w:t>
            </w:r>
            <w:r w:rsidRPr="00D955A2">
              <w:rPr>
                <w:rFonts w:ascii="Times New Roman" w:eastAsia="Times New Roman" w:hAnsi="Times New Roman" w:cs="Times New Roman"/>
                <w:sz w:val="24"/>
                <w:szCs w:val="24"/>
                <w:lang w:val="en-US" w:eastAsia="ru-RU"/>
              </w:rPr>
              <w:t> </w:t>
            </w:r>
          </w:p>
          <w:p w:rsidR="00D955A2" w:rsidRPr="00D955A2" w:rsidRDefault="00D955A2" w:rsidP="00D955A2">
            <w:pPr>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КРАСНОЯРСКОЕ ОТДЕЛЕНИЕ N 8646 ПАО СБЕРБАНК</w:t>
            </w:r>
          </w:p>
          <w:p w:rsidR="00D955A2" w:rsidRPr="00D955A2" w:rsidRDefault="00D955A2" w:rsidP="00D955A2">
            <w:pPr>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 xml:space="preserve">Корсчет: 301 018 105 000 000 00 060 </w:t>
            </w:r>
          </w:p>
          <w:p w:rsidR="00D955A2" w:rsidRPr="00D955A2" w:rsidRDefault="00D955A2" w:rsidP="00D955A2">
            <w:pPr>
              <w:autoSpaceDE w:val="0"/>
              <w:autoSpaceDN w:val="0"/>
              <w:adjustRightInd w:val="0"/>
              <w:spacing w:after="0" w:line="240" w:lineRule="auto"/>
              <w:ind w:right="-108"/>
              <w:rPr>
                <w:rFonts w:ascii="Times New Roman" w:eastAsia="Times New Roman" w:hAnsi="Times New Roman" w:cs="Times New Roman"/>
                <w:sz w:val="24"/>
                <w:szCs w:val="24"/>
                <w:lang w:eastAsia="ru-RU"/>
              </w:rPr>
            </w:pPr>
            <w:r w:rsidRPr="00D955A2">
              <w:rPr>
                <w:rFonts w:ascii="Times New Roman" w:eastAsia="Times New Roman" w:hAnsi="Times New Roman" w:cs="Times New Roman"/>
                <w:sz w:val="24"/>
                <w:szCs w:val="24"/>
                <w:lang w:eastAsia="ru-RU"/>
              </w:rPr>
              <w:t xml:space="preserve">БИК 044 525 060 </w:t>
            </w:r>
          </w:p>
          <w:p w:rsidR="00D955A2" w:rsidRPr="00D955A2" w:rsidRDefault="00D955A2" w:rsidP="00D955A2">
            <w:pPr>
              <w:autoSpaceDE w:val="0"/>
              <w:autoSpaceDN w:val="0"/>
              <w:adjustRightInd w:val="0"/>
              <w:spacing w:after="80" w:line="240" w:lineRule="auto"/>
              <w:ind w:right="-108"/>
              <w:rPr>
                <w:rFonts w:ascii="Times New Roman" w:eastAsia="Times New Roman" w:hAnsi="Times New Roman" w:cs="Times New Roman"/>
                <w:sz w:val="23"/>
                <w:szCs w:val="23"/>
                <w:lang w:eastAsia="ru-RU"/>
              </w:rPr>
            </w:pPr>
          </w:p>
        </w:tc>
        <w:tc>
          <w:tcPr>
            <w:tcW w:w="5528" w:type="dxa"/>
          </w:tcPr>
          <w:p w:rsidR="00D955A2" w:rsidRPr="00D955A2" w:rsidRDefault="00D955A2" w:rsidP="00D955A2">
            <w:pPr>
              <w:keepNext/>
              <w:tabs>
                <w:tab w:val="left" w:pos="1245"/>
              </w:tabs>
              <w:suppressAutoHyphens/>
              <w:spacing w:after="80" w:line="240" w:lineRule="auto"/>
              <w:jc w:val="both"/>
              <w:outlineLvl w:val="2"/>
              <w:rPr>
                <w:rFonts w:ascii="Times New Roman" w:eastAsia="Times New Roman" w:hAnsi="Times New Roman" w:cs="Times New Roman"/>
                <w:sz w:val="23"/>
                <w:szCs w:val="23"/>
                <w:lang w:eastAsia="ru-RU"/>
              </w:rPr>
            </w:pPr>
            <w:r w:rsidRPr="00D955A2">
              <w:rPr>
                <w:rFonts w:ascii="Times New Roman" w:eastAsia="Times New Roman" w:hAnsi="Times New Roman" w:cs="Times New Roman"/>
                <w:b/>
                <w:sz w:val="23"/>
                <w:szCs w:val="23"/>
                <w:lang w:eastAsia="ru-RU"/>
              </w:rPr>
              <w:t>Юридический адрес:</w:t>
            </w:r>
            <w:r w:rsidRPr="00D955A2">
              <w:rPr>
                <w:rFonts w:ascii="Times New Roman" w:eastAsia="Times New Roman" w:hAnsi="Times New Roman" w:cs="Times New Roman"/>
                <w:sz w:val="23"/>
                <w:szCs w:val="23"/>
                <w:lang w:eastAsia="ru-RU"/>
              </w:rPr>
              <w:t xml:space="preserve"> </w:t>
            </w:r>
          </w:p>
          <w:p w:rsidR="00D955A2" w:rsidRPr="00D955A2" w:rsidRDefault="00D955A2" w:rsidP="00D955A2">
            <w:pPr>
              <w:keepNext/>
              <w:tabs>
                <w:tab w:val="left" w:pos="1245"/>
              </w:tabs>
              <w:suppressAutoHyphens/>
              <w:spacing w:after="80" w:line="240" w:lineRule="auto"/>
              <w:jc w:val="both"/>
              <w:outlineLvl w:val="2"/>
              <w:rPr>
                <w:rFonts w:ascii="Times New Roman" w:eastAsia="Times New Roman" w:hAnsi="Times New Roman" w:cs="Times New Roman"/>
                <w:sz w:val="23"/>
                <w:szCs w:val="23"/>
                <w:lang w:eastAsia="ru-RU"/>
              </w:rPr>
            </w:pPr>
            <w:r w:rsidRPr="00D955A2">
              <w:rPr>
                <w:rFonts w:ascii="Times New Roman" w:eastAsia="Times New Roman" w:hAnsi="Times New Roman" w:cs="Times New Roman"/>
                <w:b/>
                <w:sz w:val="23"/>
                <w:szCs w:val="23"/>
                <w:lang w:eastAsia="ru-RU"/>
              </w:rPr>
              <w:t xml:space="preserve">Почтовый адрес: </w:t>
            </w:r>
          </w:p>
          <w:p w:rsidR="00D955A2" w:rsidRPr="00D955A2" w:rsidRDefault="00D955A2" w:rsidP="00D955A2">
            <w:pPr>
              <w:widowControl w:val="0"/>
              <w:suppressAutoHyphens/>
              <w:autoSpaceDE w:val="0"/>
              <w:autoSpaceDN w:val="0"/>
              <w:adjustRightInd w:val="0"/>
              <w:spacing w:after="80" w:line="240" w:lineRule="auto"/>
              <w:rPr>
                <w:rFonts w:ascii="Times New Roman" w:eastAsia="Times New Roman" w:hAnsi="Times New Roman" w:cs="Times New Roman"/>
                <w:sz w:val="23"/>
                <w:szCs w:val="23"/>
                <w:lang w:eastAsia="ru-RU"/>
              </w:rPr>
            </w:pPr>
            <w:r w:rsidRPr="00D955A2">
              <w:rPr>
                <w:rFonts w:ascii="Times New Roman" w:eastAsia="Times New Roman" w:hAnsi="Times New Roman" w:cs="Times New Roman"/>
                <w:b/>
                <w:sz w:val="23"/>
                <w:szCs w:val="23"/>
                <w:lang w:eastAsia="ru-RU"/>
              </w:rPr>
              <w:t>Эл</w:t>
            </w:r>
            <w:proofErr w:type="gramStart"/>
            <w:r w:rsidRPr="00D955A2">
              <w:rPr>
                <w:rFonts w:ascii="Times New Roman" w:eastAsia="Times New Roman" w:hAnsi="Times New Roman" w:cs="Times New Roman"/>
                <w:b/>
                <w:sz w:val="23"/>
                <w:szCs w:val="23"/>
                <w:lang w:eastAsia="ru-RU"/>
              </w:rPr>
              <w:t>.</w:t>
            </w:r>
            <w:proofErr w:type="gramEnd"/>
            <w:r w:rsidRPr="00D955A2">
              <w:rPr>
                <w:rFonts w:ascii="Times New Roman" w:eastAsia="Times New Roman" w:hAnsi="Times New Roman" w:cs="Times New Roman"/>
                <w:b/>
                <w:sz w:val="23"/>
                <w:szCs w:val="23"/>
                <w:lang w:eastAsia="ru-RU"/>
              </w:rPr>
              <w:t xml:space="preserve"> </w:t>
            </w:r>
            <w:proofErr w:type="gramStart"/>
            <w:r w:rsidRPr="00D955A2">
              <w:rPr>
                <w:rFonts w:ascii="Times New Roman" w:eastAsia="Times New Roman" w:hAnsi="Times New Roman" w:cs="Times New Roman"/>
                <w:b/>
                <w:sz w:val="23"/>
                <w:szCs w:val="23"/>
                <w:lang w:eastAsia="ru-RU"/>
              </w:rPr>
              <w:t>п</w:t>
            </w:r>
            <w:proofErr w:type="gramEnd"/>
            <w:r w:rsidRPr="00D955A2">
              <w:rPr>
                <w:rFonts w:ascii="Times New Roman" w:eastAsia="Times New Roman" w:hAnsi="Times New Roman" w:cs="Times New Roman"/>
                <w:b/>
                <w:sz w:val="23"/>
                <w:szCs w:val="23"/>
                <w:lang w:eastAsia="ru-RU"/>
              </w:rPr>
              <w:t xml:space="preserve">очта: </w:t>
            </w:r>
          </w:p>
          <w:p w:rsidR="00D955A2" w:rsidRPr="00D955A2" w:rsidRDefault="00D955A2" w:rsidP="00D955A2">
            <w:pPr>
              <w:widowControl w:val="0"/>
              <w:suppressAutoHyphens/>
              <w:autoSpaceDE w:val="0"/>
              <w:autoSpaceDN w:val="0"/>
              <w:adjustRightInd w:val="0"/>
              <w:spacing w:after="80" w:line="240" w:lineRule="auto"/>
              <w:jc w:val="both"/>
              <w:rPr>
                <w:rFonts w:ascii="Times New Roman" w:eastAsia="Times New Roman" w:hAnsi="Times New Roman" w:cs="Times New Roman"/>
                <w:sz w:val="23"/>
                <w:szCs w:val="23"/>
                <w:lang w:eastAsia="ru-RU"/>
              </w:rPr>
            </w:pPr>
            <w:r w:rsidRPr="00D955A2">
              <w:rPr>
                <w:rFonts w:ascii="Times New Roman" w:eastAsia="Times New Roman" w:hAnsi="Times New Roman" w:cs="Times New Roman"/>
                <w:sz w:val="23"/>
                <w:szCs w:val="23"/>
                <w:lang w:eastAsia="ru-RU"/>
              </w:rPr>
              <w:t xml:space="preserve">ИНН  </w:t>
            </w:r>
          </w:p>
          <w:p w:rsidR="00D955A2" w:rsidRPr="00D955A2" w:rsidRDefault="00D955A2" w:rsidP="00D955A2">
            <w:pPr>
              <w:widowControl w:val="0"/>
              <w:suppressAutoHyphens/>
              <w:autoSpaceDE w:val="0"/>
              <w:autoSpaceDN w:val="0"/>
              <w:adjustRightInd w:val="0"/>
              <w:spacing w:after="80" w:line="240" w:lineRule="auto"/>
              <w:jc w:val="both"/>
              <w:rPr>
                <w:rFonts w:ascii="Times New Roman" w:eastAsia="Times New Roman" w:hAnsi="Times New Roman" w:cs="Times New Roman"/>
                <w:sz w:val="23"/>
                <w:szCs w:val="23"/>
                <w:lang w:eastAsia="ru-RU"/>
              </w:rPr>
            </w:pPr>
            <w:r w:rsidRPr="00D955A2">
              <w:rPr>
                <w:rFonts w:ascii="Times New Roman" w:eastAsia="Times New Roman" w:hAnsi="Times New Roman" w:cs="Times New Roman"/>
                <w:sz w:val="23"/>
                <w:szCs w:val="23"/>
                <w:lang w:eastAsia="ru-RU"/>
              </w:rPr>
              <w:t xml:space="preserve">КПП </w:t>
            </w:r>
          </w:p>
          <w:p w:rsidR="00D955A2" w:rsidRPr="00D955A2" w:rsidRDefault="00D955A2" w:rsidP="00D955A2">
            <w:pPr>
              <w:widowControl w:val="0"/>
              <w:suppressAutoHyphens/>
              <w:autoSpaceDE w:val="0"/>
              <w:autoSpaceDN w:val="0"/>
              <w:adjustRightInd w:val="0"/>
              <w:spacing w:after="80" w:line="240" w:lineRule="auto"/>
              <w:jc w:val="both"/>
              <w:rPr>
                <w:rFonts w:ascii="Times New Roman" w:eastAsia="Times New Roman" w:hAnsi="Times New Roman" w:cs="Times New Roman"/>
                <w:b/>
                <w:sz w:val="23"/>
                <w:szCs w:val="23"/>
                <w:lang w:eastAsia="ru-RU"/>
              </w:rPr>
            </w:pPr>
            <w:r w:rsidRPr="00D955A2">
              <w:rPr>
                <w:rFonts w:ascii="Times New Roman" w:eastAsia="Times New Roman" w:hAnsi="Times New Roman" w:cs="Times New Roman"/>
                <w:b/>
                <w:sz w:val="23"/>
                <w:szCs w:val="23"/>
                <w:lang w:eastAsia="ru-RU"/>
              </w:rPr>
              <w:t>Банковские реквизиты:</w:t>
            </w:r>
          </w:p>
          <w:p w:rsidR="00D955A2" w:rsidRPr="00D955A2" w:rsidRDefault="00D955A2" w:rsidP="00D955A2">
            <w:pPr>
              <w:widowControl w:val="0"/>
              <w:suppressAutoHyphens/>
              <w:autoSpaceDE w:val="0"/>
              <w:autoSpaceDN w:val="0"/>
              <w:adjustRightInd w:val="0"/>
              <w:spacing w:after="80" w:line="240" w:lineRule="auto"/>
              <w:rPr>
                <w:rFonts w:ascii="Times New Roman" w:eastAsia="Times New Roman" w:hAnsi="Times New Roman" w:cs="Times New Roman"/>
                <w:sz w:val="23"/>
                <w:szCs w:val="23"/>
                <w:lang w:eastAsia="ru-RU"/>
              </w:rPr>
            </w:pPr>
          </w:p>
        </w:tc>
      </w:tr>
      <w:tr w:rsidR="00D955A2" w:rsidRPr="00D955A2" w:rsidTr="0062274F">
        <w:trPr>
          <w:trHeight w:val="476"/>
        </w:trPr>
        <w:tc>
          <w:tcPr>
            <w:tcW w:w="4820" w:type="dxa"/>
          </w:tcPr>
          <w:p w:rsidR="00D955A2" w:rsidRPr="00D955A2" w:rsidRDefault="00D955A2" w:rsidP="00D955A2">
            <w:pPr>
              <w:widowControl w:val="0"/>
              <w:autoSpaceDE w:val="0"/>
              <w:autoSpaceDN w:val="0"/>
              <w:adjustRightInd w:val="0"/>
              <w:spacing w:after="80" w:line="240" w:lineRule="atLeast"/>
              <w:rPr>
                <w:rFonts w:ascii="Times New Roman" w:eastAsia="Times New Roman" w:hAnsi="Times New Roman" w:cs="Times New Roman"/>
                <w:b/>
                <w:sz w:val="23"/>
                <w:szCs w:val="23"/>
                <w:lang w:eastAsia="ru-RU"/>
              </w:rPr>
            </w:pPr>
            <w:r w:rsidRPr="00D955A2">
              <w:rPr>
                <w:rFonts w:ascii="Times New Roman" w:eastAsia="Times New Roman" w:hAnsi="Times New Roman" w:cs="Times New Roman"/>
                <w:b/>
                <w:sz w:val="23"/>
                <w:szCs w:val="23"/>
                <w:lang w:eastAsia="ru-RU"/>
              </w:rPr>
              <w:t xml:space="preserve">_____________________ </w:t>
            </w:r>
          </w:p>
        </w:tc>
        <w:tc>
          <w:tcPr>
            <w:tcW w:w="5528" w:type="dxa"/>
          </w:tcPr>
          <w:p w:rsidR="00D955A2" w:rsidRPr="00D955A2" w:rsidRDefault="00D955A2" w:rsidP="00D955A2">
            <w:pPr>
              <w:widowControl w:val="0"/>
              <w:autoSpaceDE w:val="0"/>
              <w:autoSpaceDN w:val="0"/>
              <w:adjustRightInd w:val="0"/>
              <w:spacing w:after="80" w:line="240" w:lineRule="auto"/>
              <w:rPr>
                <w:rFonts w:ascii="Times New Roman" w:eastAsia="Times New Roman" w:hAnsi="Times New Roman" w:cs="Times New Roman"/>
                <w:b/>
                <w:sz w:val="23"/>
                <w:szCs w:val="23"/>
                <w:lang w:eastAsia="ru-RU"/>
              </w:rPr>
            </w:pPr>
            <w:r w:rsidRPr="00D955A2">
              <w:rPr>
                <w:rFonts w:ascii="Times New Roman" w:eastAsia="Times New Roman" w:hAnsi="Times New Roman" w:cs="Times New Roman"/>
                <w:b/>
                <w:sz w:val="23"/>
                <w:szCs w:val="23"/>
                <w:lang w:eastAsia="ru-RU"/>
              </w:rPr>
              <w:t xml:space="preserve">_______________________ </w:t>
            </w:r>
          </w:p>
        </w:tc>
      </w:tr>
      <w:tr w:rsidR="00D955A2" w:rsidRPr="00D955A2" w:rsidTr="0062274F">
        <w:trPr>
          <w:trHeight w:val="420"/>
        </w:trPr>
        <w:tc>
          <w:tcPr>
            <w:tcW w:w="4820" w:type="dxa"/>
          </w:tcPr>
          <w:p w:rsidR="00D955A2" w:rsidRPr="00D955A2" w:rsidRDefault="00D955A2" w:rsidP="00D955A2">
            <w:pPr>
              <w:widowControl w:val="0"/>
              <w:autoSpaceDE w:val="0"/>
              <w:autoSpaceDN w:val="0"/>
              <w:adjustRightInd w:val="0"/>
              <w:spacing w:after="80" w:line="240" w:lineRule="atLeast"/>
              <w:rPr>
                <w:rFonts w:ascii="Times New Roman" w:eastAsia="Times New Roman" w:hAnsi="Times New Roman" w:cs="Times New Roman"/>
                <w:b/>
                <w:i/>
                <w:sz w:val="23"/>
                <w:szCs w:val="23"/>
                <w:lang w:eastAsia="ru-RU"/>
              </w:rPr>
            </w:pPr>
            <w:r w:rsidRPr="00D955A2">
              <w:rPr>
                <w:rFonts w:ascii="Times New Roman" w:eastAsia="Times New Roman" w:hAnsi="Times New Roman" w:cs="Times New Roman"/>
                <w:b/>
                <w:i/>
                <w:sz w:val="23"/>
                <w:szCs w:val="23"/>
                <w:lang w:eastAsia="ru-RU"/>
              </w:rPr>
              <w:t>«_____» _______________20___г.</w:t>
            </w:r>
          </w:p>
        </w:tc>
        <w:tc>
          <w:tcPr>
            <w:tcW w:w="5528" w:type="dxa"/>
          </w:tcPr>
          <w:p w:rsidR="00D955A2" w:rsidRPr="00D955A2" w:rsidRDefault="00D955A2" w:rsidP="00D955A2">
            <w:pPr>
              <w:widowControl w:val="0"/>
              <w:autoSpaceDE w:val="0"/>
              <w:autoSpaceDN w:val="0"/>
              <w:adjustRightInd w:val="0"/>
              <w:spacing w:after="80" w:line="240" w:lineRule="auto"/>
              <w:rPr>
                <w:rFonts w:ascii="Times New Roman" w:eastAsia="Times New Roman" w:hAnsi="Times New Roman" w:cs="Times New Roman"/>
                <w:b/>
                <w:i/>
                <w:sz w:val="23"/>
                <w:szCs w:val="23"/>
                <w:lang w:eastAsia="ru-RU"/>
              </w:rPr>
            </w:pPr>
            <w:r w:rsidRPr="00D955A2">
              <w:rPr>
                <w:rFonts w:ascii="Times New Roman" w:eastAsia="Times New Roman" w:hAnsi="Times New Roman" w:cs="Times New Roman"/>
                <w:b/>
                <w:i/>
                <w:sz w:val="23"/>
                <w:szCs w:val="23"/>
                <w:lang w:eastAsia="ru-RU"/>
              </w:rPr>
              <w:t>«_____» _______________20____г.</w:t>
            </w:r>
          </w:p>
        </w:tc>
      </w:tr>
    </w:tbl>
    <w:p w:rsidR="00D955A2" w:rsidRPr="00D955A2" w:rsidRDefault="00D955A2" w:rsidP="00D955A2">
      <w:pPr>
        <w:shd w:val="clear" w:color="auto" w:fill="FFFFFF"/>
        <w:tabs>
          <w:tab w:val="left" w:pos="533"/>
        </w:tabs>
        <w:spacing w:after="80" w:line="240" w:lineRule="auto"/>
        <w:jc w:val="both"/>
        <w:rPr>
          <w:rFonts w:ascii="Times New Roman" w:eastAsia="Times New Roman" w:hAnsi="Times New Roman" w:cs="Times New Roman"/>
          <w:sz w:val="23"/>
          <w:szCs w:val="23"/>
          <w:lang w:eastAsia="ru-RU"/>
        </w:rPr>
      </w:pPr>
    </w:p>
    <w:p w:rsidR="00B759D4" w:rsidRDefault="00B759D4"/>
    <w:sectPr w:rsidR="00B759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neva">
    <w:altName w:val="Arial"/>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4432E"/>
    <w:multiLevelType w:val="multilevel"/>
    <w:tmpl w:val="DC9E51EC"/>
    <w:lvl w:ilvl="0">
      <w:start w:val="1"/>
      <w:numFmt w:val="decimal"/>
      <w:lvlText w:val="%1."/>
      <w:lvlJc w:val="left"/>
      <w:pPr>
        <w:ind w:left="945" w:hanging="945"/>
      </w:pPr>
      <w:rPr>
        <w:rFonts w:hint="default"/>
      </w:rPr>
    </w:lvl>
    <w:lvl w:ilvl="1">
      <w:start w:val="1"/>
      <w:numFmt w:val="decimal"/>
      <w:lvlText w:val="%1.%2."/>
      <w:lvlJc w:val="left"/>
      <w:pPr>
        <w:ind w:left="1485" w:hanging="945"/>
      </w:pPr>
      <w:rPr>
        <w:rFonts w:hint="default"/>
      </w:rPr>
    </w:lvl>
    <w:lvl w:ilvl="2">
      <w:start w:val="1"/>
      <w:numFmt w:val="decimal"/>
      <w:lvlText w:val="%1.%2.%3."/>
      <w:lvlJc w:val="left"/>
      <w:pPr>
        <w:ind w:left="2025" w:hanging="945"/>
      </w:pPr>
      <w:rPr>
        <w:rFonts w:hint="default"/>
      </w:rPr>
    </w:lvl>
    <w:lvl w:ilvl="3">
      <w:start w:val="1"/>
      <w:numFmt w:val="decimal"/>
      <w:lvlText w:val="%1.%2.%3.%4."/>
      <w:lvlJc w:val="left"/>
      <w:pPr>
        <w:ind w:left="2565" w:hanging="94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
    <w:nsid w:val="2211312E"/>
    <w:multiLevelType w:val="multilevel"/>
    <w:tmpl w:val="EA5A2F9E"/>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2">
    <w:nsid w:val="2D0D7D1D"/>
    <w:multiLevelType w:val="hybridMultilevel"/>
    <w:tmpl w:val="78721F68"/>
    <w:lvl w:ilvl="0" w:tplc="E06AE05A">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35E5500A"/>
    <w:multiLevelType w:val="multilevel"/>
    <w:tmpl w:val="A9E684C0"/>
    <w:lvl w:ilvl="0">
      <w:start w:val="2"/>
      <w:numFmt w:val="decimal"/>
      <w:lvlText w:val="%1."/>
      <w:lvlJc w:val="left"/>
      <w:pPr>
        <w:ind w:left="540" w:hanging="540"/>
      </w:pPr>
      <w:rPr>
        <w:rFonts w:hint="default"/>
        <w:color w:val="auto"/>
      </w:rPr>
    </w:lvl>
    <w:lvl w:ilvl="1">
      <w:start w:val="2"/>
      <w:numFmt w:val="decimal"/>
      <w:lvlText w:val="%1.%2."/>
      <w:lvlJc w:val="left"/>
      <w:pPr>
        <w:ind w:left="800" w:hanging="540"/>
      </w:pPr>
      <w:rPr>
        <w:rFonts w:hint="default"/>
        <w:color w:val="auto"/>
      </w:rPr>
    </w:lvl>
    <w:lvl w:ilvl="2">
      <w:start w:val="1"/>
      <w:numFmt w:val="decimal"/>
      <w:lvlText w:val="%1.%2.%3."/>
      <w:lvlJc w:val="left"/>
      <w:pPr>
        <w:ind w:left="1240" w:hanging="720"/>
      </w:pPr>
      <w:rPr>
        <w:rFonts w:hint="default"/>
        <w:color w:val="auto"/>
      </w:rPr>
    </w:lvl>
    <w:lvl w:ilvl="3">
      <w:start w:val="1"/>
      <w:numFmt w:val="decimal"/>
      <w:lvlText w:val="%1.%2.%3.%4."/>
      <w:lvlJc w:val="left"/>
      <w:pPr>
        <w:ind w:left="1500" w:hanging="720"/>
      </w:pPr>
      <w:rPr>
        <w:rFonts w:hint="default"/>
        <w:color w:val="auto"/>
      </w:rPr>
    </w:lvl>
    <w:lvl w:ilvl="4">
      <w:start w:val="1"/>
      <w:numFmt w:val="decimal"/>
      <w:lvlText w:val="%1.%2.%3.%4.%5."/>
      <w:lvlJc w:val="left"/>
      <w:pPr>
        <w:ind w:left="2120" w:hanging="1080"/>
      </w:pPr>
      <w:rPr>
        <w:rFonts w:hint="default"/>
        <w:color w:val="auto"/>
      </w:rPr>
    </w:lvl>
    <w:lvl w:ilvl="5">
      <w:start w:val="1"/>
      <w:numFmt w:val="decimal"/>
      <w:lvlText w:val="%1.%2.%3.%4.%5.%6."/>
      <w:lvlJc w:val="left"/>
      <w:pPr>
        <w:ind w:left="2380" w:hanging="1080"/>
      </w:pPr>
      <w:rPr>
        <w:rFonts w:hint="default"/>
        <w:color w:val="auto"/>
      </w:rPr>
    </w:lvl>
    <w:lvl w:ilvl="6">
      <w:start w:val="1"/>
      <w:numFmt w:val="decimal"/>
      <w:lvlText w:val="%1.%2.%3.%4.%5.%6.%7."/>
      <w:lvlJc w:val="left"/>
      <w:pPr>
        <w:ind w:left="3000" w:hanging="1440"/>
      </w:pPr>
      <w:rPr>
        <w:rFonts w:hint="default"/>
        <w:color w:val="auto"/>
      </w:rPr>
    </w:lvl>
    <w:lvl w:ilvl="7">
      <w:start w:val="1"/>
      <w:numFmt w:val="decimal"/>
      <w:lvlText w:val="%1.%2.%3.%4.%5.%6.%7.%8."/>
      <w:lvlJc w:val="left"/>
      <w:pPr>
        <w:ind w:left="3260" w:hanging="1440"/>
      </w:pPr>
      <w:rPr>
        <w:rFonts w:hint="default"/>
        <w:color w:val="auto"/>
      </w:rPr>
    </w:lvl>
    <w:lvl w:ilvl="8">
      <w:start w:val="1"/>
      <w:numFmt w:val="decimal"/>
      <w:lvlText w:val="%1.%2.%3.%4.%5.%6.%7.%8.%9."/>
      <w:lvlJc w:val="left"/>
      <w:pPr>
        <w:ind w:left="3880" w:hanging="1800"/>
      </w:pPr>
      <w:rPr>
        <w:rFonts w:hint="default"/>
        <w:color w:val="auto"/>
      </w:rPr>
    </w:lvl>
  </w:abstractNum>
  <w:abstractNum w:abstractNumId="4">
    <w:nsid w:val="6C4A157F"/>
    <w:multiLevelType w:val="multilevel"/>
    <w:tmpl w:val="D0C6D9E4"/>
    <w:lvl w:ilvl="0">
      <w:start w:val="4"/>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num w:numId="1">
    <w:abstractNumId w:val="0"/>
  </w:num>
  <w:num w:numId="2">
    <w:abstractNumId w:val="2"/>
  </w:num>
  <w:num w:numId="3">
    <w:abstractNumId w:val="1"/>
  </w:num>
  <w:num w:numId="4">
    <w:abstractNumId w:val="4"/>
  </w:num>
  <w:num w:numId="5">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5A2"/>
    <w:rsid w:val="00B759D4"/>
    <w:rsid w:val="00D955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3312</Words>
  <Characters>18881</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Бабкина Валентина Ивановна</dc:creator>
  <cp:lastModifiedBy>Бабкина Валентина Ивановна</cp:lastModifiedBy>
  <cp:revision>1</cp:revision>
  <dcterms:created xsi:type="dcterms:W3CDTF">2025-08-12T02:31:00Z</dcterms:created>
  <dcterms:modified xsi:type="dcterms:W3CDTF">2025-08-12T02:32:00Z</dcterms:modified>
</cp:coreProperties>
</file>