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18C" w:rsidRPr="00A96831" w:rsidRDefault="0084018C" w:rsidP="0084018C">
      <w:pPr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</w:rPr>
        <w:t>Договор о задатке</w:t>
      </w:r>
    </w:p>
    <w:p w:rsidR="0084018C" w:rsidRPr="00A96831" w:rsidRDefault="0084018C" w:rsidP="0084018C">
      <w:pPr>
        <w:rPr>
          <w:sz w:val="22"/>
          <w:szCs w:val="22"/>
        </w:rPr>
      </w:pPr>
      <w:r>
        <w:rPr>
          <w:sz w:val="22"/>
          <w:szCs w:val="22"/>
        </w:rPr>
        <w:t>г. 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A96831">
        <w:rPr>
          <w:sz w:val="22"/>
          <w:szCs w:val="22"/>
        </w:rPr>
        <w:t>«___» ____________ 2025 г.</w:t>
      </w:r>
    </w:p>
    <w:p w:rsidR="0084018C" w:rsidRPr="00A96831" w:rsidRDefault="0084018C" w:rsidP="0084018C">
      <w:pPr>
        <w:rPr>
          <w:sz w:val="22"/>
          <w:szCs w:val="22"/>
        </w:rPr>
      </w:pPr>
    </w:p>
    <w:p w:rsidR="0084018C" w:rsidRPr="00A96831" w:rsidRDefault="0084018C" w:rsidP="0084018C">
      <w:pPr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 xml:space="preserve">Общество с ограниченной ответственностью «ИКЦ «Троя» (ИНН: 3525480345, ОГРН: 1223500007125, КПП 350501001, адрес: 160034, г. Вологда, Окружное шоссе, д .17а, кв. 1), в лице директора Коробова Эльмара </w:t>
      </w:r>
      <w:proofErr w:type="spellStart"/>
      <w:r w:rsidRPr="00A96831">
        <w:rPr>
          <w:sz w:val="22"/>
          <w:szCs w:val="22"/>
        </w:rPr>
        <w:t>Сабировича</w:t>
      </w:r>
      <w:proofErr w:type="spellEnd"/>
      <w:r w:rsidRPr="00A96831">
        <w:rPr>
          <w:sz w:val="22"/>
          <w:szCs w:val="22"/>
        </w:rPr>
        <w:t xml:space="preserve"> , </w:t>
      </w:r>
      <w:r w:rsidRPr="00A96831">
        <w:rPr>
          <w:bCs/>
          <w:sz w:val="22"/>
          <w:szCs w:val="22"/>
        </w:rPr>
        <w:t>именуем</w:t>
      </w:r>
      <w:r>
        <w:rPr>
          <w:bCs/>
          <w:sz w:val="22"/>
          <w:szCs w:val="22"/>
        </w:rPr>
        <w:t>о</w:t>
      </w:r>
      <w:r w:rsidRPr="00A96831">
        <w:rPr>
          <w:bCs/>
          <w:sz w:val="22"/>
          <w:szCs w:val="22"/>
        </w:rPr>
        <w:t>е в дальнейшем</w:t>
      </w:r>
      <w:r w:rsidRPr="00A96831">
        <w:rPr>
          <w:sz w:val="22"/>
          <w:szCs w:val="22"/>
        </w:rPr>
        <w:t xml:space="preserve"> “</w:t>
      </w:r>
      <w:r w:rsidRPr="00A96831">
        <w:rPr>
          <w:b/>
          <w:sz w:val="22"/>
          <w:szCs w:val="22"/>
        </w:rPr>
        <w:t>Организатор торгов</w:t>
      </w:r>
      <w:r w:rsidRPr="00A96831">
        <w:rPr>
          <w:sz w:val="22"/>
          <w:szCs w:val="22"/>
        </w:rPr>
        <w:t xml:space="preserve">”, с одной стороны, и </w:t>
      </w:r>
      <w:r w:rsidRPr="00A96831">
        <w:rPr>
          <w:bCs/>
          <w:sz w:val="22"/>
          <w:szCs w:val="22"/>
        </w:rPr>
        <w:t>____________________________________________________________________________________ в лице _________________________________________________________________________________________ действующего ___________________________________________________________________ именуем_____</w:t>
      </w:r>
      <w:r w:rsidRPr="00A96831">
        <w:rPr>
          <w:sz w:val="22"/>
          <w:szCs w:val="22"/>
        </w:rPr>
        <w:t xml:space="preserve"> в дальнейшем </w:t>
      </w:r>
      <w:r w:rsidRPr="00A96831">
        <w:rPr>
          <w:b/>
          <w:sz w:val="22"/>
          <w:szCs w:val="22"/>
        </w:rPr>
        <w:t>“Заявитель”</w:t>
      </w:r>
      <w:r w:rsidRPr="00A96831">
        <w:rPr>
          <w:sz w:val="22"/>
          <w:szCs w:val="22"/>
        </w:rPr>
        <w:t>, заключили настоящий Договор о нижеследующем:</w:t>
      </w:r>
    </w:p>
    <w:p w:rsidR="0084018C" w:rsidRPr="00A96831" w:rsidRDefault="0084018C" w:rsidP="0084018C">
      <w:pPr>
        <w:tabs>
          <w:tab w:val="center" w:pos="2920"/>
          <w:tab w:val="right" w:pos="9923"/>
        </w:tabs>
        <w:rPr>
          <w:sz w:val="22"/>
          <w:szCs w:val="22"/>
        </w:rPr>
      </w:pPr>
    </w:p>
    <w:p w:rsidR="0084018C" w:rsidRPr="00A96831" w:rsidRDefault="0084018C" w:rsidP="0084018C">
      <w:pPr>
        <w:tabs>
          <w:tab w:val="center" w:pos="0"/>
          <w:tab w:val="right" w:pos="9923"/>
        </w:tabs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  <w:lang w:val="en-US"/>
        </w:rPr>
        <w:t>I</w:t>
      </w:r>
      <w:r w:rsidRPr="00A96831">
        <w:rPr>
          <w:b/>
          <w:sz w:val="22"/>
          <w:szCs w:val="22"/>
        </w:rPr>
        <w:t>. Предмет договора</w:t>
      </w:r>
    </w:p>
    <w:p w:rsidR="0084018C" w:rsidRPr="00A96831" w:rsidRDefault="0084018C" w:rsidP="0084018C">
      <w:pPr>
        <w:tabs>
          <w:tab w:val="left" w:pos="1134"/>
          <w:tab w:val="center" w:pos="5443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1.1.</w:t>
      </w:r>
      <w:r w:rsidRPr="00A96831">
        <w:rPr>
          <w:sz w:val="22"/>
          <w:szCs w:val="22"/>
        </w:rPr>
        <w:tab/>
        <w:t xml:space="preserve">В соответствии с условиями настоящего договора Заявитель для участия в торгах по продаже имущества (дебиторской задолженности), должника </w:t>
      </w:r>
      <w:r w:rsidRPr="00A96831">
        <w:rPr>
          <w:b/>
          <w:sz w:val="22"/>
          <w:szCs w:val="22"/>
        </w:rPr>
        <w:t>Общества с ограниченной ответственностью «</w:t>
      </w:r>
      <w:r>
        <w:rPr>
          <w:b/>
          <w:sz w:val="22"/>
          <w:szCs w:val="22"/>
        </w:rPr>
        <w:t>Удача</w:t>
      </w:r>
      <w:r w:rsidRPr="00A96831">
        <w:rPr>
          <w:b/>
          <w:sz w:val="22"/>
          <w:szCs w:val="22"/>
        </w:rPr>
        <w:t>»,</w:t>
      </w:r>
      <w:r w:rsidRPr="00A96831">
        <w:rPr>
          <w:color w:val="000000"/>
          <w:sz w:val="22"/>
          <w:szCs w:val="22"/>
        </w:rPr>
        <w:t xml:space="preserve"> проводимых </w:t>
      </w:r>
      <w:r w:rsidRPr="0076189F">
        <w:rPr>
          <w:color w:val="000000"/>
          <w:sz w:val="22"/>
          <w:szCs w:val="22"/>
        </w:rPr>
        <w:t xml:space="preserve">с 10 час. 00 мин. </w:t>
      </w:r>
      <w:r>
        <w:rPr>
          <w:color w:val="000000"/>
          <w:sz w:val="22"/>
          <w:szCs w:val="22"/>
        </w:rPr>
        <w:t>18</w:t>
      </w:r>
      <w:r w:rsidRPr="0076189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08</w:t>
      </w:r>
      <w:r w:rsidRPr="0076189F">
        <w:rPr>
          <w:color w:val="000000"/>
          <w:sz w:val="22"/>
          <w:szCs w:val="22"/>
        </w:rPr>
        <w:t xml:space="preserve">.2025 до 16 час. 00 мин. </w:t>
      </w:r>
      <w:r>
        <w:rPr>
          <w:color w:val="000000"/>
          <w:sz w:val="22"/>
          <w:szCs w:val="22"/>
        </w:rPr>
        <w:t>22</w:t>
      </w:r>
      <w:r w:rsidRPr="0076189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09</w:t>
      </w:r>
      <w:r w:rsidRPr="0076189F">
        <w:rPr>
          <w:color w:val="000000"/>
          <w:sz w:val="22"/>
          <w:szCs w:val="22"/>
        </w:rPr>
        <w:t>.2025</w:t>
      </w:r>
      <w:r>
        <w:rPr>
          <w:color w:val="000000"/>
          <w:sz w:val="22"/>
          <w:szCs w:val="22"/>
        </w:rPr>
        <w:t xml:space="preserve"> </w:t>
      </w:r>
      <w:r w:rsidRPr="00A96831">
        <w:rPr>
          <w:sz w:val="22"/>
          <w:szCs w:val="22"/>
        </w:rPr>
        <w:t xml:space="preserve">на электронной торговой площадке Российский Аукционный Дом (http://lot-online.ru/), перечисляет денежные средства в размере </w:t>
      </w:r>
      <w:r>
        <w:rPr>
          <w:sz w:val="22"/>
          <w:szCs w:val="22"/>
        </w:rPr>
        <w:t>9 000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девять тысяч</w:t>
      </w:r>
      <w:r>
        <w:rPr>
          <w:sz w:val="22"/>
          <w:szCs w:val="22"/>
        </w:rPr>
        <w:t>) рублей 00 копеек</w:t>
      </w:r>
      <w:r w:rsidRPr="00A96831">
        <w:rPr>
          <w:sz w:val="22"/>
          <w:szCs w:val="22"/>
        </w:rPr>
        <w:t>, на счет, указанный Организатором торгов, с указанием сведений, изложенных в объявлении о торгах.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1.2. Задаток вносится Заявителем в счет обеспечения исполнения обязательств по оплате продаваемого на торгах имущества.</w:t>
      </w:r>
    </w:p>
    <w:p w:rsidR="0084018C" w:rsidRPr="0084018C" w:rsidRDefault="0084018C" w:rsidP="0084018C">
      <w:pPr>
        <w:jc w:val="both"/>
        <w:rPr>
          <w:b/>
          <w:color w:val="000000"/>
        </w:rPr>
      </w:pPr>
      <w:r w:rsidRPr="00A96831">
        <w:rPr>
          <w:color w:val="000000"/>
          <w:sz w:val="22"/>
          <w:szCs w:val="22"/>
          <w:lang w:eastAsia="ar-SA"/>
        </w:rPr>
        <w:t>1.</w:t>
      </w:r>
      <w:r w:rsidRPr="00A96831">
        <w:rPr>
          <w:color w:val="000000"/>
          <w:sz w:val="22"/>
          <w:szCs w:val="22"/>
        </w:rPr>
        <w:t xml:space="preserve">3. </w:t>
      </w:r>
      <w:r w:rsidRPr="00A96831">
        <w:rPr>
          <w:sz w:val="22"/>
          <w:szCs w:val="22"/>
        </w:rPr>
        <w:t xml:space="preserve">лот № 1 - </w:t>
      </w:r>
      <w:r w:rsidRPr="0084018C">
        <w:rPr>
          <w:color w:val="000000"/>
        </w:rPr>
        <w:t>Право требования дебиторской задолженности ООО «У</w:t>
      </w:r>
      <w:r>
        <w:rPr>
          <w:color w:val="000000"/>
        </w:rPr>
        <w:t>дача</w:t>
      </w:r>
      <w:r w:rsidRPr="0084018C">
        <w:rPr>
          <w:color w:val="000000"/>
        </w:rPr>
        <w:t>» к ООО «СТИЛЬ КОМПЛЕКТ» в размере 10 805 650,00 руб.</w:t>
      </w:r>
    </w:p>
    <w:p w:rsidR="0084018C" w:rsidRPr="00A96831" w:rsidRDefault="0084018C" w:rsidP="0084018C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22"/>
          <w:szCs w:val="22"/>
          <w:lang w:eastAsia="ar-SA"/>
        </w:rPr>
      </w:pPr>
      <w:r w:rsidRPr="00A96831">
        <w:rPr>
          <w:color w:val="000000"/>
          <w:sz w:val="22"/>
          <w:szCs w:val="22"/>
          <w:lang w:eastAsia="ar-SA"/>
        </w:rPr>
        <w:t>1.</w:t>
      </w:r>
      <w:r w:rsidRPr="00A96831">
        <w:rPr>
          <w:color w:val="000000"/>
          <w:sz w:val="22"/>
          <w:szCs w:val="22"/>
        </w:rPr>
        <w:t>4.</w:t>
      </w:r>
      <w:r w:rsidRPr="00A96831">
        <w:rPr>
          <w:color w:val="000000"/>
          <w:sz w:val="22"/>
          <w:szCs w:val="22"/>
        </w:rPr>
        <w:tab/>
      </w:r>
      <w:r w:rsidRPr="00A96831">
        <w:rPr>
          <w:color w:val="000000"/>
          <w:sz w:val="22"/>
          <w:szCs w:val="22"/>
          <w:lang w:eastAsia="ar-SA"/>
        </w:rPr>
        <w:t xml:space="preserve">Начальная цена продажи имущества: лот № 1 – </w:t>
      </w:r>
      <w:r>
        <w:rPr>
          <w:color w:val="000000"/>
          <w:sz w:val="22"/>
          <w:szCs w:val="22"/>
          <w:lang w:eastAsia="ar-SA"/>
        </w:rPr>
        <w:t>90</w:t>
      </w:r>
      <w:bookmarkStart w:id="0" w:name="_GoBack"/>
      <w:bookmarkEnd w:id="0"/>
      <w:r w:rsidRPr="00A96831">
        <w:rPr>
          <w:color w:val="000000"/>
          <w:sz w:val="22"/>
          <w:szCs w:val="22"/>
          <w:lang w:eastAsia="ar-SA"/>
        </w:rPr>
        <w:t xml:space="preserve"> 000,00 рублей. </w:t>
      </w:r>
    </w:p>
    <w:p w:rsidR="0084018C" w:rsidRPr="00A96831" w:rsidRDefault="0084018C" w:rsidP="0084018C">
      <w:pPr>
        <w:widowControl/>
        <w:suppressAutoHyphens/>
        <w:autoSpaceDE/>
        <w:autoSpaceDN/>
        <w:adjustRightInd/>
        <w:ind w:firstLine="567"/>
        <w:jc w:val="both"/>
        <w:rPr>
          <w:color w:val="000000"/>
          <w:sz w:val="22"/>
          <w:szCs w:val="22"/>
          <w:lang w:eastAsia="ar-SA"/>
        </w:rPr>
      </w:pPr>
      <w:r w:rsidRPr="00A96831">
        <w:rPr>
          <w:color w:val="000000"/>
          <w:sz w:val="22"/>
          <w:szCs w:val="22"/>
          <w:lang w:eastAsia="ar-SA"/>
        </w:rPr>
        <w:t>Задаток – 10% от начальной стоимости имущества.</w:t>
      </w:r>
    </w:p>
    <w:p w:rsidR="0084018C" w:rsidRPr="00A96831" w:rsidRDefault="0084018C" w:rsidP="0084018C">
      <w:pPr>
        <w:ind w:firstLine="567"/>
        <w:jc w:val="both"/>
        <w:rPr>
          <w:sz w:val="22"/>
          <w:szCs w:val="22"/>
        </w:rPr>
      </w:pPr>
    </w:p>
    <w:p w:rsidR="0084018C" w:rsidRPr="00A96831" w:rsidRDefault="0084018C" w:rsidP="0084018C">
      <w:pPr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  <w:lang w:val="en-US"/>
        </w:rPr>
        <w:t>II</w:t>
      </w:r>
      <w:r w:rsidRPr="00A96831">
        <w:rPr>
          <w:b/>
          <w:sz w:val="22"/>
          <w:szCs w:val="22"/>
        </w:rPr>
        <w:t>. Порядок внесения задатка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2.1. </w:t>
      </w:r>
      <w:r w:rsidRPr="00A96831">
        <w:rPr>
          <w:sz w:val="22"/>
          <w:szCs w:val="22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2.2. </w:t>
      </w:r>
      <w:r w:rsidRPr="00A96831">
        <w:rPr>
          <w:sz w:val="22"/>
          <w:szCs w:val="22"/>
        </w:rPr>
        <w:tab/>
        <w:t>На денежные средства, перечисленные в соответствии с настоящим договором, проценты не начисляются.</w:t>
      </w:r>
    </w:p>
    <w:p w:rsidR="0084018C" w:rsidRPr="00A96831" w:rsidRDefault="0084018C" w:rsidP="0084018C">
      <w:pPr>
        <w:ind w:firstLine="567"/>
        <w:jc w:val="both"/>
        <w:rPr>
          <w:sz w:val="22"/>
          <w:szCs w:val="22"/>
        </w:rPr>
      </w:pPr>
    </w:p>
    <w:p w:rsidR="0084018C" w:rsidRPr="00A96831" w:rsidRDefault="0084018C" w:rsidP="0084018C">
      <w:pPr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  <w:lang w:val="en-US"/>
        </w:rPr>
        <w:t>III</w:t>
      </w:r>
      <w:r w:rsidRPr="00A96831">
        <w:rPr>
          <w:b/>
          <w:sz w:val="22"/>
          <w:szCs w:val="22"/>
        </w:rPr>
        <w:t>. Порядок возврата и удержания задатка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3.1. </w:t>
      </w:r>
      <w:r w:rsidRPr="00A96831">
        <w:rPr>
          <w:sz w:val="22"/>
          <w:szCs w:val="22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rFonts w:eastAsia="Arial"/>
          <w:b/>
          <w:sz w:val="22"/>
          <w:szCs w:val="22"/>
        </w:rPr>
      </w:pPr>
      <w:r w:rsidRPr="00A96831">
        <w:rPr>
          <w:sz w:val="22"/>
          <w:szCs w:val="22"/>
        </w:rPr>
        <w:t>3.2. </w:t>
      </w:r>
      <w:r w:rsidRPr="00A96831">
        <w:rPr>
          <w:sz w:val="22"/>
          <w:szCs w:val="22"/>
        </w:rPr>
        <w:tab/>
      </w:r>
      <w:r w:rsidRPr="00A96831">
        <w:rPr>
          <w:rFonts w:eastAsia="Arial"/>
          <w:sz w:val="22"/>
          <w:szCs w:val="22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  <w:r w:rsidRPr="00A96831">
        <w:rPr>
          <w:sz w:val="22"/>
          <w:szCs w:val="22"/>
        </w:rPr>
        <w:t xml:space="preserve"> </w:t>
      </w:r>
      <w:r w:rsidRPr="00A96831">
        <w:rPr>
          <w:rFonts w:eastAsia="Arial"/>
          <w:b/>
          <w:sz w:val="22"/>
          <w:szCs w:val="22"/>
        </w:rPr>
        <w:t>Задатки возвращаются с удержанием банковской комиссии из перечисленных денежных средств участника/претендента торгов в течение пяти рабочих дней со дня подписания протокола о результатах проведения торгов.</w:t>
      </w:r>
    </w:p>
    <w:p w:rsidR="0084018C" w:rsidRPr="00A96831" w:rsidRDefault="0084018C" w:rsidP="0084018C">
      <w:pPr>
        <w:pStyle w:val="a7"/>
        <w:tabs>
          <w:tab w:val="left" w:pos="1134"/>
        </w:tabs>
        <w:ind w:left="0" w:firstLine="540"/>
        <w:rPr>
          <w:rFonts w:eastAsia="Arial"/>
          <w:sz w:val="22"/>
          <w:szCs w:val="22"/>
        </w:rPr>
      </w:pPr>
      <w:r w:rsidRPr="00A96831">
        <w:rPr>
          <w:sz w:val="22"/>
          <w:szCs w:val="22"/>
        </w:rPr>
        <w:t xml:space="preserve">3.3. </w:t>
      </w:r>
      <w:r w:rsidRPr="00A96831">
        <w:rPr>
          <w:sz w:val="22"/>
          <w:szCs w:val="22"/>
        </w:rPr>
        <w:tab/>
        <w:t xml:space="preserve">Внесенный задаток не возвращается в случае </w:t>
      </w:r>
      <w:r w:rsidRPr="00A96831">
        <w:rPr>
          <w:rFonts w:eastAsia="Arial"/>
          <w:sz w:val="22"/>
          <w:szCs w:val="22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3.4. </w:t>
      </w:r>
      <w:r w:rsidRPr="00A96831">
        <w:rPr>
          <w:sz w:val="22"/>
          <w:szCs w:val="22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:rsidR="0084018C" w:rsidRPr="00A96831" w:rsidRDefault="0084018C" w:rsidP="0084018C">
      <w:pPr>
        <w:pStyle w:val="a7"/>
        <w:ind w:left="0"/>
        <w:rPr>
          <w:sz w:val="22"/>
          <w:szCs w:val="22"/>
        </w:rPr>
      </w:pPr>
    </w:p>
    <w:p w:rsidR="0084018C" w:rsidRPr="00A96831" w:rsidRDefault="0084018C" w:rsidP="0084018C">
      <w:pPr>
        <w:pStyle w:val="a7"/>
        <w:ind w:left="0"/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  <w:lang w:val="en-US"/>
        </w:rPr>
        <w:t>I</w:t>
      </w:r>
      <w:r w:rsidRPr="00A96831">
        <w:rPr>
          <w:b/>
          <w:sz w:val="22"/>
          <w:szCs w:val="22"/>
        </w:rPr>
        <w:t>V. Конфиденциальность</w:t>
      </w:r>
    </w:p>
    <w:p w:rsidR="0084018C" w:rsidRPr="00A96831" w:rsidRDefault="0084018C" w:rsidP="0084018C">
      <w:pPr>
        <w:pStyle w:val="a7"/>
        <w:ind w:left="0"/>
        <w:jc w:val="center"/>
        <w:rPr>
          <w:b/>
          <w:sz w:val="22"/>
          <w:szCs w:val="22"/>
        </w:rPr>
      </w:pPr>
    </w:p>
    <w:p w:rsidR="0084018C" w:rsidRPr="00A96831" w:rsidRDefault="0084018C" w:rsidP="0084018C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 xml:space="preserve">4.1. </w:t>
      </w:r>
      <w:r w:rsidRPr="00A96831">
        <w:rPr>
          <w:sz w:val="22"/>
          <w:szCs w:val="22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</w:t>
      </w:r>
      <w:r w:rsidRPr="00A96831">
        <w:rPr>
          <w:sz w:val="22"/>
          <w:szCs w:val="22"/>
        </w:rPr>
        <w:lastRenderedPageBreak/>
        <w:t xml:space="preserve">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:rsidR="0084018C" w:rsidRPr="00A96831" w:rsidRDefault="0084018C" w:rsidP="0084018C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 xml:space="preserve">4.2.  </w:t>
      </w:r>
      <w:r w:rsidRPr="00A96831">
        <w:rPr>
          <w:sz w:val="22"/>
          <w:szCs w:val="22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:rsidR="0084018C" w:rsidRPr="00A96831" w:rsidRDefault="0084018C" w:rsidP="0084018C">
      <w:pPr>
        <w:pStyle w:val="a7"/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>•</w:t>
      </w:r>
      <w:r w:rsidRPr="00A96831">
        <w:rPr>
          <w:sz w:val="22"/>
          <w:szCs w:val="22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:rsidR="0084018C" w:rsidRPr="00A96831" w:rsidRDefault="0084018C" w:rsidP="0084018C">
      <w:pPr>
        <w:pStyle w:val="a7"/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>•</w:t>
      </w:r>
      <w:r w:rsidRPr="00A96831">
        <w:rPr>
          <w:sz w:val="22"/>
          <w:szCs w:val="22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:rsidR="0084018C" w:rsidRPr="00A96831" w:rsidRDefault="0084018C" w:rsidP="0084018C">
      <w:pPr>
        <w:pStyle w:val="a7"/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>•</w:t>
      </w:r>
      <w:r w:rsidRPr="00A96831">
        <w:rPr>
          <w:sz w:val="22"/>
          <w:szCs w:val="22"/>
        </w:rPr>
        <w:tab/>
        <w:t>получена из общеизвестного официального источника;</w:t>
      </w:r>
    </w:p>
    <w:p w:rsidR="0084018C" w:rsidRPr="00A96831" w:rsidRDefault="0084018C" w:rsidP="0084018C">
      <w:pPr>
        <w:pStyle w:val="a7"/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>•</w:t>
      </w:r>
      <w:r w:rsidRPr="00A96831">
        <w:rPr>
          <w:sz w:val="22"/>
          <w:szCs w:val="22"/>
        </w:rPr>
        <w:tab/>
        <w:t>разрешена к выпуску в свет с письменного разрешения Стороны, обладающей этой информацией.</w:t>
      </w:r>
    </w:p>
    <w:p w:rsidR="0084018C" w:rsidRPr="00A96831" w:rsidRDefault="0084018C" w:rsidP="0084018C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 xml:space="preserve">4.3.  </w:t>
      </w:r>
      <w:r w:rsidRPr="00A96831">
        <w:rPr>
          <w:sz w:val="22"/>
          <w:szCs w:val="22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:rsidR="0084018C" w:rsidRPr="00A96831" w:rsidRDefault="0084018C" w:rsidP="0084018C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96831">
        <w:rPr>
          <w:sz w:val="22"/>
          <w:szCs w:val="22"/>
        </w:rPr>
        <w:t xml:space="preserve">4.4. </w:t>
      </w:r>
      <w:r w:rsidRPr="00A96831">
        <w:rPr>
          <w:sz w:val="22"/>
          <w:szCs w:val="22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:rsidR="0084018C" w:rsidRPr="00A96831" w:rsidRDefault="0084018C" w:rsidP="0084018C">
      <w:pPr>
        <w:pStyle w:val="a7"/>
        <w:rPr>
          <w:sz w:val="22"/>
          <w:szCs w:val="22"/>
        </w:rPr>
      </w:pPr>
    </w:p>
    <w:p w:rsidR="0084018C" w:rsidRPr="00A96831" w:rsidRDefault="0084018C" w:rsidP="0084018C">
      <w:pPr>
        <w:pStyle w:val="a7"/>
        <w:ind w:left="0"/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</w:rPr>
        <w:t>V. Срок действия настоящего договора</w:t>
      </w:r>
    </w:p>
    <w:p w:rsidR="0084018C" w:rsidRPr="00A96831" w:rsidRDefault="0084018C" w:rsidP="0084018C">
      <w:pPr>
        <w:pStyle w:val="a7"/>
        <w:ind w:left="0"/>
        <w:jc w:val="center"/>
        <w:rPr>
          <w:sz w:val="22"/>
          <w:szCs w:val="22"/>
        </w:rPr>
      </w:pP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5.1. </w:t>
      </w:r>
      <w:r w:rsidRPr="00A96831">
        <w:rPr>
          <w:sz w:val="22"/>
          <w:szCs w:val="22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84018C" w:rsidRPr="00A96831" w:rsidRDefault="0084018C" w:rsidP="0084018C">
      <w:pPr>
        <w:pStyle w:val="a5"/>
        <w:tabs>
          <w:tab w:val="left" w:pos="540"/>
          <w:tab w:val="left" w:pos="1134"/>
        </w:tabs>
        <w:spacing w:after="0"/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5.2. </w:t>
      </w:r>
      <w:r w:rsidRPr="00A96831">
        <w:rPr>
          <w:sz w:val="22"/>
          <w:szCs w:val="22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:rsidR="0084018C" w:rsidRPr="00A96831" w:rsidRDefault="0084018C" w:rsidP="0084018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6831">
        <w:rPr>
          <w:sz w:val="22"/>
          <w:szCs w:val="22"/>
        </w:rPr>
        <w:t>5.3. </w:t>
      </w:r>
      <w:r w:rsidRPr="00A96831">
        <w:rPr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84018C" w:rsidRPr="00A96831" w:rsidRDefault="0084018C" w:rsidP="0084018C">
      <w:pPr>
        <w:ind w:firstLine="567"/>
        <w:jc w:val="both"/>
        <w:rPr>
          <w:sz w:val="22"/>
          <w:szCs w:val="22"/>
        </w:rPr>
      </w:pPr>
    </w:p>
    <w:p w:rsidR="0084018C" w:rsidRPr="00A96831" w:rsidRDefault="0084018C" w:rsidP="0084018C">
      <w:pPr>
        <w:ind w:firstLine="567"/>
        <w:jc w:val="center"/>
        <w:rPr>
          <w:b/>
          <w:sz w:val="22"/>
          <w:szCs w:val="22"/>
        </w:rPr>
      </w:pPr>
      <w:r w:rsidRPr="00A96831">
        <w:rPr>
          <w:b/>
          <w:sz w:val="22"/>
          <w:szCs w:val="22"/>
          <w:lang w:val="en-US"/>
        </w:rPr>
        <w:t>VI</w:t>
      </w:r>
      <w:r w:rsidRPr="00A96831">
        <w:rPr>
          <w:b/>
          <w:sz w:val="22"/>
          <w:szCs w:val="22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84018C" w:rsidRPr="00A96831" w:rsidTr="00D53F5E">
        <w:tc>
          <w:tcPr>
            <w:tcW w:w="4920" w:type="dxa"/>
            <w:shd w:val="clear" w:color="auto" w:fill="auto"/>
          </w:tcPr>
          <w:p w:rsidR="0084018C" w:rsidRPr="00A96831" w:rsidRDefault="0084018C" w:rsidP="00D53F5E">
            <w:pPr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  <w:r w:rsidRPr="00A96831">
              <w:rPr>
                <w:b/>
                <w:sz w:val="22"/>
                <w:szCs w:val="22"/>
              </w:rPr>
              <w:t xml:space="preserve">Общество с ограниченной ответственностью «ИКЦ «Троя» </w:t>
            </w:r>
            <w:r w:rsidRPr="00A96831">
              <w:rPr>
                <w:sz w:val="22"/>
                <w:szCs w:val="22"/>
              </w:rPr>
              <w:t>(ИНН: 3525480345, ОГРН: 1223500007125, КПП 350501001, адрес: 160034, г. Вологда, Окружное шоссе, д .17а, кв. 1)</w:t>
            </w: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  <w:r w:rsidRPr="00A96831">
              <w:rPr>
                <w:sz w:val="22"/>
                <w:szCs w:val="22"/>
              </w:rPr>
              <w:t>Директор</w:t>
            </w:r>
          </w:p>
          <w:p w:rsidR="0084018C" w:rsidRPr="00A96831" w:rsidRDefault="0084018C" w:rsidP="00D53F5E">
            <w:pPr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b/>
                <w:i/>
                <w:sz w:val="22"/>
                <w:szCs w:val="22"/>
              </w:rPr>
            </w:pPr>
          </w:p>
          <w:p w:rsidR="0084018C" w:rsidRPr="00A96831" w:rsidRDefault="0084018C" w:rsidP="00D53F5E">
            <w:pPr>
              <w:rPr>
                <w:b/>
                <w:sz w:val="22"/>
                <w:szCs w:val="22"/>
              </w:rPr>
            </w:pPr>
            <w:r w:rsidRPr="00A96831">
              <w:rPr>
                <w:b/>
                <w:i/>
                <w:sz w:val="22"/>
                <w:szCs w:val="22"/>
              </w:rPr>
              <w:t>Коробов Э.С.</w:t>
            </w:r>
            <w:r w:rsidRPr="00A96831">
              <w:rPr>
                <w:b/>
                <w:sz w:val="22"/>
                <w:szCs w:val="22"/>
              </w:rPr>
              <w:t xml:space="preserve"> / _________________ /</w:t>
            </w:r>
          </w:p>
          <w:p w:rsidR="0084018C" w:rsidRPr="00A96831" w:rsidRDefault="0084018C" w:rsidP="00D53F5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55" w:type="dxa"/>
            <w:shd w:val="clear" w:color="auto" w:fill="auto"/>
          </w:tcPr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Default="0084018C" w:rsidP="00D53F5E">
            <w:pPr>
              <w:jc w:val="both"/>
              <w:rPr>
                <w:sz w:val="22"/>
                <w:szCs w:val="22"/>
              </w:rPr>
            </w:pPr>
          </w:p>
          <w:p w:rsidR="0084018C" w:rsidRPr="00A96831" w:rsidRDefault="0084018C" w:rsidP="00D53F5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</w:t>
            </w:r>
            <w:r w:rsidRPr="00A96831">
              <w:rPr>
                <w:b/>
                <w:sz w:val="22"/>
                <w:szCs w:val="22"/>
              </w:rPr>
              <w:t>/ _________________ /</w:t>
            </w:r>
          </w:p>
        </w:tc>
      </w:tr>
    </w:tbl>
    <w:p w:rsidR="0084018C" w:rsidRPr="00A96831" w:rsidRDefault="0084018C" w:rsidP="0084018C">
      <w:pPr>
        <w:widowControl/>
        <w:autoSpaceDE/>
        <w:autoSpaceDN/>
        <w:adjustRightInd/>
        <w:rPr>
          <w:rFonts w:eastAsia="Lucida Sans Unicode"/>
          <w:kern w:val="1"/>
          <w:sz w:val="22"/>
          <w:szCs w:val="22"/>
          <w:lang w:eastAsia="ar-SA"/>
        </w:rPr>
      </w:pPr>
    </w:p>
    <w:p w:rsidR="0084018C" w:rsidRPr="00A96831" w:rsidRDefault="0084018C" w:rsidP="0084018C">
      <w:pPr>
        <w:rPr>
          <w:sz w:val="22"/>
          <w:szCs w:val="22"/>
        </w:rPr>
      </w:pPr>
    </w:p>
    <w:p w:rsidR="0084018C" w:rsidRPr="00A96831" w:rsidRDefault="0084018C" w:rsidP="0084018C">
      <w:pPr>
        <w:rPr>
          <w:sz w:val="22"/>
          <w:szCs w:val="22"/>
        </w:rPr>
      </w:pPr>
    </w:p>
    <w:p w:rsidR="0084018C" w:rsidRDefault="0084018C" w:rsidP="0084018C"/>
    <w:p w:rsidR="00BD22D8" w:rsidRDefault="00BD22D8"/>
    <w:sectPr w:rsidR="00BD22D8" w:rsidSect="0098362E">
      <w:footerReference w:type="default" r:id="rId4"/>
      <w:pgSz w:w="11905" w:h="16837"/>
      <w:pgMar w:top="709" w:right="706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FE" w:rsidRPr="003523FE" w:rsidRDefault="0084018C">
    <w:pPr>
      <w:pStyle w:val="a3"/>
      <w:jc w:val="right"/>
      <w:rPr>
        <w:sz w:val="16"/>
        <w:szCs w:val="16"/>
      </w:rPr>
    </w:pPr>
    <w:r w:rsidRPr="003523FE">
      <w:rPr>
        <w:sz w:val="16"/>
        <w:szCs w:val="16"/>
      </w:rPr>
      <w:fldChar w:fldCharType="begin"/>
    </w:r>
    <w:r w:rsidRPr="003523FE">
      <w:rPr>
        <w:sz w:val="16"/>
        <w:szCs w:val="16"/>
      </w:rPr>
      <w:instrText>PAGE   \* MERGEFORMAT</w:instrText>
    </w:r>
    <w:r w:rsidRPr="003523FE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3523FE">
      <w:rPr>
        <w:sz w:val="16"/>
        <w:szCs w:val="16"/>
      </w:rPr>
      <w:fldChar w:fldCharType="end"/>
    </w:r>
  </w:p>
  <w:p w:rsidR="00812BAC" w:rsidRDefault="0084018C">
    <w:pPr>
      <w:pStyle w:val="Style3"/>
      <w:widowControl/>
      <w:ind w:left="4579"/>
      <w:jc w:val="both"/>
      <w:rPr>
        <w:rStyle w:val="FontStyle1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B6"/>
    <w:rsid w:val="00281DB6"/>
    <w:rsid w:val="0084018C"/>
    <w:rsid w:val="00B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E5E92-069D-47B9-9C99-6C781DDD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84018C"/>
  </w:style>
  <w:style w:type="character" w:customStyle="1" w:styleId="FontStyle14">
    <w:name w:val="Font Style14"/>
    <w:uiPriority w:val="99"/>
    <w:rsid w:val="0084018C"/>
    <w:rPr>
      <w:rFonts w:ascii="Times New Roman" w:hAnsi="Times New Roman" w:cs="Times New Roman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8401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40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4018C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6">
    <w:name w:val="Основной текст Знак"/>
    <w:basedOn w:val="a0"/>
    <w:link w:val="a5"/>
    <w:rsid w:val="0084018C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rsid w:val="0084018C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84018C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tcXH82EQ1KUGFgOS8LIf1iVUCLNM3f02bxq4wQ2ja2g=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CSXMg/QfYWbEbqb5B2Zyg1Set5Aw6HBesxVXW4MPnJQ=</DigestValue>
    </Reference>
  </SignedInfo>
  <SignatureValue>vAaHZVwU1B1eMQS8h39MXsJQyZOujMKEzqZ+lT6Oz6hPUIvDPzvvfAoeHTHMbxrN
lz/KYp9JBiBxQsrgYQPlhw==</SignatureValue>
  <KeyInfo>
    <X509Data>
      <X509Certificate>MIIKHTCCCcqgAwIBAgIRAo/rjgBJsvuuQQH4ZTC2puMwCgYIKoUDBwEBAwIwggE+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vdCw0LvQvtCz0L7QstCw0Y8g0YHQu9GD0LbQsdCwMB4XDTI0MTIxNzA4MzAyMVoX
DTI2MDMxNzA4NDAyMVowggG5MRUwEwYFKoUDZAQSCjM1MjU0ODAzNDUxFjAUBgUq
hQNkAxILMTY5MzUzNTQ2MDIxGDAWBgUqhQNkARINMTIyMzUwMDAwNzEyNTEaMBgG
CCqFAwOBAwEBEgwzNTI1MzMyMjI4NjgxIjAgBgkqhkiG9w0BCQEWE0lLQy5UUk9Z
QUBnbWFpbC5jb20xCzAJBgNVBAYTAlJVMTEwLwYDVQQIDCgzNSDQktC+0LvQvtCz
0L7QtNGB0LrQsNGPINC+0LHQu9Cw0YHRgtGMMRswGQYDVQQHDBLQky4g0JLQvtC7
0L7Qs9C00LAxKzApBgNVBAkMItCe0JrQoNCj0JbQndCe0JUsINCULiAxN9CQLNCa
0JIuIDExIjAgBgNVBAoMGdCe0J7QniAi0JjQmtCmICLQotCg0J7QryIxIjAgBgNV
BAMMGdCe0J7QniAi0JjQmtCmICLQotCg0J7QryIxGTAXBgNVBAwMENCU0JjQoNCV
0JrQotCe0KAxKDAmBgNVBCoMH9Ct0JvQrNCc0JDQoCDQodCQ0JHQmNCg0J7QktCY
0KcxFzAVBgNVBAQMDtCa0J7QoNCe0JHQntCSMGYwHwYIKoUDBwEBAQEwEwYHKoUD
AgIkAAYIKoUDBwEBAgIDQwAEQBML15w9uWdrO6ntccIDFplDbCpyQH/Rmathr0GC
UtHaRNOgDsCbY5lNqpCFQj/10cUEXD0M8492h6syCwBnqZyjggYbMIIGFzAOBgNV
HQ8BAf8EBAMCBPAwDAYFKoUDZHIEAwIBATAdBgNVHQ4EFgQUCnxmkWlMUqrVhWHE
tmn7DbggafEwOAYDVR0lBDEwLwYIKwYBBQUHAwIGCCsGAQUFBwMEBgwqhQMCBAEB
AQEJAQEGCyqFAwICIiIBA7xhMIIBAQYIKwYBBQUHAQEEgfQwgfEwMQYIKwYBBQUH
MAGGJWh0dHA6Ly9wa2kudGF4Lmdvdi5ydS9vY3NwMDMvb2NzcC5zcmYwPwYIKwYB
BQUHMAKGM2h0dHA6Ly9wa2kudGF4Lmdvdi5ydS9jcnQvY2FfZm5zX3J1c3NpYV8y
MDIzXzAxLmNydDA9BggrBgEFBQcwAoYxaHR0cDovL2MwMDAwLWFwcDAwNS9jcnQv
Y2FfZm5zX3J1c3NpYV8yMDIzXzAxLmNydDA8BggrBgEFBQcwAoYwaHR0cDovL3Vj
Lm5hbG9nLnJ1L2NydC9jYV9mbnNfcnVzc2lhXzIwMjNfMDEuY3J0MCcGA1UdIAQg
MB4wCAYGKoUDZHEBMAgGBiqFA2RxAjAIBgYqhQNkcQMwKwYDVR0QBCQwIoAPMjAy
NDEyMTcwODMwMjFagQ8yMDI2MDMxNzA4MzAyMVowggEaBgUqhQNkcASCAQ8wggEL
DDLQn9CQ0JrQnCAi0JrRgNC40L/RgtC+0J/RgNC+IEhTTSIg0LLQtdGA0YHQuNC4
IDIuMAwz0J/QkNCaICLQmtGA0LjQv9GC0L7Qn9GA0L4g0KPQpiIgKNCy0LXRgNGB
0LjQuCAyLjApDE/QodC10YDRgtC40YTQuNC60LDRgiDRgdC+0L7RgtCy0LXRgtGB
0YLQstC40Y8g4oSWINCh0KQvMTI0LTQ1MDcg0L7RgiAwMS4wMi4yMDIzDE/QodC1
0YDRgtC40YTQuNC60LDRgiDRgdC+0L7RgtCy0LXRgtGB0YLQstC40Y8g4oSWINCh
0KQvMTI4LTQyNzMg0L7RgiAxMy4wNy4yMDIyMD8GBSqFA2RvBDYMNNCh0JrQl9CY
ICLQmtGA0LjQv9GC0L7Qn9GA0L4gQ1NQIiAo0LLQtdGA0YHQuNGPIDUuMCkwgfAG
A1UdHwSB6DCB5TBMoEqgSIZGaHR0cDovL3BraS50YXguZ292LnJ1L2NkcC9kMTU2
ZmIzODJjNGM1NWFkN2ViM2FlMGFjNjY3NDk1NzdmODdlMTE2LmNybDBKoEigRoZE
aHR0cDovL2MwMDAwLWFwcDAwNS9jZHAvZDE1NmZiMzgyYzRjNTVhZDdlYjNhZTBh
YzY2NzQ5NTc3Zjg3ZTExNi5jcmwwSaBHoEWGQ2h0dHA6Ly91Yy5uYWxvZy5ydS9j
ZHAvZDE1NmZiMzgyYzRjNTVhZDdlYjNhZTBhYzY2NzQ5NTc3Zjg3ZTExNi5jcmww
dwYHKoUDAgIxAgRsMGowWhZDaHR0cHM6Ly93d3cubmFsb2cuZ292LnJ1L3JuNzcv
cmVsYXRlZF9hY3Rpdml0aWVzL3VjZm5zL2ZyZWVzb2Z0d2FyZQwP0JvRjtCx0LDR
jyDQmNChAwIF4AQMgCDPQO331BdhBRYEMIIBdgYDVR0jBIIBbTCCAWmAFNFW+zgs
TFWtfrOuCsZnSVd/h+EWoYIBQ6SCAT8wggE7MSEwHwYJKoZIhvcNAQkBFhJkaXRA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0YHQuNC4ggpCaMV6AAAAAAgzMAoGCCqFAwcBAQMCA0EAdsO2vDsAjF1Swu45J8Uc
ppu2eanUW7GyMIJt8lolrZiUYl1Wu0ppHLVikhWZ9e0r1mndVb0RjTdgZZT2IFeu
lA==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iwhedXWam9Ipd1nlaxHWI9CtitA=</DigestValue>
      </Reference>
      <Reference URI="/word/fontTable.xml?ContentType=application/vnd.openxmlformats-officedocument.wordprocessingml.fontTable+xml">
        <DigestMethod Algorithm="http://www.w3.org/2000/09/xmldsig#sha1"/>
        <DigestValue>VJcG9KacT7/fSKhASTcn/hzKISw=</DigestValue>
      </Reference>
      <Reference URI="/word/footer1.xml?ContentType=application/vnd.openxmlformats-officedocument.wordprocessingml.footer+xml">
        <DigestMethod Algorithm="http://www.w3.org/2000/09/xmldsig#sha1"/>
        <DigestValue>/5lnKr5a0cJksEmanLhD/29s1Po=</DigestValue>
      </Reference>
      <Reference URI="/word/settings.xml?ContentType=application/vnd.openxmlformats-officedocument.wordprocessingml.settings+xml">
        <DigestMethod Algorithm="http://www.w3.org/2000/09/xmldsig#sha1"/>
        <DigestValue>wFq90+BcaeGdwEmRDSIqRpeNBp0=</DigestValue>
      </Reference>
      <Reference URI="/word/styles.xml?ContentType=application/vnd.openxmlformats-officedocument.wordprocessingml.styles+xml">
        <DigestMethod Algorithm="http://www.w3.org/2000/09/xmldsig#sha1"/>
        <DigestValue>JaD75PYcRIYJ68tGZvlpRetoEiM=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2025-08-14T07:33:03Z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2025-08-14T07:33:03Z</xd:SigningTime>
          <xd:SigningCertificate>
            <xd:Cert>
              <xd:CertDigest>
                <DigestMethod Algorithm="http://www.w3.org/2000/09/xmldsig#sha1"/>
                <DigestValue>XY3OCyENQOaLSkekLxthprdbfko=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871867407125848082823153052948027057891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2025-08-14T07:19:00Z</dcterms:created>
  <dcterms:modified xsi:type="dcterms:W3CDTF">2025-08-14T07:21:00Z</dcterms:modified>
</cp:coreProperties>
</file>