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дание жилое общей площадью 109.20 кв.м., расположенное по адресу: Республика Калмыкия, р-н Кетченеровский, п. Кетченеры, ул. Б.Басанова, д. 66.Кадастровый номер: 08:04:010112:223.Номер государственной регистрации:08-08-06/008/2013-154.Земельный участок общей площадью 1290.00 кв.м. Местоположение установлено относительно ориентира, расположенного в границах участка.Почтовый адрес ориентира: Республика Калмыкия, Кетченеровский район, пос. Кетченеры, ул. Б. Басанова, 66. Категория земель: Земли населенных пунктов. Виды разрешенного использования: Для ведения личного подсобного хозяйства.Кадастровый номер: 08:04:010117:108.Номер государственной регистрации:08-08-06/008/2013-155.В ЕГРН отсутствуют сведения о местоположении границ земельного участка и жилого дома. Взаимосвязь жилого дома и земельного участка установлена выписками ЕГРН об основных характеристиках. На земельном участке имеются хозяйственные постройки не зарегистрированные в государственных органах федеральной службы государственной регистрации, кадастра и картографии (Росреестр)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Лиджиев Сергей Николаевич (дата рождения: 05.02.1989 г., место рождения: пос. Советское Приозерного р-на Калмыцкой АССР, СНИЛС 106-973-456-79, ИНН 080401260046, регистрация по месту жительства: 359120, Респ. Калмыкия, Кетченеровский  район, п. Кетченеры, ул. Заречная, д. 86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дание жилое общей площадью 109.20 кв.м., расположенное по адресу: Республика Калмыкия, р-н Кетченеровский, п. Кетченеры, ул. Б.Басанова, д. 66.Кадастровый номер: 08:04:010112:223.Номер государственной регистрации:08-08-06/008/2013-154.Земельный участок общей площадью 1290.00 кв.м. Местоположение установлено относительно ориентира, расположенного в границах участка.Почтовый адрес ориентира: Республика Калмыкия, Кетченеровский район, пос. Кетченеры, ул. Б. Басанова, 66. Категория земель: Земли населенных пунктов. Виды разрешенного использования: Для ведения личного подсобного хозяйства.Кадастровый номер: 08:04:010117:108.Номер государственной регистрации:08-08-06/008/2013-155.В ЕГРН отсутствуют сведения о местоположении границ земельного участка и жилого дома. Взаимосвязь жилого дома и земельного участка установлена выписками ЕГРН об основных характеристиках. На земельном участке имеются хозяйственные постройки не зарегистрированные в государственных органах федеральной службы государственной регистрации, кадастра и картографии (Росреестр)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