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18D0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1922C832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27FCE56A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47C1905D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6848BCB7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5AAEDFA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303732A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23CA812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090B725B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1E82B27F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7309A0F9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2643D8D9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22184E77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49F91337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4A67A132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30867933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1C3B0376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4C9FFE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0B6CAB1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56957B1D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218622FF">
      <w:pPr>
        <w:jc w:val="both"/>
        <w:rPr>
          <w:sz w:val="22"/>
          <w:szCs w:val="22"/>
          <w:shd w:val="clear" w:color="auto" w:fill="auto"/>
        </w:rPr>
      </w:pPr>
    </w:p>
    <w:p w14:paraId="02E60D7B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739E6745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Лот</w:t>
      </w:r>
      <w:r>
        <w:rPr>
          <w:b/>
          <w:sz w:val="24"/>
          <w:szCs w:val="24"/>
          <w:shd w:val="clear" w:color="auto" w:fill="FFFF00"/>
        </w:rPr>
        <w:t xml:space="preserve"> </w:t>
      </w:r>
      <w:r>
        <w:rPr>
          <w:b w:val="0"/>
          <w:bCs w:val="0"/>
          <w:sz w:val="24"/>
          <w:szCs w:val="24"/>
          <w:shd w:val="clear" w:color="auto" w:fill="FFFF00"/>
        </w:rPr>
        <w:t>№ 7. Н</w:t>
      </w:r>
      <w:r>
        <w:rPr>
          <w:sz w:val="24"/>
          <w:szCs w:val="24"/>
          <w:shd w:val="clear" w:color="auto" w:fill="FFFF00"/>
        </w:rPr>
        <w:t>ежилое помещение № 270, 22 этаж, расположенное в жилом доме с подземным гаражом-стоянкой по адресу: г. Москва, Шелепихинская набережная, д. 34, корп. 1, этаж 22, общей площадью 86,6 кв.м., кадастровый номер 77:08:0012005:4015.</w:t>
      </w:r>
      <w:r>
        <w:rPr>
          <w:rFonts w:hint="default"/>
          <w:sz w:val="24"/>
          <w:szCs w:val="24"/>
          <w:shd w:val="clear" w:color="auto" w:fill="FFFF00"/>
          <w:lang w:val="ru-RU"/>
        </w:rPr>
        <w:t xml:space="preserve"> </w:t>
      </w:r>
      <w:r>
        <w:rPr>
          <w:sz w:val="24"/>
          <w:szCs w:val="24"/>
          <w:shd w:val="clear" w:color="auto" w:fill="FFFF00"/>
        </w:rPr>
        <w:t>Площадь, м2: 86,6</w:t>
      </w:r>
    </w:p>
    <w:p w14:paraId="718B0CA3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7</w:t>
      </w:r>
      <w:r>
        <w:rPr>
          <w:sz w:val="24"/>
          <w:szCs w:val="24"/>
          <w:shd w:val="clear" w:color="auto" w:fill="FFFF00"/>
        </w:rPr>
        <w:t xml:space="preserve"> - </w:t>
      </w:r>
      <w:r>
        <w:rPr>
          <w:rFonts w:hint="default"/>
          <w:sz w:val="24"/>
          <w:szCs w:val="24"/>
          <w:shd w:val="clear" w:color="auto" w:fill="FFFF00"/>
          <w:lang w:val="ru-RU"/>
        </w:rPr>
        <w:t>57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192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835</w:t>
      </w:r>
      <w:r>
        <w:rPr>
          <w:sz w:val="24"/>
          <w:szCs w:val="24"/>
          <w:shd w:val="clear" w:color="auto" w:fill="FFFF00"/>
        </w:rPr>
        <w:t>,</w:t>
      </w:r>
      <w:r>
        <w:rPr>
          <w:rFonts w:hint="default"/>
          <w:sz w:val="24"/>
          <w:szCs w:val="24"/>
          <w:shd w:val="clear" w:color="auto" w:fill="FFFF00"/>
          <w:lang w:val="ru-RU"/>
        </w:rPr>
        <w:t>31</w:t>
      </w:r>
      <w:r>
        <w:rPr>
          <w:sz w:val="24"/>
          <w:szCs w:val="24"/>
          <w:shd w:val="clear" w:color="auto" w:fill="FFFF00"/>
        </w:rPr>
        <w:t xml:space="preserve"> рублей</w:t>
      </w:r>
    </w:p>
    <w:p w14:paraId="66E86EB7">
      <w:pPr>
        <w:jc w:val="both"/>
        <w:rPr>
          <w:sz w:val="24"/>
          <w:szCs w:val="24"/>
          <w:shd w:val="clear" w:color="auto" w:fill="FFFF00"/>
        </w:rPr>
      </w:pPr>
    </w:p>
    <w:p w14:paraId="69D1676A">
      <w:pPr>
        <w:jc w:val="both"/>
        <w:rPr>
          <w:sz w:val="24"/>
          <w:szCs w:val="24"/>
          <w:shd w:val="clear" w:color="auto" w:fill="FFFF00"/>
        </w:rPr>
      </w:pPr>
    </w:p>
    <w:p w14:paraId="64A50100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3AF12085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7AFB979D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4D6E547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52623433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4791225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1914B55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17673721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34018CF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4DE2508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1465C96C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0FFE0212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37E9888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0DBED66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1A0CF7C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2D96FCA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0021BAF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046BCDB5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594AD75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058815C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5C80B16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18790E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6ECD67D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F511C2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BD6E65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3877A5F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63602A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3B985EA1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63C1240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5C89BF0">
      <w:pPr>
        <w:ind w:left="0" w:right="0" w:firstLine="540"/>
        <w:jc w:val="both"/>
        <w:rPr>
          <w:sz w:val="22"/>
          <w:szCs w:val="22"/>
        </w:rPr>
      </w:pPr>
    </w:p>
    <w:p w14:paraId="3DF70DA9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6ACA259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C023853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20225C8C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5010"/>
      </w:tblGrid>
      <w:tr w14:paraId="2898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7187C2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539F38BC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03A5D131">
            <w:pPr>
              <w:rPr>
                <w:b/>
                <w:sz w:val="22"/>
                <w:szCs w:val="22"/>
              </w:rPr>
            </w:pPr>
          </w:p>
          <w:p w14:paraId="48666475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8C20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D980246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01F1B"/>
    <w:rsid w:val="71BF1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9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D9A5527A60E748EBAB307F5DFB4A8693_13</vt:lpwstr>
  </property>
</Properties>
</file>