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AB" w:rsidRDefault="001C24AB" w:rsidP="001C24AB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>Договор № ___</w:t>
      </w:r>
    </w:p>
    <w:p w:rsidR="001C24AB" w:rsidRDefault="001C24AB" w:rsidP="001C24AB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>купли-продажи имущества</w:t>
      </w:r>
    </w:p>
    <w:p w:rsidR="0010772C" w:rsidRDefault="0010772C" w:rsidP="001C24AB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1C24AB" w:rsidRDefault="001C24AB" w:rsidP="001C24AB">
      <w:pPr>
        <w:spacing w:before="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г. Санкт-Петербург</w:t>
      </w:r>
      <w:r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« </w:t>
      </w:r>
      <w:r w:rsidR="0010772C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 xml:space="preserve"> » </w:t>
      </w:r>
      <w:r w:rsidR="0010772C">
        <w:rPr>
          <w:b/>
          <w:sz w:val="22"/>
          <w:szCs w:val="22"/>
        </w:rPr>
        <w:t>___________</w:t>
      </w:r>
      <w:r w:rsidR="007058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202</w:t>
      </w:r>
      <w:r w:rsidR="007058C0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г.</w:t>
      </w:r>
    </w:p>
    <w:p w:rsidR="001C24AB" w:rsidRDefault="001C24AB" w:rsidP="001C24AB">
      <w:pPr>
        <w:shd w:val="clear" w:color="auto" w:fill="FFFFFF"/>
        <w:tabs>
          <w:tab w:val="left" w:pos="540"/>
          <w:tab w:val="left" w:pos="5670"/>
        </w:tabs>
        <w:jc w:val="both"/>
        <w:rPr>
          <w:b/>
          <w:color w:val="000000"/>
          <w:spacing w:val="6"/>
          <w:sz w:val="22"/>
          <w:szCs w:val="22"/>
        </w:rPr>
      </w:pPr>
    </w:p>
    <w:p w:rsidR="0010772C" w:rsidRDefault="0010772C" w:rsidP="001C24AB">
      <w:pPr>
        <w:shd w:val="clear" w:color="auto" w:fill="FFFFFF"/>
        <w:tabs>
          <w:tab w:val="left" w:pos="540"/>
          <w:tab w:val="left" w:pos="5670"/>
        </w:tabs>
        <w:jc w:val="both"/>
        <w:rPr>
          <w:b/>
          <w:color w:val="000000"/>
          <w:spacing w:val="6"/>
          <w:sz w:val="22"/>
          <w:szCs w:val="22"/>
        </w:rPr>
      </w:pPr>
    </w:p>
    <w:p w:rsidR="0010772C" w:rsidRPr="0010772C" w:rsidRDefault="004F7814" w:rsidP="0010772C">
      <w:pPr>
        <w:shd w:val="clear" w:color="auto" w:fill="FFFFFF"/>
        <w:tabs>
          <w:tab w:val="left" w:pos="540"/>
          <w:tab w:val="left" w:pos="5670"/>
        </w:tabs>
        <w:jc w:val="both"/>
        <w:rPr>
          <w:color w:val="000000"/>
          <w:spacing w:val="6"/>
          <w:sz w:val="22"/>
          <w:szCs w:val="22"/>
        </w:rPr>
      </w:pPr>
      <w:r w:rsidRPr="0010772C">
        <w:rPr>
          <w:b/>
          <w:color w:val="000000"/>
          <w:spacing w:val="6"/>
          <w:sz w:val="22"/>
          <w:szCs w:val="22"/>
        </w:rPr>
        <w:t xml:space="preserve">   </w:t>
      </w:r>
      <w:r w:rsidR="0010772C" w:rsidRPr="0010772C">
        <w:rPr>
          <w:b/>
          <w:color w:val="000000"/>
          <w:spacing w:val="6"/>
          <w:sz w:val="22"/>
          <w:szCs w:val="22"/>
        </w:rPr>
        <w:t xml:space="preserve">Гражданин Российской Федерации </w:t>
      </w:r>
      <w:proofErr w:type="spellStart"/>
      <w:r w:rsidR="0010772C" w:rsidRPr="0010772C">
        <w:rPr>
          <w:b/>
          <w:color w:val="000000"/>
          <w:spacing w:val="6"/>
          <w:sz w:val="22"/>
          <w:szCs w:val="22"/>
        </w:rPr>
        <w:t>Порядин</w:t>
      </w:r>
      <w:proofErr w:type="spellEnd"/>
      <w:r w:rsidR="0010772C" w:rsidRPr="0010772C">
        <w:rPr>
          <w:b/>
          <w:color w:val="000000"/>
          <w:spacing w:val="6"/>
          <w:sz w:val="22"/>
          <w:szCs w:val="22"/>
        </w:rPr>
        <w:t xml:space="preserve"> Александр Георгиевич (27.07.1968 года рождения, ИНН 782508232929, зарегистрирован по адресу: г. Санкт-Петербург, ул. Шпалерная, 60, кв. 45) в лице финансового управляющего должника </w:t>
      </w:r>
      <w:proofErr w:type="spellStart"/>
      <w:r w:rsidR="0010772C" w:rsidRPr="0010772C">
        <w:rPr>
          <w:b/>
          <w:color w:val="000000"/>
          <w:spacing w:val="6"/>
          <w:sz w:val="22"/>
          <w:szCs w:val="22"/>
        </w:rPr>
        <w:t>Пичейкина</w:t>
      </w:r>
      <w:proofErr w:type="spellEnd"/>
      <w:r w:rsidR="0010772C" w:rsidRPr="0010772C">
        <w:rPr>
          <w:b/>
          <w:color w:val="000000"/>
          <w:spacing w:val="6"/>
          <w:sz w:val="22"/>
          <w:szCs w:val="22"/>
        </w:rPr>
        <w:t xml:space="preserve"> Анатолия Владимирович,</w:t>
      </w:r>
      <w:r w:rsidR="0010772C" w:rsidRPr="0010772C">
        <w:rPr>
          <w:color w:val="000000"/>
          <w:spacing w:val="6"/>
          <w:sz w:val="22"/>
          <w:szCs w:val="22"/>
        </w:rPr>
        <w:t xml:space="preserve"> действующего на основании Решения Арбитражного суда г. Санкт-Петербурга и Ленинградской области от 23.10.2023 года по делу № А56-14797/2021 (ИНН 782580234356, члена Ассоциации Ведущих Арбитражных управляющих «Достояние», регистрационный номер в сводном государственном реестре 16489), именуемый в дальнейшем "Продавец", с одной стороны, и</w:t>
      </w:r>
    </w:p>
    <w:p w:rsidR="001C24AB" w:rsidRDefault="001C24AB" w:rsidP="001C24A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Гражданин Российской Федерации </w:t>
      </w:r>
      <w:r w:rsidR="0010772C">
        <w:rPr>
          <w:b/>
          <w:bCs/>
          <w:sz w:val="22"/>
          <w:szCs w:val="22"/>
        </w:rPr>
        <w:t>___________________</w:t>
      </w:r>
      <w:r w:rsidR="007058C0" w:rsidRPr="007058C0">
        <w:rPr>
          <w:bCs/>
          <w:sz w:val="22"/>
          <w:szCs w:val="22"/>
        </w:rPr>
        <w:t xml:space="preserve"> именуемый в дальнейшем "Покупатель, с другой стороны, заключили настоящий Договор о нижеследующем:</w:t>
      </w:r>
    </w:p>
    <w:p w:rsidR="001C24AB" w:rsidRDefault="001C24AB" w:rsidP="001C24AB">
      <w:pPr>
        <w:ind w:firstLine="708"/>
        <w:rPr>
          <w:sz w:val="22"/>
        </w:rPr>
      </w:pPr>
    </w:p>
    <w:p w:rsidR="001C24AB" w:rsidRDefault="001C24AB" w:rsidP="001C24AB">
      <w:pPr>
        <w:numPr>
          <w:ilvl w:val="0"/>
          <w:numId w:val="1"/>
        </w:numPr>
        <w:jc w:val="center"/>
        <w:rPr>
          <w:b/>
          <w:bCs/>
          <w:sz w:val="22"/>
        </w:rPr>
      </w:pPr>
      <w:r>
        <w:rPr>
          <w:b/>
          <w:bCs/>
          <w:sz w:val="22"/>
        </w:rPr>
        <w:t>Предмет договора.</w:t>
      </w:r>
    </w:p>
    <w:p w:rsidR="001C24AB" w:rsidRDefault="001C24AB" w:rsidP="0010772C">
      <w:pPr>
        <w:numPr>
          <w:ilvl w:val="1"/>
          <w:numId w:val="1"/>
        </w:numPr>
        <w:ind w:left="709" w:hanging="709"/>
        <w:jc w:val="both"/>
        <w:rPr>
          <w:sz w:val="22"/>
        </w:rPr>
      </w:pPr>
      <w:r>
        <w:rPr>
          <w:sz w:val="22"/>
        </w:rPr>
        <w:t xml:space="preserve">Продавец продает, а Покупатель приобретает в собственность имущество – </w:t>
      </w:r>
      <w:r w:rsidR="0010772C" w:rsidRPr="0010772C">
        <w:rPr>
          <w:sz w:val="22"/>
        </w:rPr>
        <w:t xml:space="preserve">Автомобиль МERCEDES-BENZ GLS 350D, VIN WDC1668241B228670, 2018 года выпуска, цвет черный, регистрационный знак С062МТ178 </w:t>
      </w:r>
      <w:r w:rsidR="0010772C">
        <w:rPr>
          <w:sz w:val="22"/>
        </w:rPr>
        <w:t>(</w:t>
      </w:r>
      <w:r>
        <w:rPr>
          <w:sz w:val="22"/>
        </w:rPr>
        <w:t>далее - Имущество).</w:t>
      </w:r>
    </w:p>
    <w:p w:rsidR="001C24AB" w:rsidRDefault="001C24AB" w:rsidP="001C24AB">
      <w:pPr>
        <w:numPr>
          <w:ilvl w:val="1"/>
          <w:numId w:val="1"/>
        </w:numPr>
        <w:ind w:left="709" w:hanging="709"/>
        <w:jc w:val="both"/>
        <w:rPr>
          <w:sz w:val="22"/>
        </w:rPr>
      </w:pPr>
      <w:r>
        <w:rPr>
          <w:sz w:val="22"/>
        </w:rPr>
        <w:t xml:space="preserve">Покупатель приобретает Имущество на основании ст. 110 и ст. 139 ФЗ "О несостоятельности (банкротстве)" и признания его победителем торгов имуществом должника </w:t>
      </w:r>
      <w:proofErr w:type="spellStart"/>
      <w:r w:rsidR="0010772C">
        <w:rPr>
          <w:sz w:val="22"/>
        </w:rPr>
        <w:t>Порядина</w:t>
      </w:r>
      <w:proofErr w:type="spellEnd"/>
      <w:r w:rsidR="0010772C">
        <w:rPr>
          <w:sz w:val="22"/>
        </w:rPr>
        <w:t xml:space="preserve"> Александра Георгиевича</w:t>
      </w:r>
      <w:r>
        <w:rPr>
          <w:sz w:val="22"/>
        </w:rPr>
        <w:t xml:space="preserve"> в форме открытого аукциона в рамках реализации имущества должника </w:t>
      </w:r>
      <w:proofErr w:type="spellStart"/>
      <w:r w:rsidR="0010772C">
        <w:rPr>
          <w:sz w:val="22"/>
        </w:rPr>
        <w:t>Порядина</w:t>
      </w:r>
      <w:proofErr w:type="spellEnd"/>
      <w:r w:rsidR="0010772C">
        <w:rPr>
          <w:sz w:val="22"/>
        </w:rPr>
        <w:t xml:space="preserve"> Александра Георгиевича</w:t>
      </w:r>
      <w:r w:rsidR="004F7814">
        <w:rPr>
          <w:sz w:val="22"/>
        </w:rPr>
        <w:t xml:space="preserve">. </w:t>
      </w:r>
      <w:r>
        <w:rPr>
          <w:sz w:val="22"/>
          <w:szCs w:val="22"/>
        </w:rPr>
        <w:t>в соответстви</w:t>
      </w:r>
      <w:r w:rsidR="009B0E07">
        <w:rPr>
          <w:sz w:val="22"/>
          <w:szCs w:val="22"/>
        </w:rPr>
        <w:t>е</w:t>
      </w:r>
      <w:r>
        <w:rPr>
          <w:sz w:val="22"/>
          <w:szCs w:val="22"/>
        </w:rPr>
        <w:t xml:space="preserve"> с Протоколом о результатах проведения торгов РАД-</w:t>
      </w:r>
      <w:r w:rsidR="0010772C">
        <w:rPr>
          <w:sz w:val="22"/>
          <w:szCs w:val="22"/>
        </w:rPr>
        <w:t>______</w:t>
      </w:r>
      <w:r>
        <w:rPr>
          <w:sz w:val="22"/>
          <w:szCs w:val="22"/>
        </w:rPr>
        <w:t xml:space="preserve"> от </w:t>
      </w:r>
      <w:r w:rsidR="0010772C">
        <w:rPr>
          <w:sz w:val="22"/>
          <w:szCs w:val="22"/>
        </w:rPr>
        <w:t>____</w:t>
      </w:r>
      <w:r w:rsidR="002F3C27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4F7814">
        <w:rPr>
          <w:sz w:val="22"/>
          <w:szCs w:val="22"/>
        </w:rPr>
        <w:t>2</w:t>
      </w:r>
      <w:r w:rsidR="002F3C27">
        <w:rPr>
          <w:sz w:val="22"/>
          <w:szCs w:val="22"/>
        </w:rPr>
        <w:t>5</w:t>
      </w:r>
      <w:r>
        <w:rPr>
          <w:sz w:val="22"/>
          <w:szCs w:val="22"/>
        </w:rPr>
        <w:t xml:space="preserve"> года</w:t>
      </w:r>
      <w:r>
        <w:rPr>
          <w:sz w:val="22"/>
        </w:rPr>
        <w:t xml:space="preserve">. </w:t>
      </w:r>
    </w:p>
    <w:p w:rsidR="001C24AB" w:rsidRPr="000A0B0A" w:rsidRDefault="001C24AB" w:rsidP="001C24AB">
      <w:pPr>
        <w:numPr>
          <w:ilvl w:val="1"/>
          <w:numId w:val="1"/>
        </w:numPr>
        <w:ind w:left="709" w:hanging="709"/>
        <w:jc w:val="both"/>
        <w:rPr>
          <w:color w:val="000000"/>
          <w:sz w:val="22"/>
          <w:szCs w:val="22"/>
        </w:rPr>
      </w:pPr>
      <w:r w:rsidRPr="000A0B0A">
        <w:rPr>
          <w:sz w:val="22"/>
        </w:rPr>
        <w:t xml:space="preserve">Продавец гарантирует, что на момент заключения настоящего договора Имущество никому не продано, не находится под арестом, не является предметом спора. </w:t>
      </w:r>
      <w:r w:rsidRPr="000A0B0A">
        <w:rPr>
          <w:sz w:val="22"/>
          <w:szCs w:val="22"/>
        </w:rPr>
        <w:t>Продавец информирует Покупателя, что Имущество не является предметом залога</w:t>
      </w:r>
      <w:r w:rsidRPr="000A0B0A">
        <w:rPr>
          <w:color w:val="000000"/>
          <w:sz w:val="22"/>
          <w:szCs w:val="22"/>
          <w:shd w:val="clear" w:color="auto" w:fill="FFFFFF"/>
        </w:rPr>
        <w:t xml:space="preserve">. </w:t>
      </w:r>
      <w:bookmarkStart w:id="0" w:name="_GoBack"/>
      <w:bookmarkEnd w:id="0"/>
    </w:p>
    <w:p w:rsidR="001C24AB" w:rsidRDefault="001C24AB" w:rsidP="001C24AB">
      <w:pPr>
        <w:ind w:firstLine="540"/>
        <w:jc w:val="both"/>
        <w:rPr>
          <w:sz w:val="22"/>
        </w:rPr>
      </w:pPr>
    </w:p>
    <w:p w:rsidR="001C24AB" w:rsidRDefault="001C24AB" w:rsidP="001C24AB">
      <w:pPr>
        <w:numPr>
          <w:ilvl w:val="0"/>
          <w:numId w:val="2"/>
        </w:numPr>
        <w:jc w:val="center"/>
        <w:rPr>
          <w:b/>
          <w:bCs/>
          <w:sz w:val="22"/>
        </w:rPr>
      </w:pPr>
      <w:r>
        <w:rPr>
          <w:b/>
          <w:bCs/>
          <w:sz w:val="22"/>
        </w:rPr>
        <w:t>Цена и расчеты по договору.</w:t>
      </w:r>
    </w:p>
    <w:p w:rsidR="001C24AB" w:rsidRDefault="001C24AB" w:rsidP="001C24AB">
      <w:pPr>
        <w:numPr>
          <w:ilvl w:val="1"/>
          <w:numId w:val="2"/>
        </w:numPr>
        <w:ind w:left="709" w:hanging="709"/>
        <w:jc w:val="both"/>
        <w:rPr>
          <w:sz w:val="22"/>
        </w:rPr>
      </w:pPr>
      <w:r>
        <w:rPr>
          <w:sz w:val="22"/>
        </w:rPr>
        <w:t xml:space="preserve">Цена Имущества по Договору, в соответствии с Протоколом </w:t>
      </w:r>
      <w:r>
        <w:rPr>
          <w:sz w:val="22"/>
          <w:szCs w:val="22"/>
        </w:rPr>
        <w:t>о результатах проведения торгов РАД-</w:t>
      </w:r>
      <w:r w:rsidR="0010772C">
        <w:rPr>
          <w:sz w:val="22"/>
          <w:szCs w:val="22"/>
        </w:rPr>
        <w:t>_______</w:t>
      </w:r>
      <w:r>
        <w:rPr>
          <w:sz w:val="22"/>
          <w:szCs w:val="22"/>
        </w:rPr>
        <w:t xml:space="preserve"> от</w:t>
      </w:r>
      <w:r w:rsidR="0010772C">
        <w:rPr>
          <w:sz w:val="22"/>
          <w:szCs w:val="22"/>
        </w:rPr>
        <w:t xml:space="preserve"> _________2</w:t>
      </w:r>
      <w:r w:rsidR="002F3C27">
        <w:rPr>
          <w:sz w:val="22"/>
          <w:szCs w:val="22"/>
        </w:rPr>
        <w:t>0</w:t>
      </w:r>
      <w:r>
        <w:rPr>
          <w:sz w:val="22"/>
          <w:szCs w:val="22"/>
        </w:rPr>
        <w:t>2</w:t>
      </w:r>
      <w:r w:rsidR="002F3C27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  <w:r>
        <w:rPr>
          <w:sz w:val="22"/>
        </w:rPr>
        <w:t xml:space="preserve">установлена в размере </w:t>
      </w:r>
      <w:r w:rsidR="0010772C">
        <w:rPr>
          <w:sz w:val="22"/>
        </w:rPr>
        <w:t>______________</w:t>
      </w:r>
      <w:r>
        <w:rPr>
          <w:sz w:val="22"/>
        </w:rPr>
        <w:t xml:space="preserve"> рублей </w:t>
      </w:r>
      <w:r w:rsidR="002F3C27">
        <w:rPr>
          <w:sz w:val="22"/>
        </w:rPr>
        <w:t>77</w:t>
      </w:r>
      <w:r>
        <w:rPr>
          <w:sz w:val="22"/>
        </w:rPr>
        <w:t xml:space="preserve"> копеек, НДС не облагается.</w:t>
      </w:r>
    </w:p>
    <w:p w:rsidR="001C24AB" w:rsidRDefault="001C24AB" w:rsidP="001C24AB">
      <w:pPr>
        <w:numPr>
          <w:ilvl w:val="1"/>
          <w:numId w:val="2"/>
        </w:numPr>
        <w:ind w:left="709" w:hanging="709"/>
        <w:jc w:val="both"/>
        <w:rPr>
          <w:sz w:val="22"/>
        </w:rPr>
      </w:pPr>
      <w:r>
        <w:rPr>
          <w:sz w:val="22"/>
        </w:rPr>
        <w:t>Задаток в размере</w:t>
      </w:r>
      <w:r w:rsidR="002F3C27">
        <w:rPr>
          <w:sz w:val="22"/>
        </w:rPr>
        <w:t xml:space="preserve"> </w:t>
      </w:r>
      <w:r w:rsidR="0010772C">
        <w:rPr>
          <w:sz w:val="22"/>
        </w:rPr>
        <w:t>__________</w:t>
      </w:r>
      <w:r w:rsidR="002F3C27">
        <w:rPr>
          <w:sz w:val="22"/>
        </w:rPr>
        <w:t xml:space="preserve"> </w:t>
      </w:r>
      <w:r>
        <w:rPr>
          <w:sz w:val="22"/>
        </w:rPr>
        <w:t>(</w:t>
      </w:r>
      <w:r w:rsidR="0010772C">
        <w:rPr>
          <w:sz w:val="22"/>
        </w:rPr>
        <w:t>______________________</w:t>
      </w:r>
      <w:r>
        <w:rPr>
          <w:sz w:val="22"/>
        </w:rPr>
        <w:t>) рублей 00 копеек, НДС не облагается, внесенный Покупателем для участия в торгах, засчитывается при оплате цены Имущества, указанной в п. 2.1. настоящего Договора.</w:t>
      </w:r>
    </w:p>
    <w:p w:rsidR="001C24AB" w:rsidRDefault="001C24AB" w:rsidP="001C24AB">
      <w:pPr>
        <w:numPr>
          <w:ilvl w:val="1"/>
          <w:numId w:val="2"/>
        </w:numPr>
        <w:ind w:left="709" w:hanging="709"/>
        <w:jc w:val="both"/>
        <w:rPr>
          <w:sz w:val="22"/>
        </w:rPr>
      </w:pPr>
      <w:r>
        <w:rPr>
          <w:sz w:val="22"/>
        </w:rPr>
        <w:t xml:space="preserve">Покупатель обязуется оплатить Продавцу оставшиеся денежные средства в размере </w:t>
      </w:r>
      <w:r w:rsidR="0010772C">
        <w:rPr>
          <w:sz w:val="22"/>
        </w:rPr>
        <w:t>_____________________</w:t>
      </w:r>
      <w:r>
        <w:rPr>
          <w:sz w:val="22"/>
        </w:rPr>
        <w:t xml:space="preserve"> (</w:t>
      </w:r>
      <w:r w:rsidR="0010772C">
        <w:rPr>
          <w:sz w:val="22"/>
        </w:rPr>
        <w:t>______________________</w:t>
      </w:r>
      <w:r>
        <w:rPr>
          <w:sz w:val="22"/>
        </w:rPr>
        <w:t xml:space="preserve">) рублей </w:t>
      </w:r>
      <w:r w:rsidR="0010772C">
        <w:rPr>
          <w:sz w:val="22"/>
        </w:rPr>
        <w:t>__</w:t>
      </w:r>
      <w:r>
        <w:rPr>
          <w:sz w:val="22"/>
        </w:rPr>
        <w:t xml:space="preserve"> копеек, НДС не облагается, на расчетный счет Продавца не позднее 30 (Тридцати) дней с даты подписания настоящего Договора.</w:t>
      </w:r>
    </w:p>
    <w:p w:rsidR="001C24AB" w:rsidRDefault="001C24AB" w:rsidP="001C24AB">
      <w:pPr>
        <w:numPr>
          <w:ilvl w:val="1"/>
          <w:numId w:val="2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1C24AB" w:rsidRDefault="001C24AB" w:rsidP="001C24AB">
      <w:pPr>
        <w:numPr>
          <w:ilvl w:val="1"/>
          <w:numId w:val="2"/>
        </w:numPr>
        <w:suppressAutoHyphens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Обязательства Покупателя по оплате цены продажи Имущества считаются выполненными с момента зачисления подлежащей оплате суммы в полном объеме на счет Продавца.</w:t>
      </w:r>
    </w:p>
    <w:p w:rsidR="001C24AB" w:rsidRDefault="001C24AB" w:rsidP="001C24AB">
      <w:pPr>
        <w:numPr>
          <w:ilvl w:val="1"/>
          <w:numId w:val="2"/>
        </w:numPr>
        <w:suppressAutoHyphens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В случае нарушения Покупателем сроков перечисления платежа, предусмотренного п. 2.3 Договора, Продавец вправе отказаться от исполнения Договора в одностороннем порядке, при этом задаток внесенный Покупателем возвращается Продавцом в течение 5 (пяти) рабочих дней, а договор признается расторгнутым.</w:t>
      </w:r>
    </w:p>
    <w:p w:rsidR="001C24AB" w:rsidRDefault="001C24AB" w:rsidP="001C24AB">
      <w:pPr>
        <w:jc w:val="center"/>
        <w:rPr>
          <w:b/>
          <w:bCs/>
          <w:sz w:val="22"/>
        </w:rPr>
      </w:pPr>
    </w:p>
    <w:p w:rsidR="001C24AB" w:rsidRDefault="001C24AB" w:rsidP="001C24AB">
      <w:pPr>
        <w:numPr>
          <w:ilvl w:val="0"/>
          <w:numId w:val="3"/>
        </w:numPr>
        <w:jc w:val="center"/>
        <w:rPr>
          <w:b/>
          <w:bCs/>
          <w:sz w:val="22"/>
        </w:rPr>
      </w:pPr>
      <w:r>
        <w:rPr>
          <w:b/>
          <w:bCs/>
          <w:sz w:val="22"/>
        </w:rPr>
        <w:t>Обязательства сторон.</w:t>
      </w:r>
    </w:p>
    <w:p w:rsidR="001C24AB" w:rsidRDefault="001C24AB" w:rsidP="001C24AB">
      <w:pPr>
        <w:rPr>
          <w:bCs/>
          <w:sz w:val="22"/>
        </w:rPr>
      </w:pPr>
      <w:r>
        <w:rPr>
          <w:bCs/>
          <w:sz w:val="22"/>
        </w:rPr>
        <w:t>Продавец обязуется:</w:t>
      </w:r>
    </w:p>
    <w:p w:rsidR="001C24AB" w:rsidRDefault="001C24AB" w:rsidP="001C24AB">
      <w:pPr>
        <w:numPr>
          <w:ilvl w:val="1"/>
          <w:numId w:val="3"/>
        </w:numPr>
        <w:ind w:left="709" w:hanging="709"/>
        <w:jc w:val="both"/>
        <w:rPr>
          <w:sz w:val="22"/>
        </w:rPr>
      </w:pPr>
      <w:r>
        <w:rPr>
          <w:sz w:val="22"/>
        </w:rPr>
        <w:t>Передать Покупателю Имущество по акту приема-передачи в течение пяти рабочих дней с момента полной оплаты по настоящему Договору.</w:t>
      </w:r>
    </w:p>
    <w:p w:rsidR="001C24AB" w:rsidRDefault="001C24AB" w:rsidP="001C24AB">
      <w:pPr>
        <w:numPr>
          <w:ilvl w:val="1"/>
          <w:numId w:val="3"/>
        </w:numPr>
        <w:ind w:left="709" w:hanging="709"/>
        <w:jc w:val="both"/>
        <w:rPr>
          <w:sz w:val="22"/>
        </w:rPr>
      </w:pPr>
      <w:r>
        <w:rPr>
          <w:sz w:val="22"/>
        </w:rPr>
        <w:t>Не совершать каких-либо действий, направленных на отчуждение и/или обременение Имущества правами третьих лиц.</w:t>
      </w:r>
    </w:p>
    <w:p w:rsidR="001C24AB" w:rsidRDefault="001C24AB" w:rsidP="001C24AB">
      <w:pPr>
        <w:jc w:val="both"/>
        <w:rPr>
          <w:sz w:val="22"/>
        </w:rPr>
      </w:pPr>
      <w:r>
        <w:rPr>
          <w:sz w:val="22"/>
        </w:rPr>
        <w:lastRenderedPageBreak/>
        <w:t xml:space="preserve">Покупатель обязуется: </w:t>
      </w:r>
    </w:p>
    <w:p w:rsidR="001C24AB" w:rsidRDefault="001C24AB" w:rsidP="001C24AB">
      <w:pPr>
        <w:numPr>
          <w:ilvl w:val="1"/>
          <w:numId w:val="3"/>
        </w:numPr>
        <w:ind w:left="709" w:hanging="709"/>
        <w:jc w:val="both"/>
        <w:rPr>
          <w:sz w:val="22"/>
        </w:rPr>
      </w:pPr>
      <w:r>
        <w:rPr>
          <w:sz w:val="22"/>
        </w:rPr>
        <w:t>Принять от Продавца Имущество по акту приема-передачи в течение пяти рабочих дней с момента полной оплаты по настоящему Договору.</w:t>
      </w:r>
    </w:p>
    <w:p w:rsidR="001C24AB" w:rsidRDefault="001C24AB" w:rsidP="001C24AB">
      <w:pPr>
        <w:numPr>
          <w:ilvl w:val="1"/>
          <w:numId w:val="3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 xml:space="preserve">Своевременно и в полном объеме </w:t>
      </w:r>
      <w:r w:rsidR="004F7814">
        <w:rPr>
          <w:sz w:val="22"/>
          <w:szCs w:val="22"/>
        </w:rPr>
        <w:t>внести оплату по настоящему договору и принять имущество</w:t>
      </w:r>
      <w:r>
        <w:rPr>
          <w:sz w:val="22"/>
        </w:rPr>
        <w:t>.</w:t>
      </w:r>
    </w:p>
    <w:p w:rsidR="001C24AB" w:rsidRDefault="001C24AB" w:rsidP="001C24AB">
      <w:pPr>
        <w:jc w:val="both"/>
        <w:rPr>
          <w:sz w:val="22"/>
        </w:rPr>
      </w:pPr>
    </w:p>
    <w:p w:rsidR="001C24AB" w:rsidRDefault="001C24AB" w:rsidP="001C24AB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4. Переход права собственности.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Право собственности на Имущество</w:t>
      </w:r>
      <w:r w:rsidR="004F7814">
        <w:rPr>
          <w:sz w:val="22"/>
          <w:szCs w:val="22"/>
        </w:rPr>
        <w:t xml:space="preserve"> переходит к Покупателю в момент подписания акта о приеме-передаче имущества</w:t>
      </w:r>
      <w:r>
        <w:rPr>
          <w:sz w:val="22"/>
          <w:szCs w:val="22"/>
        </w:rPr>
        <w:t xml:space="preserve"> и полной оплаты цены Имуществ</w:t>
      </w:r>
      <w:r w:rsidR="004F7814">
        <w:rPr>
          <w:sz w:val="22"/>
          <w:szCs w:val="22"/>
        </w:rPr>
        <w:t>а</w:t>
      </w:r>
      <w:r>
        <w:rPr>
          <w:sz w:val="22"/>
          <w:szCs w:val="22"/>
        </w:rPr>
        <w:t xml:space="preserve"> Покупателем в соответствии с условиями настоящего Договора</w:t>
      </w:r>
      <w:r>
        <w:rPr>
          <w:sz w:val="22"/>
        </w:rPr>
        <w:t>.</w:t>
      </w:r>
    </w:p>
    <w:p w:rsidR="001C24AB" w:rsidRDefault="001C24AB" w:rsidP="001C24AB">
      <w:pPr>
        <w:jc w:val="both"/>
        <w:rPr>
          <w:sz w:val="22"/>
        </w:rPr>
      </w:pPr>
    </w:p>
    <w:p w:rsidR="001C24AB" w:rsidRDefault="001C24AB" w:rsidP="001C24AB">
      <w:pPr>
        <w:numPr>
          <w:ilvl w:val="0"/>
          <w:numId w:val="4"/>
        </w:numPr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 сторон.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В случае неисполнения или ненадлежащего исполнения условий настоящего Договора, Стороны несут ответственность в порядке и на условиях, предусмотренных Законодательством РФ.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Виновная сторона обязана возместить другой стороне убытки, причиненные неисполнением или ненадлежащим исполнением условия настоящего Договора.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В случае просрочки Покупателем оплаты Имущества 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полученные от него в оплату цены продажи Объекта.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Спорные моменты урегулируются Сторонами путем переговоров либо в судебном порядке в соответствие с процессуальным законодательством РФ.</w:t>
      </w:r>
    </w:p>
    <w:p w:rsidR="001C24AB" w:rsidRDefault="001C24AB" w:rsidP="001C24AB">
      <w:pPr>
        <w:jc w:val="both"/>
        <w:rPr>
          <w:sz w:val="22"/>
        </w:rPr>
      </w:pPr>
    </w:p>
    <w:p w:rsidR="001C24AB" w:rsidRDefault="001C24AB" w:rsidP="001C24AB">
      <w:pPr>
        <w:numPr>
          <w:ilvl w:val="0"/>
          <w:numId w:val="4"/>
        </w:numPr>
        <w:ind w:left="357" w:hanging="357"/>
        <w:jc w:val="center"/>
        <w:rPr>
          <w:b/>
          <w:sz w:val="22"/>
        </w:rPr>
      </w:pPr>
      <w:r>
        <w:rPr>
          <w:b/>
          <w:sz w:val="22"/>
        </w:rPr>
        <w:t>Срок действия, порядок изменения и расторжения Договора.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Настоящий Договор считается заключенным и вступает в силу с момента его подписания сторонами.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</w:rPr>
        <w:t>Настоящий Договор может быть прекращен в установленном порядке досрочно:</w:t>
      </w:r>
    </w:p>
    <w:p w:rsidR="001C24AB" w:rsidRDefault="001C24AB" w:rsidP="001C24AB">
      <w:pPr>
        <w:numPr>
          <w:ilvl w:val="0"/>
          <w:numId w:val="5"/>
        </w:numPr>
        <w:ind w:hanging="357"/>
        <w:jc w:val="both"/>
        <w:rPr>
          <w:sz w:val="22"/>
        </w:rPr>
      </w:pPr>
      <w:r>
        <w:rPr>
          <w:sz w:val="22"/>
        </w:rPr>
        <w:t>По соглашению сторон,</w:t>
      </w:r>
    </w:p>
    <w:p w:rsidR="001C24AB" w:rsidRDefault="001C24AB" w:rsidP="001C24AB">
      <w:pPr>
        <w:numPr>
          <w:ilvl w:val="0"/>
          <w:numId w:val="5"/>
        </w:numPr>
        <w:ind w:hanging="357"/>
        <w:jc w:val="both"/>
        <w:rPr>
          <w:sz w:val="22"/>
        </w:rPr>
      </w:pPr>
      <w:r>
        <w:rPr>
          <w:sz w:val="22"/>
        </w:rPr>
        <w:t>При существенном нарушении условий Договора одной из сторон,</w:t>
      </w:r>
    </w:p>
    <w:p w:rsidR="001C24AB" w:rsidRDefault="001C24AB" w:rsidP="001C24AB">
      <w:pPr>
        <w:numPr>
          <w:ilvl w:val="0"/>
          <w:numId w:val="5"/>
        </w:numPr>
        <w:ind w:hanging="357"/>
        <w:jc w:val="both"/>
        <w:rPr>
          <w:sz w:val="22"/>
        </w:rPr>
      </w:pPr>
      <w:r>
        <w:rPr>
          <w:sz w:val="22"/>
        </w:rPr>
        <w:t>По иным основаниям, предусмотренным настоящим Договором или действующим Законодательством РФ.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 xml:space="preserve">Настоящий  Договор составлен в </w:t>
      </w:r>
      <w:r w:rsidR="0010772C">
        <w:rPr>
          <w:sz w:val="22"/>
          <w:szCs w:val="22"/>
        </w:rPr>
        <w:t>2</w:t>
      </w:r>
      <w:r>
        <w:rPr>
          <w:sz w:val="22"/>
          <w:szCs w:val="22"/>
        </w:rPr>
        <w:t xml:space="preserve"> (</w:t>
      </w:r>
      <w:r w:rsidR="0010772C">
        <w:rPr>
          <w:sz w:val="22"/>
          <w:szCs w:val="22"/>
        </w:rPr>
        <w:t>двух</w:t>
      </w:r>
      <w:r>
        <w:rPr>
          <w:sz w:val="22"/>
          <w:szCs w:val="22"/>
        </w:rPr>
        <w:t>) экземплярах, имеющих равную юридическую силу, хранящихся один – у Продавца, один - у Покупателя.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:rsidR="001C24AB" w:rsidRDefault="001C24AB" w:rsidP="001C24AB">
      <w:pPr>
        <w:numPr>
          <w:ilvl w:val="1"/>
          <w:numId w:val="4"/>
        </w:numPr>
        <w:ind w:left="709" w:hanging="709"/>
        <w:jc w:val="both"/>
        <w:rPr>
          <w:sz w:val="22"/>
        </w:rPr>
      </w:pPr>
      <w:r>
        <w:rPr>
          <w:sz w:val="22"/>
          <w:szCs w:val="22"/>
        </w:rPr>
        <w:t>Все изменения и дополнения к настоящему Договору вступают в силу с момента их оформления в письменной форме и подписания уполномоченными представителями Сторон.</w:t>
      </w:r>
    </w:p>
    <w:p w:rsidR="001C24AB" w:rsidRDefault="001C24AB" w:rsidP="001C24AB">
      <w:pPr>
        <w:jc w:val="both"/>
        <w:rPr>
          <w:sz w:val="22"/>
        </w:rPr>
      </w:pPr>
    </w:p>
    <w:p w:rsidR="001C24AB" w:rsidRDefault="001C24AB" w:rsidP="001C24AB">
      <w:pPr>
        <w:jc w:val="center"/>
        <w:rPr>
          <w:b/>
          <w:bCs/>
          <w:sz w:val="22"/>
          <w:szCs w:val="22"/>
        </w:rPr>
      </w:pPr>
    </w:p>
    <w:p w:rsidR="001C24AB" w:rsidRDefault="001C24AB" w:rsidP="001C24AB">
      <w:pPr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Реквизиты и подписи Сторон</w:t>
      </w:r>
    </w:p>
    <w:p w:rsidR="002F3C27" w:rsidRDefault="002F3C27" w:rsidP="002F3C27">
      <w:pPr>
        <w:ind w:left="360"/>
        <w:rPr>
          <w:b/>
          <w:bCs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2F3C27" w:rsidRPr="000F6D5A" w:rsidTr="009C7ADC">
        <w:tc>
          <w:tcPr>
            <w:tcW w:w="4785" w:type="dxa"/>
          </w:tcPr>
          <w:p w:rsidR="002F3C27" w:rsidRDefault="002F3C27" w:rsidP="009C7ADC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ПРОДАВЕЦ</w:t>
            </w:r>
            <w:r w:rsidRPr="000F6D5A">
              <w:rPr>
                <w:b/>
                <w:bCs/>
                <w:sz w:val="20"/>
                <w:szCs w:val="20"/>
              </w:rPr>
              <w:t>:</w:t>
            </w:r>
          </w:p>
          <w:p w:rsidR="002F3C27" w:rsidRDefault="0010772C" w:rsidP="009C7ADC">
            <w:pPr>
              <w:spacing w:before="240" w:after="240"/>
              <w:rPr>
                <w:bCs/>
                <w:sz w:val="20"/>
                <w:szCs w:val="20"/>
              </w:rPr>
            </w:pPr>
            <w:r w:rsidRPr="0010772C">
              <w:rPr>
                <w:bCs/>
                <w:sz w:val="20"/>
                <w:szCs w:val="20"/>
              </w:rPr>
              <w:t xml:space="preserve">Гражданин Российской Федерации </w:t>
            </w:r>
            <w:proofErr w:type="spellStart"/>
            <w:r w:rsidRPr="0010772C">
              <w:rPr>
                <w:bCs/>
                <w:sz w:val="20"/>
                <w:szCs w:val="20"/>
              </w:rPr>
              <w:t>Порядин</w:t>
            </w:r>
            <w:proofErr w:type="spellEnd"/>
            <w:r w:rsidRPr="0010772C">
              <w:rPr>
                <w:bCs/>
                <w:sz w:val="20"/>
                <w:szCs w:val="20"/>
              </w:rPr>
              <w:t xml:space="preserve"> Александр Георгиевич (27.07.1968 года рождения, ИНН 782508232929, зарегистрирован по адресу: г. Санкт-Петербург, ул. Шпалерная, 60, кв. 45) в лице финансового управляющего должника </w:t>
            </w:r>
            <w:proofErr w:type="spellStart"/>
            <w:r w:rsidRPr="0010772C">
              <w:rPr>
                <w:bCs/>
                <w:sz w:val="20"/>
                <w:szCs w:val="20"/>
              </w:rPr>
              <w:t>Пичейкина</w:t>
            </w:r>
            <w:proofErr w:type="spellEnd"/>
            <w:r w:rsidRPr="0010772C">
              <w:rPr>
                <w:bCs/>
                <w:sz w:val="20"/>
                <w:szCs w:val="20"/>
              </w:rPr>
              <w:t xml:space="preserve"> Анатолия Владимирович, действующего на основании Решения Арбитражного суда г. Санкт-Петербурга и Ленинградской области от 23.10.2023 года по делу № А56-14797/2021 (ИНН </w:t>
            </w:r>
            <w:r w:rsidRPr="0010772C">
              <w:rPr>
                <w:bCs/>
                <w:sz w:val="20"/>
                <w:szCs w:val="20"/>
              </w:rPr>
              <w:lastRenderedPageBreak/>
              <w:t>782580234356, члена Ассоциации Ведущих Арбитражных управляющих «Достояние»,</w:t>
            </w:r>
          </w:p>
          <w:p w:rsidR="002F3C27" w:rsidRPr="000F6D5A" w:rsidRDefault="0010772C" w:rsidP="009C7ADC">
            <w:pPr>
              <w:spacing w:before="240" w:after="240"/>
              <w:rPr>
                <w:bCs/>
                <w:sz w:val="20"/>
                <w:szCs w:val="20"/>
              </w:rPr>
            </w:pPr>
            <w:r w:rsidRPr="0010772C">
              <w:rPr>
                <w:bCs/>
                <w:sz w:val="20"/>
                <w:szCs w:val="20"/>
              </w:rPr>
              <w:t>Счет № 40817810255177604204 в ПАО «Сбербанк», БИК 044030653, к/с 30101810500000000653, ИНН 7707083893, КПП 784243001, код подразделения Банка 55/9055/00055.</w:t>
            </w:r>
          </w:p>
          <w:p w:rsidR="002F3C27" w:rsidRPr="000F6D5A" w:rsidRDefault="002F3C27" w:rsidP="009C7ADC">
            <w:pPr>
              <w:spacing w:before="240" w:after="240"/>
              <w:rPr>
                <w:b/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___________________ Пичейкин А. В.</w:t>
            </w:r>
            <w:r w:rsidRPr="000F6D5A">
              <w:rPr>
                <w:bCs/>
                <w:sz w:val="20"/>
                <w:szCs w:val="20"/>
              </w:rPr>
              <w:tab/>
            </w:r>
          </w:p>
        </w:tc>
        <w:tc>
          <w:tcPr>
            <w:tcW w:w="4786" w:type="dxa"/>
          </w:tcPr>
          <w:p w:rsidR="002F3C27" w:rsidRPr="000F6D5A" w:rsidRDefault="002F3C27" w:rsidP="009C7ADC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 w:rsidRPr="000F6D5A">
              <w:rPr>
                <w:b/>
                <w:bCs/>
                <w:sz w:val="20"/>
                <w:szCs w:val="20"/>
              </w:rPr>
              <w:lastRenderedPageBreak/>
              <w:t>П</w:t>
            </w:r>
            <w:r>
              <w:rPr>
                <w:b/>
                <w:bCs/>
                <w:sz w:val="20"/>
                <w:szCs w:val="20"/>
              </w:rPr>
              <w:t>ОКУПАТЕЛЬ</w:t>
            </w:r>
            <w:r w:rsidRPr="000F6D5A">
              <w:rPr>
                <w:b/>
                <w:bCs/>
                <w:sz w:val="20"/>
                <w:szCs w:val="20"/>
              </w:rPr>
              <w:t>:</w:t>
            </w:r>
          </w:p>
          <w:p w:rsidR="002F3C27" w:rsidRPr="000F6D5A" w:rsidRDefault="002F3C27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0772C" w:rsidRDefault="0010772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0772C" w:rsidRDefault="0010772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0772C" w:rsidRDefault="0010772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0772C" w:rsidRPr="000F6D5A" w:rsidRDefault="0010772C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2F3C27" w:rsidRPr="000F6D5A" w:rsidRDefault="002F3C27" w:rsidP="0010772C">
            <w:pPr>
              <w:spacing w:before="240" w:after="240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 xml:space="preserve">__________________ </w:t>
            </w:r>
          </w:p>
        </w:tc>
      </w:tr>
    </w:tbl>
    <w:p w:rsidR="002F3C27" w:rsidRDefault="002F3C27" w:rsidP="002F3C27">
      <w:pPr>
        <w:ind w:left="360"/>
        <w:rPr>
          <w:b/>
          <w:bCs/>
          <w:sz w:val="22"/>
          <w:szCs w:val="22"/>
        </w:rPr>
      </w:pPr>
    </w:p>
    <w:tbl>
      <w:tblPr>
        <w:tblW w:w="97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7"/>
        <w:gridCol w:w="4933"/>
      </w:tblGrid>
      <w:tr w:rsidR="001C24AB" w:rsidTr="001C24AB">
        <w:trPr>
          <w:trHeight w:hRule="exact" w:val="8924"/>
        </w:trPr>
        <w:tc>
          <w:tcPr>
            <w:tcW w:w="4817" w:type="dxa"/>
          </w:tcPr>
          <w:p w:rsidR="001C24AB" w:rsidRDefault="001C24AB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  <w:p w:rsidR="001F4775" w:rsidRDefault="001F4775">
            <w:pPr>
              <w:pStyle w:val="a5"/>
              <w:spacing w:before="40"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4933" w:type="dxa"/>
          </w:tcPr>
          <w:p w:rsidR="001C24AB" w:rsidRDefault="001C24AB" w:rsidP="000A0B0A">
            <w:pPr>
              <w:pStyle w:val="a5"/>
              <w:spacing w:before="40" w:after="0"/>
              <w:ind w:left="0"/>
              <w:rPr>
                <w:bCs/>
                <w:sz w:val="22"/>
                <w:szCs w:val="22"/>
                <w:lang w:val="ru-RU"/>
              </w:rPr>
            </w:pPr>
          </w:p>
        </w:tc>
      </w:tr>
    </w:tbl>
    <w:p w:rsidR="000D07C5" w:rsidRDefault="000D07C5"/>
    <w:p w:rsidR="001F4775" w:rsidRDefault="001F4775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 К Т </w:t>
      </w:r>
    </w:p>
    <w:p w:rsidR="001F4775" w:rsidRDefault="001F4775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>приема-передачи к Договору № ___</w:t>
      </w:r>
    </w:p>
    <w:p w:rsidR="001F4775" w:rsidRDefault="001F4775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  <w:r>
        <w:rPr>
          <w:sz w:val="22"/>
          <w:szCs w:val="22"/>
        </w:rPr>
        <w:t>купли-продажи имущества от 17 февраля 2025 года</w:t>
      </w:r>
    </w:p>
    <w:p w:rsidR="001F4775" w:rsidRDefault="001F4775" w:rsidP="001F4775">
      <w:pPr>
        <w:tabs>
          <w:tab w:val="left" w:pos="2833"/>
          <w:tab w:val="left" w:pos="5573"/>
        </w:tabs>
        <w:ind w:left="91"/>
        <w:jc w:val="center"/>
        <w:rPr>
          <w:sz w:val="22"/>
          <w:szCs w:val="22"/>
        </w:rPr>
      </w:pPr>
    </w:p>
    <w:p w:rsidR="001F4775" w:rsidRDefault="001F4775" w:rsidP="001F4775">
      <w:pPr>
        <w:spacing w:before="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г. Санкт-Петербург</w:t>
      </w:r>
      <w:r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« ____ » февраля 2025 г.</w:t>
      </w:r>
    </w:p>
    <w:p w:rsidR="001F4775" w:rsidRDefault="001F4775" w:rsidP="001F4775">
      <w:pPr>
        <w:shd w:val="clear" w:color="auto" w:fill="FFFFFF"/>
        <w:tabs>
          <w:tab w:val="left" w:pos="540"/>
          <w:tab w:val="left" w:pos="5670"/>
        </w:tabs>
        <w:jc w:val="both"/>
        <w:rPr>
          <w:b/>
          <w:color w:val="000000"/>
          <w:spacing w:val="6"/>
          <w:sz w:val="22"/>
          <w:szCs w:val="22"/>
        </w:rPr>
      </w:pPr>
    </w:p>
    <w:p w:rsidR="001F4775" w:rsidRPr="001B3982" w:rsidRDefault="001F4775" w:rsidP="001F4775">
      <w:pPr>
        <w:shd w:val="clear" w:color="auto" w:fill="FFFFFF"/>
        <w:tabs>
          <w:tab w:val="left" w:pos="540"/>
          <w:tab w:val="left" w:pos="5670"/>
        </w:tabs>
        <w:jc w:val="both"/>
        <w:rPr>
          <w:color w:val="000000"/>
          <w:spacing w:val="6"/>
          <w:sz w:val="22"/>
          <w:szCs w:val="22"/>
        </w:rPr>
      </w:pPr>
      <w:r w:rsidRPr="001B3982">
        <w:rPr>
          <w:b/>
          <w:color w:val="000000"/>
          <w:spacing w:val="6"/>
          <w:sz w:val="22"/>
          <w:szCs w:val="22"/>
        </w:rPr>
        <w:t xml:space="preserve">   Гражданин Российской Федерации </w:t>
      </w:r>
      <w:r>
        <w:rPr>
          <w:b/>
          <w:color w:val="000000"/>
          <w:spacing w:val="6"/>
          <w:sz w:val="22"/>
          <w:szCs w:val="22"/>
        </w:rPr>
        <w:t>Яковлев Андрей Юрьевич</w:t>
      </w:r>
      <w:r w:rsidRPr="001B3982">
        <w:rPr>
          <w:b/>
          <w:color w:val="000000"/>
          <w:spacing w:val="6"/>
          <w:sz w:val="22"/>
          <w:szCs w:val="22"/>
        </w:rPr>
        <w:t xml:space="preserve"> (</w:t>
      </w:r>
      <w:r w:rsidRPr="002B7423">
        <w:rPr>
          <w:b/>
          <w:color w:val="000000"/>
          <w:spacing w:val="6"/>
          <w:sz w:val="22"/>
          <w:szCs w:val="22"/>
        </w:rPr>
        <w:t>21.01.1976, г. Санкт-Петербург, ИНН 780202091057,</w:t>
      </w:r>
      <w:r>
        <w:rPr>
          <w:b/>
          <w:color w:val="000000"/>
          <w:spacing w:val="6"/>
          <w:sz w:val="22"/>
          <w:szCs w:val="22"/>
        </w:rPr>
        <w:t xml:space="preserve"> </w:t>
      </w:r>
      <w:r w:rsidRPr="001B3982">
        <w:rPr>
          <w:b/>
          <w:color w:val="000000"/>
          <w:spacing w:val="6"/>
          <w:sz w:val="22"/>
          <w:szCs w:val="22"/>
        </w:rPr>
        <w:t xml:space="preserve">зарегистрирован по адресу: </w:t>
      </w:r>
      <w:r w:rsidRPr="002B7423">
        <w:rPr>
          <w:b/>
          <w:color w:val="000000"/>
          <w:spacing w:val="6"/>
          <w:sz w:val="22"/>
          <w:szCs w:val="22"/>
        </w:rPr>
        <w:t xml:space="preserve">198328, г. Санкт-Петербург, </w:t>
      </w:r>
      <w:proofErr w:type="spellStart"/>
      <w:r w:rsidRPr="002B7423">
        <w:rPr>
          <w:b/>
          <w:color w:val="000000"/>
          <w:spacing w:val="6"/>
          <w:sz w:val="22"/>
          <w:szCs w:val="22"/>
        </w:rPr>
        <w:t>пр-кт</w:t>
      </w:r>
      <w:proofErr w:type="spellEnd"/>
      <w:r w:rsidRPr="002B7423">
        <w:rPr>
          <w:b/>
          <w:color w:val="000000"/>
          <w:spacing w:val="6"/>
          <w:sz w:val="22"/>
          <w:szCs w:val="22"/>
        </w:rPr>
        <w:t xml:space="preserve"> Ленинский, д.</w:t>
      </w:r>
      <w:r>
        <w:rPr>
          <w:b/>
          <w:color w:val="000000"/>
          <w:spacing w:val="6"/>
          <w:sz w:val="22"/>
          <w:szCs w:val="22"/>
        </w:rPr>
        <w:t xml:space="preserve"> </w:t>
      </w:r>
      <w:r w:rsidRPr="002B7423">
        <w:rPr>
          <w:b/>
          <w:color w:val="000000"/>
          <w:spacing w:val="6"/>
          <w:sz w:val="22"/>
          <w:szCs w:val="22"/>
        </w:rPr>
        <w:t>51, кв.597</w:t>
      </w:r>
      <w:r w:rsidRPr="001B3982">
        <w:rPr>
          <w:b/>
          <w:color w:val="000000"/>
          <w:spacing w:val="6"/>
          <w:sz w:val="22"/>
          <w:szCs w:val="22"/>
        </w:rPr>
        <w:t xml:space="preserve">) в лице финансового управляющего должника </w:t>
      </w:r>
      <w:proofErr w:type="spellStart"/>
      <w:r w:rsidRPr="001B3982">
        <w:rPr>
          <w:b/>
          <w:color w:val="000000"/>
          <w:spacing w:val="6"/>
          <w:sz w:val="22"/>
          <w:szCs w:val="22"/>
        </w:rPr>
        <w:t>Пичейкина</w:t>
      </w:r>
      <w:proofErr w:type="spellEnd"/>
      <w:r w:rsidRPr="001B3982">
        <w:rPr>
          <w:b/>
          <w:color w:val="000000"/>
          <w:spacing w:val="6"/>
          <w:sz w:val="22"/>
          <w:szCs w:val="22"/>
        </w:rPr>
        <w:t xml:space="preserve"> Анатолия Владимирович,</w:t>
      </w:r>
      <w:r w:rsidRPr="001B3982">
        <w:rPr>
          <w:color w:val="000000"/>
          <w:spacing w:val="6"/>
          <w:sz w:val="22"/>
          <w:szCs w:val="22"/>
        </w:rPr>
        <w:t xml:space="preserve"> действующего на основании Решения Арбитражного суда г. </w:t>
      </w:r>
      <w:r w:rsidRPr="001B3982">
        <w:rPr>
          <w:color w:val="000000"/>
          <w:spacing w:val="6"/>
          <w:sz w:val="22"/>
          <w:szCs w:val="22"/>
        </w:rPr>
        <w:lastRenderedPageBreak/>
        <w:t>Санкт-Петербурга и Ленинградской области от 2</w:t>
      </w:r>
      <w:r>
        <w:rPr>
          <w:color w:val="000000"/>
          <w:spacing w:val="6"/>
          <w:sz w:val="22"/>
          <w:szCs w:val="22"/>
        </w:rPr>
        <w:t>1</w:t>
      </w:r>
      <w:r w:rsidRPr="001B3982">
        <w:rPr>
          <w:color w:val="000000"/>
          <w:spacing w:val="6"/>
          <w:sz w:val="22"/>
          <w:szCs w:val="22"/>
        </w:rPr>
        <w:t>.0</w:t>
      </w:r>
      <w:r>
        <w:rPr>
          <w:color w:val="000000"/>
          <w:spacing w:val="6"/>
          <w:sz w:val="22"/>
          <w:szCs w:val="22"/>
        </w:rPr>
        <w:t>9</w:t>
      </w:r>
      <w:r w:rsidRPr="001B3982">
        <w:rPr>
          <w:color w:val="000000"/>
          <w:spacing w:val="6"/>
          <w:sz w:val="22"/>
          <w:szCs w:val="22"/>
        </w:rPr>
        <w:t>.2021 года по делу № А56-</w:t>
      </w:r>
      <w:r>
        <w:rPr>
          <w:color w:val="000000"/>
          <w:spacing w:val="6"/>
          <w:sz w:val="22"/>
          <w:szCs w:val="22"/>
        </w:rPr>
        <w:t>6</w:t>
      </w:r>
      <w:r w:rsidRPr="001B3982">
        <w:rPr>
          <w:color w:val="000000"/>
          <w:spacing w:val="6"/>
          <w:sz w:val="22"/>
          <w:szCs w:val="22"/>
        </w:rPr>
        <w:t>4</w:t>
      </w:r>
      <w:r>
        <w:rPr>
          <w:color w:val="000000"/>
          <w:spacing w:val="6"/>
          <w:sz w:val="22"/>
          <w:szCs w:val="22"/>
        </w:rPr>
        <w:t>837</w:t>
      </w:r>
      <w:r w:rsidRPr="001B3982">
        <w:rPr>
          <w:color w:val="000000"/>
          <w:spacing w:val="6"/>
          <w:sz w:val="22"/>
          <w:szCs w:val="22"/>
        </w:rPr>
        <w:t>/202</w:t>
      </w:r>
      <w:r>
        <w:rPr>
          <w:color w:val="000000"/>
          <w:spacing w:val="6"/>
          <w:sz w:val="22"/>
          <w:szCs w:val="22"/>
        </w:rPr>
        <w:t>1</w:t>
      </w:r>
      <w:r w:rsidRPr="001B3982">
        <w:rPr>
          <w:color w:val="000000"/>
          <w:spacing w:val="6"/>
          <w:sz w:val="22"/>
          <w:szCs w:val="22"/>
        </w:rPr>
        <w:t xml:space="preserve"> (ИНН 782580234356, члена Ассоциации Ведущих Арбитражных управляющих «Достояние», регистрационный номер в сводном государственном реестре 16489), именуемый в дальнейшем "Продавец", с одной стороны, и</w:t>
      </w:r>
    </w:p>
    <w:p w:rsidR="001F4775" w:rsidRDefault="001F4775" w:rsidP="001F477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Гражданин Российской Федерации </w:t>
      </w:r>
      <w:r w:rsidRPr="007058C0">
        <w:rPr>
          <w:b/>
          <w:bCs/>
          <w:sz w:val="22"/>
          <w:szCs w:val="22"/>
        </w:rPr>
        <w:t xml:space="preserve">Борискин Алексей Юрьевич </w:t>
      </w:r>
      <w:r w:rsidRPr="007058C0">
        <w:rPr>
          <w:bCs/>
          <w:sz w:val="22"/>
          <w:szCs w:val="22"/>
        </w:rPr>
        <w:t>ИНН: 781102415373, паспорт 40 12  541802, выдан ТП № 58 отдела УФМС России по Санкт-Петербургу и Ленинградской области в Невском районе Санкт-Петербурга 26.06.2012 года, именуемый в дальнейшем "Покупатель, с другой стороны,</w:t>
      </w:r>
      <w:r>
        <w:rPr>
          <w:bCs/>
          <w:sz w:val="22"/>
          <w:szCs w:val="22"/>
        </w:rPr>
        <w:t xml:space="preserve"> составили настоящий акт </w:t>
      </w:r>
      <w:r w:rsidRPr="007058C0">
        <w:rPr>
          <w:bCs/>
          <w:sz w:val="22"/>
          <w:szCs w:val="22"/>
        </w:rPr>
        <w:t>о нижеследующем:</w:t>
      </w:r>
    </w:p>
    <w:p w:rsidR="001F4775" w:rsidRDefault="001F4775" w:rsidP="001F4775">
      <w:pPr>
        <w:ind w:firstLine="708"/>
        <w:rPr>
          <w:sz w:val="22"/>
        </w:rPr>
      </w:pPr>
    </w:p>
    <w:p w:rsidR="001F4775" w:rsidRPr="001F4775" w:rsidRDefault="001F4775" w:rsidP="009B0E07">
      <w:pPr>
        <w:pStyle w:val="a8"/>
        <w:numPr>
          <w:ilvl w:val="0"/>
          <w:numId w:val="1"/>
        </w:numPr>
        <w:ind w:left="284" w:hanging="284"/>
        <w:jc w:val="both"/>
        <w:rPr>
          <w:sz w:val="22"/>
        </w:rPr>
      </w:pPr>
      <w:r w:rsidRPr="001F4775">
        <w:rPr>
          <w:sz w:val="22"/>
        </w:rPr>
        <w:t>Продавец п</w:t>
      </w:r>
      <w:r>
        <w:rPr>
          <w:sz w:val="22"/>
        </w:rPr>
        <w:t>ередал</w:t>
      </w:r>
      <w:r w:rsidRPr="001F4775">
        <w:rPr>
          <w:sz w:val="22"/>
        </w:rPr>
        <w:t>, а Покупатель при</w:t>
      </w:r>
      <w:r>
        <w:rPr>
          <w:sz w:val="22"/>
        </w:rPr>
        <w:t>нял</w:t>
      </w:r>
      <w:r w:rsidR="009B0E07">
        <w:rPr>
          <w:sz w:val="22"/>
        </w:rPr>
        <w:t xml:space="preserve"> </w:t>
      </w:r>
      <w:r w:rsidRPr="001F4775">
        <w:rPr>
          <w:sz w:val="22"/>
        </w:rPr>
        <w:t>в собственность имущество – металлический сборный секционный гараж № 157, расположенный на земельном участке по адресу г. Санкт-Петербург, ул. Руставели, д.75 (далее - Имущество).</w:t>
      </w:r>
    </w:p>
    <w:p w:rsidR="001F4775" w:rsidRPr="009B0E07" w:rsidRDefault="009B0E07" w:rsidP="009B0E07">
      <w:pPr>
        <w:pStyle w:val="a8"/>
        <w:numPr>
          <w:ilvl w:val="0"/>
          <w:numId w:val="1"/>
        </w:numPr>
        <w:ind w:left="284" w:hanging="284"/>
        <w:jc w:val="both"/>
        <w:rPr>
          <w:sz w:val="22"/>
        </w:rPr>
      </w:pPr>
      <w:r w:rsidRPr="009B0E07">
        <w:rPr>
          <w:sz w:val="22"/>
        </w:rPr>
        <w:t xml:space="preserve">Имущество передается </w:t>
      </w:r>
      <w:r w:rsidR="001F4775" w:rsidRPr="009B0E07">
        <w:rPr>
          <w:sz w:val="22"/>
        </w:rPr>
        <w:t>Покупател</w:t>
      </w:r>
      <w:r w:rsidRPr="009B0E07">
        <w:rPr>
          <w:sz w:val="22"/>
        </w:rPr>
        <w:t xml:space="preserve">ю </w:t>
      </w:r>
      <w:r w:rsidR="001F4775" w:rsidRPr="009B0E07">
        <w:rPr>
          <w:sz w:val="22"/>
        </w:rPr>
        <w:t>на</w:t>
      </w:r>
      <w:r w:rsidRPr="009B0E07">
        <w:rPr>
          <w:sz w:val="22"/>
        </w:rPr>
        <w:t xml:space="preserve"> основании заключенного договора купли-продажи №___ от 17.02.2025 года и </w:t>
      </w:r>
      <w:r w:rsidR="001F4775" w:rsidRPr="009B0E07">
        <w:rPr>
          <w:sz w:val="22"/>
          <w:szCs w:val="22"/>
        </w:rPr>
        <w:t>Протокол</w:t>
      </w:r>
      <w:r w:rsidRPr="009B0E07">
        <w:rPr>
          <w:sz w:val="22"/>
          <w:szCs w:val="22"/>
        </w:rPr>
        <w:t>а</w:t>
      </w:r>
      <w:r w:rsidR="001F4775" w:rsidRPr="009B0E07">
        <w:rPr>
          <w:sz w:val="22"/>
          <w:szCs w:val="22"/>
        </w:rPr>
        <w:t xml:space="preserve"> о результатах проведения торгов РАД-397375 от 12 февраля 2025 года</w:t>
      </w:r>
      <w:r w:rsidR="001F4775" w:rsidRPr="009B0E07">
        <w:rPr>
          <w:sz w:val="22"/>
        </w:rPr>
        <w:t xml:space="preserve">. </w:t>
      </w:r>
    </w:p>
    <w:p w:rsidR="001F4775" w:rsidRPr="009B0E07" w:rsidRDefault="009B0E07" w:rsidP="009B0E07">
      <w:pPr>
        <w:pStyle w:val="a8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9B0E07">
        <w:rPr>
          <w:sz w:val="22"/>
        </w:rPr>
        <w:t>Имущество (металлический гараж) передается в удовлетворительном состоянии. Стороны претензий друг к другу не имеют.</w:t>
      </w:r>
      <w:r w:rsidRPr="009B0E07">
        <w:rPr>
          <w:b/>
          <w:bCs/>
          <w:sz w:val="22"/>
          <w:szCs w:val="22"/>
        </w:rPr>
        <w:t xml:space="preserve"> </w:t>
      </w:r>
      <w:r w:rsidR="001F4775" w:rsidRPr="009B0E07">
        <w:rPr>
          <w:b/>
          <w:bCs/>
          <w:sz w:val="22"/>
          <w:szCs w:val="22"/>
        </w:rPr>
        <w:t>Реквизиты и подписи Сторон</w:t>
      </w:r>
    </w:p>
    <w:p w:rsidR="001F4775" w:rsidRDefault="001F4775" w:rsidP="001F4775">
      <w:pPr>
        <w:ind w:left="360"/>
        <w:rPr>
          <w:b/>
          <w:bCs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1F4775" w:rsidRPr="000F6D5A" w:rsidTr="009C7ADC">
        <w:tc>
          <w:tcPr>
            <w:tcW w:w="4785" w:type="dxa"/>
          </w:tcPr>
          <w:p w:rsidR="001F4775" w:rsidRDefault="001F4775" w:rsidP="009C7ADC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ПРОДАВЕЦ</w:t>
            </w:r>
            <w:r w:rsidRPr="000F6D5A">
              <w:rPr>
                <w:b/>
                <w:bCs/>
                <w:sz w:val="20"/>
                <w:szCs w:val="20"/>
              </w:rPr>
              <w:t>:</w:t>
            </w: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  <w:r w:rsidRPr="001F4775">
              <w:rPr>
                <w:bCs/>
                <w:sz w:val="20"/>
                <w:szCs w:val="20"/>
              </w:rPr>
              <w:t xml:space="preserve">Гражданин Российской Федерации Яковлев Андрей Юрьевич (21.01.1976, г. Санкт-Петербург, ИНН 780202091057, зарегистрирован по адресу: 198328, г. Санкт-Петербург, </w:t>
            </w:r>
            <w:proofErr w:type="spellStart"/>
            <w:r w:rsidRPr="001F4775">
              <w:rPr>
                <w:bCs/>
                <w:sz w:val="20"/>
                <w:szCs w:val="20"/>
              </w:rPr>
              <w:t>пр-кт</w:t>
            </w:r>
            <w:proofErr w:type="spellEnd"/>
            <w:r w:rsidRPr="001F4775">
              <w:rPr>
                <w:bCs/>
                <w:sz w:val="20"/>
                <w:szCs w:val="20"/>
              </w:rPr>
              <w:t xml:space="preserve"> Ленинский, д. 51, кв.597)</w:t>
            </w:r>
            <w:r>
              <w:rPr>
                <w:bCs/>
                <w:sz w:val="20"/>
                <w:szCs w:val="20"/>
              </w:rPr>
              <w:t xml:space="preserve"> в лице ф</w:t>
            </w:r>
            <w:r w:rsidRPr="000F6D5A">
              <w:rPr>
                <w:bCs/>
                <w:sz w:val="20"/>
                <w:szCs w:val="20"/>
              </w:rPr>
              <w:t>инансов</w:t>
            </w:r>
            <w:r>
              <w:rPr>
                <w:bCs/>
                <w:sz w:val="20"/>
                <w:szCs w:val="20"/>
              </w:rPr>
              <w:t xml:space="preserve">ого </w:t>
            </w:r>
            <w:r w:rsidRPr="000F6D5A">
              <w:rPr>
                <w:bCs/>
                <w:sz w:val="20"/>
                <w:szCs w:val="20"/>
              </w:rPr>
              <w:t>управляющ</w:t>
            </w:r>
            <w:r>
              <w:rPr>
                <w:bCs/>
                <w:sz w:val="20"/>
                <w:szCs w:val="20"/>
              </w:rPr>
              <w:t xml:space="preserve">его </w:t>
            </w:r>
            <w:r w:rsidRPr="000F6D5A">
              <w:rPr>
                <w:bCs/>
                <w:sz w:val="20"/>
                <w:szCs w:val="20"/>
              </w:rPr>
              <w:t xml:space="preserve">должника                         </w:t>
            </w:r>
            <w:proofErr w:type="spellStart"/>
            <w:r w:rsidRPr="000F6D5A">
              <w:rPr>
                <w:bCs/>
                <w:sz w:val="20"/>
                <w:szCs w:val="20"/>
              </w:rPr>
              <w:t>Пичейкин</w:t>
            </w:r>
            <w:r>
              <w:rPr>
                <w:bCs/>
                <w:sz w:val="20"/>
                <w:szCs w:val="20"/>
              </w:rPr>
              <w:t>а</w:t>
            </w:r>
            <w:proofErr w:type="spellEnd"/>
            <w:r w:rsidRPr="000F6D5A">
              <w:rPr>
                <w:bCs/>
                <w:sz w:val="20"/>
                <w:szCs w:val="20"/>
              </w:rPr>
              <w:t xml:space="preserve"> Анатоли</w:t>
            </w:r>
            <w:r>
              <w:rPr>
                <w:bCs/>
                <w:sz w:val="20"/>
                <w:szCs w:val="20"/>
              </w:rPr>
              <w:t>я</w:t>
            </w:r>
            <w:r w:rsidRPr="000F6D5A">
              <w:rPr>
                <w:bCs/>
                <w:sz w:val="20"/>
                <w:szCs w:val="20"/>
              </w:rPr>
              <w:t xml:space="preserve"> Владимирович</w:t>
            </w:r>
            <w:r>
              <w:rPr>
                <w:bCs/>
                <w:sz w:val="20"/>
                <w:szCs w:val="20"/>
              </w:rPr>
              <w:t>а</w:t>
            </w:r>
            <w:r w:rsidRPr="000F6D5A">
              <w:rPr>
                <w:bCs/>
                <w:sz w:val="20"/>
                <w:szCs w:val="20"/>
              </w:rPr>
              <w:t>, действующ</w:t>
            </w:r>
            <w:r>
              <w:rPr>
                <w:bCs/>
                <w:sz w:val="20"/>
                <w:szCs w:val="20"/>
              </w:rPr>
              <w:t>его</w:t>
            </w:r>
            <w:r w:rsidRPr="000F6D5A">
              <w:rPr>
                <w:bCs/>
                <w:sz w:val="20"/>
                <w:szCs w:val="20"/>
              </w:rPr>
              <w:t xml:space="preserve"> на основании Решения Арбитражного суда г. Санкт-Петербурга и Ленинградской области от 21.09.2021 года по делу № А56-64837/2021 (ИНН 782580234356, член</w:t>
            </w:r>
            <w:r>
              <w:rPr>
                <w:bCs/>
                <w:sz w:val="20"/>
                <w:szCs w:val="20"/>
              </w:rPr>
              <w:t>а</w:t>
            </w:r>
            <w:r w:rsidRPr="000F6D5A">
              <w:rPr>
                <w:bCs/>
                <w:sz w:val="20"/>
                <w:szCs w:val="20"/>
              </w:rPr>
              <w:t xml:space="preserve"> Ассоциации Ведущих Арбитражных управляющих «Достояние», регистрационный номер в сводном государственном реестре 16489), </w:t>
            </w:r>
          </w:p>
          <w:p w:rsidR="001F4775" w:rsidRPr="000F6D5A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Реквизиты с</w:t>
            </w:r>
            <w:r w:rsidRPr="000F6D5A">
              <w:rPr>
                <w:bCs/>
                <w:sz w:val="20"/>
                <w:szCs w:val="20"/>
              </w:rPr>
              <w:t>чет</w:t>
            </w:r>
            <w:r>
              <w:rPr>
                <w:bCs/>
                <w:sz w:val="20"/>
                <w:szCs w:val="20"/>
              </w:rPr>
              <w:t>а</w:t>
            </w:r>
            <w:r w:rsidRPr="000F6D5A">
              <w:rPr>
                <w:bCs/>
                <w:sz w:val="20"/>
                <w:szCs w:val="20"/>
              </w:rPr>
              <w:t xml:space="preserve"> 40817810704780019824 в ОАО «АЛЬФА-БАНК», БИК 044525593, к/с 30101810200000000593, ИНН 7728168971</w:t>
            </w:r>
          </w:p>
          <w:p w:rsidR="001F4775" w:rsidRPr="000F6D5A" w:rsidRDefault="001F4775" w:rsidP="009C7ADC">
            <w:pPr>
              <w:spacing w:before="240" w:after="240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Финансовый управляющий</w:t>
            </w:r>
          </w:p>
          <w:p w:rsidR="001F4775" w:rsidRPr="000F6D5A" w:rsidRDefault="001F4775" w:rsidP="009C7ADC">
            <w:pPr>
              <w:spacing w:before="240" w:after="240"/>
              <w:rPr>
                <w:bCs/>
                <w:sz w:val="20"/>
                <w:szCs w:val="20"/>
              </w:rPr>
            </w:pPr>
          </w:p>
          <w:p w:rsidR="001F4775" w:rsidRPr="000F6D5A" w:rsidRDefault="001F4775" w:rsidP="009C7ADC">
            <w:pPr>
              <w:spacing w:before="240" w:after="240"/>
              <w:rPr>
                <w:b/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___________________ Пичейкин А. В.</w:t>
            </w:r>
            <w:r w:rsidRPr="000F6D5A">
              <w:rPr>
                <w:bCs/>
                <w:sz w:val="20"/>
                <w:szCs w:val="20"/>
              </w:rPr>
              <w:tab/>
            </w:r>
          </w:p>
        </w:tc>
        <w:tc>
          <w:tcPr>
            <w:tcW w:w="4786" w:type="dxa"/>
          </w:tcPr>
          <w:p w:rsidR="001F4775" w:rsidRPr="000F6D5A" w:rsidRDefault="001F4775" w:rsidP="009C7ADC">
            <w:pPr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 w:rsidRPr="000F6D5A">
              <w:rPr>
                <w:b/>
                <w:bCs/>
                <w:sz w:val="20"/>
                <w:szCs w:val="20"/>
              </w:rPr>
              <w:t>П</w:t>
            </w:r>
            <w:r>
              <w:rPr>
                <w:b/>
                <w:bCs/>
                <w:sz w:val="20"/>
                <w:szCs w:val="20"/>
              </w:rPr>
              <w:t>ОКУПАТЕЛЬ</w:t>
            </w:r>
            <w:r w:rsidRPr="000F6D5A">
              <w:rPr>
                <w:b/>
                <w:bCs/>
                <w:sz w:val="20"/>
                <w:szCs w:val="20"/>
              </w:rPr>
              <w:t>:</w:t>
            </w: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Борискин Алексей Юрьевич, 19 мая 1992 года рождения, место рождения г. Санкт-Петербург,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F6D5A">
              <w:rPr>
                <w:bCs/>
                <w:sz w:val="20"/>
                <w:szCs w:val="20"/>
              </w:rPr>
              <w:t xml:space="preserve">зарегистрирован по адресу: 192131, Санкт-Петербург, ул. Шелгунова, д. 9, корп. 1, кв. 337, </w:t>
            </w:r>
            <w:r>
              <w:rPr>
                <w:bCs/>
                <w:sz w:val="20"/>
                <w:szCs w:val="20"/>
              </w:rPr>
              <w:t>паспорт 40 12  541802, выдан ТП № 58 отдела УФМС России по Санкт-Петербургу и Ленинградской области в Невском районе г. Санкт-Петербурга 26.06.2012 года</w:t>
            </w:r>
          </w:p>
          <w:p w:rsidR="001F4775" w:rsidRPr="000F6D5A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 xml:space="preserve">Реквизиты счета: счет 40817810200032524371 в </w:t>
            </w:r>
            <w:r>
              <w:rPr>
                <w:bCs/>
                <w:sz w:val="20"/>
                <w:szCs w:val="20"/>
              </w:rPr>
              <w:t>АО «</w:t>
            </w:r>
            <w:r w:rsidRPr="000F6D5A">
              <w:rPr>
                <w:bCs/>
                <w:sz w:val="20"/>
                <w:szCs w:val="20"/>
              </w:rPr>
              <w:t>Тинькофф Банк</w:t>
            </w:r>
            <w:r>
              <w:rPr>
                <w:bCs/>
                <w:sz w:val="20"/>
                <w:szCs w:val="20"/>
              </w:rPr>
              <w:t>»</w:t>
            </w:r>
            <w:r w:rsidRPr="000F6D5A">
              <w:rPr>
                <w:bCs/>
                <w:sz w:val="20"/>
                <w:szCs w:val="20"/>
              </w:rPr>
              <w:t>, БИК 044525974</w:t>
            </w:r>
          </w:p>
          <w:p w:rsidR="001F4775" w:rsidRPr="000F6D5A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Pr="000F6D5A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Pr="000F6D5A" w:rsidRDefault="001F4775" w:rsidP="009C7ADC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  <w:p w:rsidR="001F4775" w:rsidRPr="000F6D5A" w:rsidRDefault="001F4775" w:rsidP="009C7ADC">
            <w:pPr>
              <w:spacing w:before="240" w:after="240"/>
              <w:rPr>
                <w:bCs/>
                <w:sz w:val="20"/>
                <w:szCs w:val="20"/>
              </w:rPr>
            </w:pPr>
            <w:r w:rsidRPr="000F6D5A">
              <w:rPr>
                <w:bCs/>
                <w:sz w:val="20"/>
                <w:szCs w:val="20"/>
              </w:rPr>
              <w:t>__________________ Борискин А. Ю.</w:t>
            </w:r>
          </w:p>
        </w:tc>
      </w:tr>
    </w:tbl>
    <w:p w:rsidR="001F4775" w:rsidRDefault="001F4775" w:rsidP="001F4775">
      <w:pPr>
        <w:ind w:left="360"/>
        <w:rPr>
          <w:b/>
          <w:bCs/>
          <w:sz w:val="22"/>
          <w:szCs w:val="22"/>
        </w:rPr>
      </w:pPr>
    </w:p>
    <w:p w:rsidR="001F4775" w:rsidRDefault="001F4775"/>
    <w:sectPr w:rsidR="001F4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6DEB"/>
    <w:multiLevelType w:val="hybridMultilevel"/>
    <w:tmpl w:val="28A2577E"/>
    <w:lvl w:ilvl="0" w:tplc="F236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BA85199"/>
    <w:multiLevelType w:val="multilevel"/>
    <w:tmpl w:val="FA426EC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720B5BF1"/>
    <w:multiLevelType w:val="multilevel"/>
    <w:tmpl w:val="FA426E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757C63EE"/>
    <w:multiLevelType w:val="multilevel"/>
    <w:tmpl w:val="FA426EC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7F604741"/>
    <w:multiLevelType w:val="multilevel"/>
    <w:tmpl w:val="9ECC82A6"/>
    <w:lvl w:ilvl="0">
      <w:start w:val="1"/>
      <w:numFmt w:val="decimal"/>
      <w:lvlText w:val="%1."/>
      <w:lvlJc w:val="left"/>
      <w:pPr>
        <w:ind w:left="945" w:hanging="945"/>
      </w:pPr>
    </w:lvl>
    <w:lvl w:ilvl="1">
      <w:start w:val="1"/>
      <w:numFmt w:val="decimal"/>
      <w:lvlText w:val="%2."/>
      <w:lvlJc w:val="left"/>
      <w:pPr>
        <w:ind w:left="1484" w:hanging="9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23" w:hanging="945"/>
      </w:pPr>
    </w:lvl>
    <w:lvl w:ilvl="3">
      <w:start w:val="1"/>
      <w:numFmt w:val="decimal"/>
      <w:lvlText w:val="%1.%2.%3.%4."/>
      <w:lvlJc w:val="left"/>
      <w:pPr>
        <w:ind w:left="2562" w:hanging="945"/>
      </w:pPr>
    </w:lvl>
    <w:lvl w:ilvl="4">
      <w:start w:val="1"/>
      <w:numFmt w:val="decimal"/>
      <w:lvlText w:val="%1.%2.%3.%4.%5."/>
      <w:lvlJc w:val="left"/>
      <w:pPr>
        <w:ind w:left="3236" w:hanging="1080"/>
      </w:pPr>
    </w:lvl>
    <w:lvl w:ilvl="5">
      <w:start w:val="1"/>
      <w:numFmt w:val="decimal"/>
      <w:lvlText w:val="%1.%2.%3.%4.%5.%6."/>
      <w:lvlJc w:val="left"/>
      <w:pPr>
        <w:ind w:left="3775" w:hanging="1080"/>
      </w:pPr>
    </w:lvl>
    <w:lvl w:ilvl="6">
      <w:start w:val="1"/>
      <w:numFmt w:val="decimal"/>
      <w:lvlText w:val="%1.%2.%3.%4.%5.%6.%7."/>
      <w:lvlJc w:val="left"/>
      <w:pPr>
        <w:ind w:left="4674" w:hanging="1440"/>
      </w:pPr>
    </w:lvl>
    <w:lvl w:ilvl="7">
      <w:start w:val="1"/>
      <w:numFmt w:val="decimal"/>
      <w:lvlText w:val="%1.%2.%3.%4.%5.%6.%7.%8."/>
      <w:lvlJc w:val="left"/>
      <w:pPr>
        <w:ind w:left="5213" w:hanging="1440"/>
      </w:pPr>
    </w:lvl>
    <w:lvl w:ilvl="8">
      <w:start w:val="1"/>
      <w:numFmt w:val="decimal"/>
      <w:lvlText w:val="%1.%2.%3.%4.%5.%6.%7.%8.%9."/>
      <w:lvlJc w:val="left"/>
      <w:pPr>
        <w:ind w:left="611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AB"/>
    <w:rsid w:val="0008136F"/>
    <w:rsid w:val="000A0B0A"/>
    <w:rsid w:val="000D07C5"/>
    <w:rsid w:val="0010772C"/>
    <w:rsid w:val="001C24AB"/>
    <w:rsid w:val="001F4775"/>
    <w:rsid w:val="002F3C27"/>
    <w:rsid w:val="0030557A"/>
    <w:rsid w:val="00334C90"/>
    <w:rsid w:val="004F7814"/>
    <w:rsid w:val="0061501C"/>
    <w:rsid w:val="006347BA"/>
    <w:rsid w:val="006A7F93"/>
    <w:rsid w:val="007058C0"/>
    <w:rsid w:val="00861AFD"/>
    <w:rsid w:val="009B0E07"/>
    <w:rsid w:val="00AC3608"/>
    <w:rsid w:val="00BF48D0"/>
    <w:rsid w:val="00D9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60EEB3-3265-4129-818C-9D53690D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24AB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1C24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C24AB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1C24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uiPriority w:val="59"/>
    <w:rsid w:val="002F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47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B0E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0E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Анатолий</cp:lastModifiedBy>
  <cp:revision>3</cp:revision>
  <cp:lastPrinted>2025-02-14T13:45:00Z</cp:lastPrinted>
  <dcterms:created xsi:type="dcterms:W3CDTF">2025-04-25T12:03:00Z</dcterms:created>
  <dcterms:modified xsi:type="dcterms:W3CDTF">2025-04-25T12:04:00Z</dcterms:modified>
</cp:coreProperties>
</file>