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F3D3D" w14:textId="754F49D5" w:rsidR="003B40B1" w:rsidRPr="003B40B1" w:rsidRDefault="00222F89" w:rsidP="0002752C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B40B1">
        <w:rPr>
          <w:rFonts w:eastAsiaTheme="minorHAnsi"/>
          <w:sz w:val="22"/>
          <w:szCs w:val="22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3B40B1">
        <w:rPr>
          <w:rFonts w:eastAsiaTheme="minorHAnsi"/>
          <w:sz w:val="22"/>
          <w:szCs w:val="22"/>
          <w:lang w:eastAsia="en-US"/>
        </w:rPr>
        <w:t>Гривцова</w:t>
      </w:r>
      <w:proofErr w:type="spellEnd"/>
      <w:r w:rsidRPr="003B40B1">
        <w:rPr>
          <w:rFonts w:eastAsiaTheme="minorHAnsi"/>
          <w:sz w:val="22"/>
          <w:szCs w:val="22"/>
          <w:lang w:eastAsia="en-US"/>
        </w:rPr>
        <w:t>, д.5, лит.</w:t>
      </w:r>
      <w:r w:rsidR="009C55A3" w:rsidRPr="003B40B1">
        <w:rPr>
          <w:rFonts w:eastAsiaTheme="minorHAnsi"/>
          <w:sz w:val="22"/>
          <w:szCs w:val="22"/>
          <w:lang w:eastAsia="en-US"/>
        </w:rPr>
        <w:t xml:space="preserve"> </w:t>
      </w:r>
      <w:r w:rsidRPr="003B40B1">
        <w:rPr>
          <w:rFonts w:eastAsiaTheme="minorHAnsi"/>
          <w:sz w:val="22"/>
          <w:szCs w:val="22"/>
          <w:lang w:eastAsia="en-US"/>
        </w:rPr>
        <w:t xml:space="preserve">В, 8 8007775757 (доб.421), </w:t>
      </w:r>
      <w:r w:rsidRPr="003B40B1">
        <w:rPr>
          <w:rFonts w:eastAsiaTheme="minorHAnsi"/>
          <w:sz w:val="22"/>
          <w:szCs w:val="22"/>
          <w:lang w:val="en-US" w:eastAsia="en-US"/>
        </w:rPr>
        <w:t>furs</w:t>
      </w:r>
      <w:r w:rsidRPr="003B40B1">
        <w:rPr>
          <w:rFonts w:eastAsiaTheme="minorHAnsi"/>
          <w:sz w:val="22"/>
          <w:szCs w:val="22"/>
          <w:lang w:eastAsia="en-US"/>
        </w:rPr>
        <w:t xml:space="preserve">@auction-house.ru), действующее на основании договора поручения с </w:t>
      </w:r>
      <w:r w:rsidRPr="003B40B1">
        <w:rPr>
          <w:rFonts w:eastAsiaTheme="minorHAnsi"/>
          <w:b/>
          <w:sz w:val="22"/>
          <w:szCs w:val="22"/>
          <w:lang w:eastAsia="en-US"/>
        </w:rPr>
        <w:t>Поповым Александром Александровичем</w:t>
      </w:r>
      <w:r w:rsidRPr="003B40B1">
        <w:rPr>
          <w:rFonts w:eastAsiaTheme="minorHAnsi"/>
          <w:sz w:val="22"/>
          <w:szCs w:val="22"/>
          <w:lang w:eastAsia="en-US"/>
        </w:rPr>
        <w:t xml:space="preserve"> (дата рождения: 22.03.1984, место рождения: г. Москва, СНИЛС 116-159-016 33, ИНН 771504382883, место жительства:105568, Москва, Б. </w:t>
      </w:r>
      <w:proofErr w:type="spellStart"/>
      <w:r w:rsidRPr="003B40B1">
        <w:rPr>
          <w:rFonts w:eastAsiaTheme="minorHAnsi"/>
          <w:sz w:val="22"/>
          <w:szCs w:val="22"/>
          <w:lang w:eastAsia="en-US"/>
        </w:rPr>
        <w:t>Купавенский</w:t>
      </w:r>
      <w:proofErr w:type="spellEnd"/>
      <w:r w:rsidRPr="003B40B1">
        <w:rPr>
          <w:rFonts w:eastAsiaTheme="minorHAnsi"/>
          <w:sz w:val="22"/>
          <w:szCs w:val="22"/>
          <w:lang w:eastAsia="en-US"/>
        </w:rPr>
        <w:t xml:space="preserve"> пр., д. 6/1, кв.63), </w:t>
      </w:r>
      <w:r w:rsidRPr="003B40B1">
        <w:rPr>
          <w:rFonts w:eastAsiaTheme="minorHAnsi"/>
          <w:b/>
          <w:sz w:val="22"/>
          <w:szCs w:val="22"/>
          <w:lang w:eastAsia="en-US"/>
        </w:rPr>
        <w:t>в лице Финансового управляющего Швец Юлии Михайловны</w:t>
      </w:r>
      <w:r w:rsidRPr="003B40B1">
        <w:rPr>
          <w:rFonts w:eastAsiaTheme="minorHAnsi"/>
          <w:sz w:val="22"/>
          <w:szCs w:val="22"/>
          <w:lang w:eastAsia="en-US"/>
        </w:rPr>
        <w:t xml:space="preserve"> (ИНН 713302663407, СНИЛС 119-861-765 99, рег. № 18735, адрес: 115127, г. Москва, а/я 18, Швец Ю.М.), член САУ «Возрождение» (ИНН 7718748282, ОГРН 1127799026486), адрес: 101000, г. Москва, </w:t>
      </w:r>
      <w:proofErr w:type="spellStart"/>
      <w:r w:rsidRPr="003B40B1">
        <w:rPr>
          <w:rFonts w:eastAsiaTheme="minorHAnsi"/>
          <w:sz w:val="22"/>
          <w:szCs w:val="22"/>
          <w:lang w:eastAsia="en-US"/>
        </w:rPr>
        <w:t>вн</w:t>
      </w:r>
      <w:proofErr w:type="spellEnd"/>
      <w:r w:rsidRPr="003B40B1">
        <w:rPr>
          <w:rFonts w:eastAsiaTheme="minorHAnsi"/>
          <w:sz w:val="22"/>
          <w:szCs w:val="22"/>
          <w:lang w:eastAsia="en-US"/>
        </w:rPr>
        <w:t xml:space="preserve">. тер. г. муниципальный округ </w:t>
      </w:r>
      <w:proofErr w:type="spellStart"/>
      <w:r w:rsidRPr="003B40B1">
        <w:rPr>
          <w:rFonts w:eastAsiaTheme="minorHAnsi"/>
          <w:sz w:val="22"/>
          <w:szCs w:val="22"/>
          <w:lang w:eastAsia="en-US"/>
        </w:rPr>
        <w:t>Басманный</w:t>
      </w:r>
      <w:proofErr w:type="spellEnd"/>
      <w:r w:rsidRPr="003B40B1">
        <w:rPr>
          <w:rFonts w:eastAsiaTheme="minorHAnsi"/>
          <w:sz w:val="22"/>
          <w:szCs w:val="22"/>
          <w:lang w:eastAsia="en-US"/>
        </w:rPr>
        <w:t xml:space="preserve">, б-р Покровский, д.4/17, стр.1, </w:t>
      </w:r>
      <w:proofErr w:type="spellStart"/>
      <w:r w:rsidRPr="003B40B1">
        <w:rPr>
          <w:rFonts w:eastAsiaTheme="minorHAnsi"/>
          <w:sz w:val="22"/>
          <w:szCs w:val="22"/>
          <w:lang w:eastAsia="en-US"/>
        </w:rPr>
        <w:t>помещ.II</w:t>
      </w:r>
      <w:proofErr w:type="spellEnd"/>
      <w:r w:rsidRPr="003B40B1">
        <w:rPr>
          <w:rFonts w:eastAsiaTheme="minorHAnsi"/>
          <w:sz w:val="22"/>
          <w:szCs w:val="22"/>
          <w:lang w:eastAsia="en-US"/>
        </w:rPr>
        <w:t>, тел. (49</w:t>
      </w:r>
      <w:r w:rsidR="009C55A3" w:rsidRPr="003B40B1">
        <w:rPr>
          <w:rFonts w:eastAsiaTheme="minorHAnsi"/>
          <w:sz w:val="22"/>
          <w:szCs w:val="22"/>
          <w:lang w:eastAsia="en-US"/>
        </w:rPr>
        <w:t>5)</w:t>
      </w:r>
      <w:r w:rsidRPr="003B40B1">
        <w:rPr>
          <w:rFonts w:eastAsiaTheme="minorHAnsi"/>
          <w:sz w:val="22"/>
          <w:szCs w:val="22"/>
          <w:lang w:eastAsia="en-US"/>
        </w:rPr>
        <w:t>249-04-22, www.oaufenix.ru), действующей на основании Решения Арбитражного суда г. Москвы от 19.08.2022 по делу № А40-202151/21-74-242 Ф</w:t>
      </w:r>
      <w:r w:rsidR="0050637B" w:rsidRPr="003B40B1">
        <w:rPr>
          <w:rFonts w:eastAsiaTheme="minorHAnsi"/>
          <w:sz w:val="22"/>
          <w:szCs w:val="22"/>
          <w:lang w:eastAsia="en-US"/>
        </w:rPr>
        <w:t xml:space="preserve">, </w:t>
      </w:r>
      <w:r w:rsidR="003B40B1" w:rsidRPr="003B40B1">
        <w:rPr>
          <w:rFonts w:eastAsiaTheme="minorHAnsi"/>
          <w:sz w:val="22"/>
          <w:szCs w:val="22"/>
          <w:lang w:eastAsia="en-US"/>
        </w:rPr>
        <w:t>сообщает</w:t>
      </w:r>
      <w:r w:rsidR="00074DE7">
        <w:rPr>
          <w:rFonts w:eastAsiaTheme="minorHAnsi"/>
          <w:sz w:val="22"/>
          <w:szCs w:val="22"/>
          <w:lang w:eastAsia="en-US"/>
        </w:rPr>
        <w:t xml:space="preserve"> что</w:t>
      </w:r>
      <w:r w:rsidR="003B40B1" w:rsidRPr="003B40B1">
        <w:rPr>
          <w:rFonts w:eastAsiaTheme="minorHAnsi"/>
          <w:sz w:val="22"/>
          <w:szCs w:val="22"/>
          <w:lang w:eastAsia="en-US"/>
        </w:rPr>
        <w:t>:</w:t>
      </w:r>
    </w:p>
    <w:p w14:paraId="1A1B7958" w14:textId="7DD06CE8" w:rsidR="00DB77F1" w:rsidRPr="003B40B1" w:rsidRDefault="00827343" w:rsidP="003B40B1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B40B1">
        <w:rPr>
          <w:rFonts w:eastAsiaTheme="minorHAnsi"/>
          <w:sz w:val="22"/>
          <w:szCs w:val="22"/>
          <w:lang w:eastAsia="en-US"/>
        </w:rPr>
        <w:t>по</w:t>
      </w:r>
      <w:r w:rsidR="00211477" w:rsidRPr="003B40B1">
        <w:rPr>
          <w:rFonts w:eastAsiaTheme="minorHAnsi"/>
          <w:sz w:val="22"/>
          <w:szCs w:val="22"/>
          <w:lang w:eastAsia="en-US"/>
        </w:rPr>
        <w:t xml:space="preserve"> результатам</w:t>
      </w:r>
      <w:r w:rsidRPr="003B40B1">
        <w:rPr>
          <w:rFonts w:eastAsiaTheme="minorHAnsi"/>
          <w:sz w:val="22"/>
          <w:szCs w:val="22"/>
          <w:lang w:eastAsia="en-US"/>
        </w:rPr>
        <w:t xml:space="preserve"> </w:t>
      </w:r>
      <w:r w:rsidR="00211477" w:rsidRPr="003B40B1">
        <w:rPr>
          <w:rFonts w:eastAsiaTheme="minorHAnsi"/>
          <w:b/>
          <w:sz w:val="22"/>
          <w:szCs w:val="22"/>
          <w:lang w:eastAsia="en-US"/>
        </w:rPr>
        <w:t xml:space="preserve">повторных открытых электронных торгов </w:t>
      </w:r>
      <w:r w:rsidR="00211477" w:rsidRPr="003B40B1">
        <w:rPr>
          <w:rFonts w:eastAsiaTheme="minorHAnsi"/>
          <w:sz w:val="22"/>
          <w:szCs w:val="22"/>
          <w:lang w:eastAsia="en-US"/>
        </w:rPr>
        <w:t>в форме аукциона открытых по составу участников с открытой формой п</w:t>
      </w:r>
      <w:r w:rsidR="003B40B1" w:rsidRPr="003B40B1">
        <w:rPr>
          <w:rFonts w:eastAsiaTheme="minorHAnsi"/>
          <w:sz w:val="22"/>
          <w:szCs w:val="22"/>
          <w:lang w:eastAsia="en-US"/>
        </w:rPr>
        <w:t xml:space="preserve">редставления предложений о цене, </w:t>
      </w:r>
      <w:r w:rsidR="00211477" w:rsidRPr="003B40B1">
        <w:rPr>
          <w:rFonts w:eastAsiaTheme="minorHAnsi"/>
          <w:sz w:val="22"/>
          <w:szCs w:val="22"/>
          <w:lang w:eastAsia="en-US"/>
        </w:rPr>
        <w:t xml:space="preserve">проведенных 03.02.2025 на электронной площадке АО «Российский аукционный дом», по адресу в сети интернет: http://lot-online.ru/ (№ торгов </w:t>
      </w:r>
      <w:r w:rsidR="0002752C" w:rsidRPr="003B40B1">
        <w:rPr>
          <w:rFonts w:eastAsiaTheme="minorHAnsi"/>
          <w:sz w:val="22"/>
          <w:szCs w:val="22"/>
          <w:lang w:eastAsia="en-US"/>
        </w:rPr>
        <w:t>211465)</w:t>
      </w:r>
      <w:r w:rsidR="00211477" w:rsidRPr="003B40B1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BE5B2F" w:rsidRPr="003B40B1">
        <w:rPr>
          <w:rFonts w:eastAsiaTheme="minorHAnsi"/>
          <w:sz w:val="22"/>
          <w:szCs w:val="22"/>
          <w:lang w:eastAsia="en-US"/>
        </w:rPr>
        <w:t>заключен</w:t>
      </w:r>
      <w:r w:rsidR="00DB77F1" w:rsidRPr="003B40B1">
        <w:rPr>
          <w:rFonts w:eastAsiaTheme="minorHAnsi"/>
          <w:sz w:val="22"/>
          <w:szCs w:val="22"/>
          <w:lang w:eastAsia="en-US"/>
        </w:rPr>
        <w:t>ы следующие</w:t>
      </w:r>
      <w:r w:rsidR="00BE5B2F" w:rsidRPr="003B40B1">
        <w:rPr>
          <w:rFonts w:eastAsiaTheme="minorHAnsi"/>
          <w:sz w:val="22"/>
          <w:szCs w:val="22"/>
          <w:lang w:eastAsia="en-US"/>
        </w:rPr>
        <w:t xml:space="preserve"> договор</w:t>
      </w:r>
      <w:r w:rsidR="00DB77F1" w:rsidRPr="003B40B1">
        <w:rPr>
          <w:rFonts w:eastAsiaTheme="minorHAnsi"/>
          <w:sz w:val="22"/>
          <w:szCs w:val="22"/>
          <w:lang w:eastAsia="en-US"/>
        </w:rPr>
        <w:t>ы</w:t>
      </w:r>
      <w:r w:rsidRPr="003B40B1">
        <w:rPr>
          <w:rFonts w:eastAsiaTheme="minorHAnsi"/>
          <w:sz w:val="22"/>
          <w:szCs w:val="22"/>
          <w:lang w:eastAsia="en-US"/>
        </w:rPr>
        <w:t>:</w:t>
      </w:r>
    </w:p>
    <w:p w14:paraId="516EFBD3" w14:textId="77777777" w:rsidR="003B40B1" w:rsidRPr="003B40B1" w:rsidRDefault="003B40B1" w:rsidP="003B40B1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3E43815F" w14:textId="036A1CD7" w:rsidR="00DB77F1" w:rsidRPr="003B40B1" w:rsidRDefault="00211477" w:rsidP="00DB77F1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B40B1">
        <w:rPr>
          <w:rFonts w:eastAsiaTheme="minorHAnsi"/>
          <w:sz w:val="22"/>
          <w:szCs w:val="22"/>
          <w:lang w:eastAsia="en-US"/>
        </w:rPr>
        <w:t>Номер лота: 3</w:t>
      </w:r>
      <w:r w:rsidR="00DB77F1" w:rsidRPr="003B40B1">
        <w:rPr>
          <w:rFonts w:eastAsiaTheme="minorHAnsi"/>
          <w:sz w:val="22"/>
          <w:szCs w:val="22"/>
          <w:lang w:eastAsia="en-US"/>
        </w:rPr>
        <w:t xml:space="preserve">; </w:t>
      </w:r>
    </w:p>
    <w:p w14:paraId="3EC6FDC4" w14:textId="2BF0D476" w:rsidR="00DB77F1" w:rsidRPr="003B40B1" w:rsidRDefault="00211477" w:rsidP="00DB77F1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B40B1">
        <w:rPr>
          <w:rFonts w:eastAsiaTheme="minorHAnsi"/>
          <w:sz w:val="22"/>
          <w:szCs w:val="22"/>
          <w:lang w:eastAsia="en-US"/>
        </w:rPr>
        <w:t>Договор № РАД-395494</w:t>
      </w:r>
      <w:r w:rsidR="00DB77F1" w:rsidRPr="003B40B1">
        <w:rPr>
          <w:rFonts w:eastAsiaTheme="minorHAnsi"/>
          <w:sz w:val="22"/>
          <w:szCs w:val="22"/>
          <w:lang w:eastAsia="en-US"/>
        </w:rPr>
        <w:t xml:space="preserve">; </w:t>
      </w:r>
    </w:p>
    <w:p w14:paraId="73022363" w14:textId="1D24C13C" w:rsidR="00DB77F1" w:rsidRPr="003B40B1" w:rsidRDefault="00211477" w:rsidP="00DB77F1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B40B1">
        <w:rPr>
          <w:rFonts w:eastAsiaTheme="minorHAnsi"/>
          <w:sz w:val="22"/>
          <w:szCs w:val="22"/>
          <w:lang w:eastAsia="en-US"/>
        </w:rPr>
        <w:t>Дата заключения договора: 23</w:t>
      </w:r>
      <w:r w:rsidR="00DB77F1" w:rsidRPr="003B40B1">
        <w:rPr>
          <w:rFonts w:eastAsiaTheme="minorHAnsi"/>
          <w:sz w:val="22"/>
          <w:szCs w:val="22"/>
          <w:lang w:eastAsia="en-US"/>
        </w:rPr>
        <w:t xml:space="preserve">.09.2025; </w:t>
      </w:r>
    </w:p>
    <w:p w14:paraId="34148F57" w14:textId="53B52DD4" w:rsidR="00DB77F1" w:rsidRPr="003B40B1" w:rsidRDefault="00DB77F1" w:rsidP="00DB77F1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B40B1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="00211477" w:rsidRPr="003B40B1">
        <w:rPr>
          <w:rFonts w:eastAsiaTheme="minorHAnsi"/>
          <w:sz w:val="22"/>
          <w:szCs w:val="22"/>
          <w:lang w:eastAsia="en-US"/>
        </w:rPr>
        <w:t xml:space="preserve">9 897 300.00 </w:t>
      </w:r>
      <w:r w:rsidRPr="003B40B1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00F7284E" w14:textId="0DB7A386" w:rsidR="00DB77F1" w:rsidRPr="003B40B1" w:rsidRDefault="00DB77F1" w:rsidP="00DB77F1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B40B1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proofErr w:type="spellStart"/>
      <w:r w:rsidR="00211477" w:rsidRPr="003B40B1">
        <w:rPr>
          <w:rFonts w:eastAsiaTheme="minorHAnsi"/>
          <w:sz w:val="22"/>
          <w:szCs w:val="22"/>
          <w:lang w:eastAsia="en-US"/>
        </w:rPr>
        <w:t>Волик</w:t>
      </w:r>
      <w:proofErr w:type="spellEnd"/>
      <w:r w:rsidR="00211477" w:rsidRPr="003B40B1">
        <w:rPr>
          <w:rFonts w:eastAsiaTheme="minorHAnsi"/>
          <w:sz w:val="22"/>
          <w:szCs w:val="22"/>
          <w:lang w:eastAsia="en-US"/>
        </w:rPr>
        <w:t xml:space="preserve"> Виктория Анатольевна (ИНН 772826233687</w:t>
      </w:r>
      <w:r w:rsidRPr="003B40B1">
        <w:rPr>
          <w:rFonts w:eastAsiaTheme="minorHAnsi"/>
          <w:sz w:val="22"/>
          <w:szCs w:val="22"/>
          <w:lang w:eastAsia="en-US"/>
        </w:rPr>
        <w:t>);</w:t>
      </w:r>
    </w:p>
    <w:p w14:paraId="55D5DCB0" w14:textId="77777777" w:rsidR="00DB77F1" w:rsidRPr="003B40B1" w:rsidRDefault="00DB77F1" w:rsidP="00DB77F1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65FD2992" w14:textId="0BDA1D42" w:rsidR="00222F89" w:rsidRPr="003B40B1" w:rsidRDefault="00222F89" w:rsidP="00222F89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B40B1">
        <w:rPr>
          <w:rFonts w:eastAsiaTheme="minorHAnsi"/>
          <w:sz w:val="22"/>
          <w:szCs w:val="22"/>
          <w:lang w:eastAsia="en-US"/>
        </w:rPr>
        <w:t>Н</w:t>
      </w:r>
      <w:r w:rsidR="009C55A3" w:rsidRPr="003B40B1">
        <w:rPr>
          <w:rFonts w:eastAsiaTheme="minorHAnsi"/>
          <w:sz w:val="22"/>
          <w:szCs w:val="22"/>
          <w:lang w:eastAsia="en-US"/>
        </w:rPr>
        <w:t xml:space="preserve">омер лота: </w:t>
      </w:r>
      <w:r w:rsidR="0060301E" w:rsidRPr="003B40B1">
        <w:rPr>
          <w:rFonts w:eastAsiaTheme="minorHAnsi"/>
          <w:sz w:val="22"/>
          <w:szCs w:val="22"/>
          <w:lang w:eastAsia="en-US"/>
        </w:rPr>
        <w:t>1</w:t>
      </w:r>
      <w:r w:rsidR="00211477" w:rsidRPr="003B40B1">
        <w:rPr>
          <w:rFonts w:eastAsiaTheme="minorHAnsi"/>
          <w:sz w:val="22"/>
          <w:szCs w:val="22"/>
          <w:lang w:eastAsia="en-US"/>
        </w:rPr>
        <w:t>0</w:t>
      </w:r>
      <w:r w:rsidRPr="003B40B1">
        <w:rPr>
          <w:rFonts w:eastAsiaTheme="minorHAnsi"/>
          <w:sz w:val="22"/>
          <w:szCs w:val="22"/>
          <w:lang w:eastAsia="en-US"/>
        </w:rPr>
        <w:t xml:space="preserve">; </w:t>
      </w:r>
    </w:p>
    <w:p w14:paraId="3C30BCE1" w14:textId="6B7CBF86" w:rsidR="00222F89" w:rsidRPr="003B40B1" w:rsidRDefault="00A96562" w:rsidP="00222F89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B40B1">
        <w:rPr>
          <w:rFonts w:eastAsiaTheme="minorHAnsi"/>
          <w:sz w:val="22"/>
          <w:szCs w:val="22"/>
          <w:lang w:eastAsia="en-US"/>
        </w:rPr>
        <w:t xml:space="preserve">Договор № </w:t>
      </w:r>
      <w:r w:rsidR="00211477" w:rsidRPr="003B40B1">
        <w:rPr>
          <w:rFonts w:eastAsiaTheme="minorHAnsi"/>
          <w:sz w:val="22"/>
          <w:szCs w:val="22"/>
          <w:lang w:eastAsia="en-US"/>
        </w:rPr>
        <w:t>РАД-395494</w:t>
      </w:r>
      <w:r w:rsidR="00222F89" w:rsidRPr="003B40B1">
        <w:rPr>
          <w:rFonts w:eastAsiaTheme="minorHAnsi"/>
          <w:sz w:val="22"/>
          <w:szCs w:val="22"/>
          <w:lang w:eastAsia="en-US"/>
        </w:rPr>
        <w:t xml:space="preserve">; </w:t>
      </w:r>
    </w:p>
    <w:p w14:paraId="34CAD15D" w14:textId="32542E87" w:rsidR="00222F89" w:rsidRPr="003B40B1" w:rsidRDefault="009C55A3" w:rsidP="00222F89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B40B1">
        <w:rPr>
          <w:rFonts w:eastAsiaTheme="minorHAnsi"/>
          <w:sz w:val="22"/>
          <w:szCs w:val="22"/>
          <w:lang w:eastAsia="en-US"/>
        </w:rPr>
        <w:t xml:space="preserve">Дата заключения договора: </w:t>
      </w:r>
      <w:r w:rsidR="00211477" w:rsidRPr="003B40B1">
        <w:rPr>
          <w:rFonts w:eastAsiaTheme="minorHAnsi"/>
          <w:sz w:val="22"/>
          <w:szCs w:val="22"/>
          <w:lang w:eastAsia="en-US"/>
        </w:rPr>
        <w:t>2</w:t>
      </w:r>
      <w:r w:rsidR="0060301E" w:rsidRPr="003B40B1">
        <w:rPr>
          <w:rFonts w:eastAsiaTheme="minorHAnsi"/>
          <w:sz w:val="22"/>
          <w:szCs w:val="22"/>
          <w:lang w:eastAsia="en-US"/>
        </w:rPr>
        <w:t>3.09</w:t>
      </w:r>
      <w:r w:rsidR="00222F89" w:rsidRPr="003B40B1">
        <w:rPr>
          <w:rFonts w:eastAsiaTheme="minorHAnsi"/>
          <w:sz w:val="22"/>
          <w:szCs w:val="22"/>
          <w:lang w:eastAsia="en-US"/>
        </w:rPr>
        <w:t xml:space="preserve">.2025; </w:t>
      </w:r>
    </w:p>
    <w:p w14:paraId="63CEBD84" w14:textId="69867D2B" w:rsidR="00222F89" w:rsidRPr="003B40B1" w:rsidRDefault="00222F89" w:rsidP="00222F89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B40B1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="00211477" w:rsidRPr="003B40B1">
        <w:rPr>
          <w:rFonts w:eastAsiaTheme="minorHAnsi"/>
          <w:sz w:val="22"/>
          <w:szCs w:val="22"/>
          <w:lang w:eastAsia="en-US"/>
        </w:rPr>
        <w:t xml:space="preserve">6 302 610.00 </w:t>
      </w:r>
      <w:r w:rsidRPr="003B40B1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3A67E30F" w14:textId="2FAC6689" w:rsidR="003B40B1" w:rsidRDefault="00222F89" w:rsidP="003B40B1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B40B1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proofErr w:type="spellStart"/>
      <w:r w:rsidR="00211477" w:rsidRPr="003B40B1">
        <w:rPr>
          <w:rFonts w:eastAsiaTheme="minorHAnsi"/>
          <w:sz w:val="22"/>
          <w:szCs w:val="22"/>
          <w:lang w:eastAsia="en-US"/>
        </w:rPr>
        <w:t>Волик</w:t>
      </w:r>
      <w:proofErr w:type="spellEnd"/>
      <w:r w:rsidR="00211477" w:rsidRPr="003B40B1">
        <w:rPr>
          <w:rFonts w:eastAsiaTheme="minorHAnsi"/>
          <w:sz w:val="22"/>
          <w:szCs w:val="22"/>
          <w:lang w:eastAsia="en-US"/>
        </w:rPr>
        <w:t xml:space="preserve"> Виктория Анатольевна (ИНН 772826233687</w:t>
      </w:r>
      <w:r w:rsidR="003B40B1">
        <w:rPr>
          <w:rFonts w:eastAsiaTheme="minorHAnsi"/>
          <w:sz w:val="22"/>
          <w:szCs w:val="22"/>
          <w:lang w:eastAsia="en-US"/>
        </w:rPr>
        <w:t>);</w:t>
      </w:r>
    </w:p>
    <w:p w14:paraId="3E7E8BCB" w14:textId="77777777" w:rsidR="003B40B1" w:rsidRDefault="003B40B1" w:rsidP="00D3484B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0E7B10E2" w14:textId="3A01FC8F" w:rsidR="003B40B1" w:rsidRDefault="003B40B1" w:rsidP="003B40B1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по результатам </w:t>
      </w:r>
      <w:r w:rsidRPr="003B40B1">
        <w:rPr>
          <w:rFonts w:eastAsiaTheme="minorHAnsi"/>
          <w:b/>
          <w:sz w:val="22"/>
          <w:szCs w:val="22"/>
          <w:lang w:eastAsia="en-US"/>
        </w:rPr>
        <w:t>торгов посредством публичного предложения</w:t>
      </w:r>
      <w:r w:rsidRPr="003B40B1">
        <w:rPr>
          <w:rFonts w:eastAsiaTheme="minorHAnsi"/>
          <w:sz w:val="22"/>
          <w:szCs w:val="22"/>
          <w:lang w:eastAsia="en-US"/>
        </w:rPr>
        <w:t xml:space="preserve">, проведенных </w:t>
      </w:r>
      <w:r w:rsidRPr="003B40B1">
        <w:rPr>
          <w:rFonts w:eastAsiaTheme="minorHAnsi"/>
          <w:b/>
          <w:sz w:val="22"/>
          <w:szCs w:val="22"/>
          <w:lang w:eastAsia="en-US"/>
        </w:rPr>
        <w:t>с 31.08.2025 по 07.09.2025</w:t>
      </w:r>
      <w:r w:rsidRPr="003B40B1">
        <w:rPr>
          <w:rFonts w:eastAsiaTheme="minorHAnsi"/>
          <w:sz w:val="22"/>
          <w:szCs w:val="22"/>
          <w:lang w:eastAsia="en-US"/>
        </w:rPr>
        <w:t xml:space="preserve"> на электронной площадке АО «Российский аукционный дом», по адресу в сети интернет: http://lot</w:t>
      </w:r>
      <w:r>
        <w:rPr>
          <w:rFonts w:eastAsiaTheme="minorHAnsi"/>
          <w:sz w:val="22"/>
          <w:szCs w:val="22"/>
          <w:lang w:eastAsia="en-US"/>
        </w:rPr>
        <w:t>-online.ru// (№ Торгов: 236617),</w:t>
      </w:r>
      <w:r w:rsidRPr="003B40B1">
        <w:t xml:space="preserve"> </w:t>
      </w:r>
      <w:r>
        <w:rPr>
          <w:rFonts w:eastAsiaTheme="minorHAnsi"/>
          <w:sz w:val="22"/>
          <w:szCs w:val="22"/>
          <w:lang w:eastAsia="en-US"/>
        </w:rPr>
        <w:t>заключен следующий договор:</w:t>
      </w:r>
    </w:p>
    <w:p w14:paraId="304E55BF" w14:textId="77777777" w:rsidR="003B40B1" w:rsidRDefault="003B40B1" w:rsidP="003B40B1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4AF53CAB" w14:textId="452F7AAF" w:rsidR="003B40B1" w:rsidRPr="003B40B1" w:rsidRDefault="003B40B1" w:rsidP="003B40B1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Номер лота: 13</w:t>
      </w:r>
      <w:r w:rsidRPr="003B40B1">
        <w:rPr>
          <w:rFonts w:eastAsiaTheme="minorHAnsi"/>
          <w:sz w:val="22"/>
          <w:szCs w:val="22"/>
          <w:lang w:eastAsia="en-US"/>
        </w:rPr>
        <w:t xml:space="preserve">; </w:t>
      </w:r>
    </w:p>
    <w:p w14:paraId="3D253EA8" w14:textId="65EACBF1" w:rsidR="003B40B1" w:rsidRPr="003B40B1" w:rsidRDefault="003B40B1" w:rsidP="003B40B1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B40B1">
        <w:rPr>
          <w:rFonts w:eastAsiaTheme="minorHAnsi"/>
          <w:sz w:val="22"/>
          <w:szCs w:val="22"/>
          <w:lang w:eastAsia="en-US"/>
        </w:rPr>
        <w:t>Договор № РАД-</w:t>
      </w:r>
      <w:r>
        <w:rPr>
          <w:rFonts w:eastAsiaTheme="minorHAnsi"/>
          <w:sz w:val="22"/>
          <w:szCs w:val="22"/>
          <w:lang w:eastAsia="en-US"/>
        </w:rPr>
        <w:t>417813</w:t>
      </w:r>
      <w:r w:rsidRPr="003B40B1">
        <w:rPr>
          <w:rFonts w:eastAsiaTheme="minorHAnsi"/>
          <w:sz w:val="22"/>
          <w:szCs w:val="22"/>
          <w:lang w:eastAsia="en-US"/>
        </w:rPr>
        <w:t xml:space="preserve">; </w:t>
      </w:r>
    </w:p>
    <w:p w14:paraId="58E17C9C" w14:textId="15F28788" w:rsidR="003B40B1" w:rsidRPr="003B40B1" w:rsidRDefault="003B40B1" w:rsidP="003B40B1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Дата заключения договора: 20</w:t>
      </w:r>
      <w:r w:rsidRPr="003B40B1">
        <w:rPr>
          <w:rFonts w:eastAsiaTheme="minorHAnsi"/>
          <w:sz w:val="22"/>
          <w:szCs w:val="22"/>
          <w:lang w:eastAsia="en-US"/>
        </w:rPr>
        <w:t xml:space="preserve">.09.2025; </w:t>
      </w:r>
    </w:p>
    <w:p w14:paraId="5D7654BF" w14:textId="68B20AD8" w:rsidR="003B40B1" w:rsidRPr="003B40B1" w:rsidRDefault="003B40B1" w:rsidP="003B40B1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B40B1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Pr="003B40B1">
        <w:rPr>
          <w:rFonts w:eastAsiaTheme="minorHAnsi"/>
          <w:sz w:val="22"/>
          <w:szCs w:val="22"/>
          <w:lang w:eastAsia="en-US"/>
        </w:rPr>
        <w:t xml:space="preserve">7 557 693 </w:t>
      </w:r>
      <w:r w:rsidRPr="003B40B1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1F9E08B1" w14:textId="73EE5783" w:rsidR="003B40B1" w:rsidRPr="003B40B1" w:rsidRDefault="003B40B1" w:rsidP="003B40B1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B40B1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proofErr w:type="spellStart"/>
      <w:r w:rsidRPr="003B40B1">
        <w:rPr>
          <w:rFonts w:eastAsiaTheme="minorHAnsi"/>
          <w:sz w:val="22"/>
          <w:szCs w:val="22"/>
          <w:lang w:eastAsia="en-US"/>
        </w:rPr>
        <w:t>Букреева</w:t>
      </w:r>
      <w:proofErr w:type="spellEnd"/>
      <w:r w:rsidRPr="003B40B1">
        <w:rPr>
          <w:rFonts w:eastAsiaTheme="minorHAnsi"/>
          <w:sz w:val="22"/>
          <w:szCs w:val="22"/>
          <w:lang w:eastAsia="en-US"/>
        </w:rPr>
        <w:t xml:space="preserve"> Анна Сергеевна (ИНН 504705389203</w:t>
      </w:r>
      <w:r w:rsidRPr="003B40B1">
        <w:rPr>
          <w:rFonts w:eastAsiaTheme="minorHAnsi"/>
          <w:sz w:val="22"/>
          <w:szCs w:val="22"/>
          <w:lang w:eastAsia="en-US"/>
        </w:rPr>
        <w:t>).</w:t>
      </w:r>
    </w:p>
    <w:p w14:paraId="224366F9" w14:textId="77777777" w:rsidR="003B40B1" w:rsidRDefault="003B40B1" w:rsidP="00D3484B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30E8AD7E" w14:textId="77777777" w:rsidR="00DB77F1" w:rsidRDefault="00DB77F1" w:rsidP="00D3484B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6954937D" w14:textId="77777777" w:rsidR="00DB77F1" w:rsidRDefault="00DB77F1" w:rsidP="00D3484B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6CAAFEA5" w14:textId="5D524290" w:rsidR="00DB77F1" w:rsidRPr="00D3484B" w:rsidRDefault="00DB77F1" w:rsidP="00D3484B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sectPr w:rsidR="00DB77F1" w:rsidRPr="00D3484B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2752C"/>
    <w:rsid w:val="00074DE7"/>
    <w:rsid w:val="000C7513"/>
    <w:rsid w:val="000D0A97"/>
    <w:rsid w:val="00177DD7"/>
    <w:rsid w:val="00186EE3"/>
    <w:rsid w:val="001C0D1E"/>
    <w:rsid w:val="001F19D6"/>
    <w:rsid w:val="001F4360"/>
    <w:rsid w:val="00211477"/>
    <w:rsid w:val="00211A13"/>
    <w:rsid w:val="002141EF"/>
    <w:rsid w:val="00222F89"/>
    <w:rsid w:val="00223965"/>
    <w:rsid w:val="00245B3F"/>
    <w:rsid w:val="00247E55"/>
    <w:rsid w:val="00273CAB"/>
    <w:rsid w:val="00274384"/>
    <w:rsid w:val="00314BE5"/>
    <w:rsid w:val="00316E06"/>
    <w:rsid w:val="003215A2"/>
    <w:rsid w:val="00343128"/>
    <w:rsid w:val="00345B98"/>
    <w:rsid w:val="00350CEB"/>
    <w:rsid w:val="00352566"/>
    <w:rsid w:val="00356614"/>
    <w:rsid w:val="0037580B"/>
    <w:rsid w:val="00391F8D"/>
    <w:rsid w:val="003B40B1"/>
    <w:rsid w:val="003C3425"/>
    <w:rsid w:val="003C4472"/>
    <w:rsid w:val="003F4D88"/>
    <w:rsid w:val="00402C9D"/>
    <w:rsid w:val="0040768D"/>
    <w:rsid w:val="004131B8"/>
    <w:rsid w:val="00420CFC"/>
    <w:rsid w:val="00463C94"/>
    <w:rsid w:val="004741EF"/>
    <w:rsid w:val="0050590A"/>
    <w:rsid w:val="0050637B"/>
    <w:rsid w:val="00544C8F"/>
    <w:rsid w:val="00573D3C"/>
    <w:rsid w:val="005A15C5"/>
    <w:rsid w:val="005B3976"/>
    <w:rsid w:val="005B743E"/>
    <w:rsid w:val="005D02CC"/>
    <w:rsid w:val="005E2DFE"/>
    <w:rsid w:val="0060301E"/>
    <w:rsid w:val="00626697"/>
    <w:rsid w:val="0064237B"/>
    <w:rsid w:val="00646ACC"/>
    <w:rsid w:val="00675567"/>
    <w:rsid w:val="00684CCE"/>
    <w:rsid w:val="007B2846"/>
    <w:rsid w:val="00803697"/>
    <w:rsid w:val="00827343"/>
    <w:rsid w:val="00827A91"/>
    <w:rsid w:val="008360EA"/>
    <w:rsid w:val="008450EC"/>
    <w:rsid w:val="00850542"/>
    <w:rsid w:val="008523E5"/>
    <w:rsid w:val="00877673"/>
    <w:rsid w:val="00884D33"/>
    <w:rsid w:val="008D1344"/>
    <w:rsid w:val="008E1BB2"/>
    <w:rsid w:val="008E3F0B"/>
    <w:rsid w:val="009B616A"/>
    <w:rsid w:val="009C3728"/>
    <w:rsid w:val="009C55A3"/>
    <w:rsid w:val="009F6EEA"/>
    <w:rsid w:val="00A06B2F"/>
    <w:rsid w:val="00A42234"/>
    <w:rsid w:val="00A50F2A"/>
    <w:rsid w:val="00A5362F"/>
    <w:rsid w:val="00A61982"/>
    <w:rsid w:val="00A71CDA"/>
    <w:rsid w:val="00A96562"/>
    <w:rsid w:val="00AC4AEE"/>
    <w:rsid w:val="00AD49F6"/>
    <w:rsid w:val="00AE3872"/>
    <w:rsid w:val="00B0166A"/>
    <w:rsid w:val="00B13D1B"/>
    <w:rsid w:val="00B2561A"/>
    <w:rsid w:val="00B46DF3"/>
    <w:rsid w:val="00B62548"/>
    <w:rsid w:val="00B84DC6"/>
    <w:rsid w:val="00B8621B"/>
    <w:rsid w:val="00B92E69"/>
    <w:rsid w:val="00B94C6D"/>
    <w:rsid w:val="00BD1AD9"/>
    <w:rsid w:val="00BE5B2F"/>
    <w:rsid w:val="00C441B5"/>
    <w:rsid w:val="00C55BA0"/>
    <w:rsid w:val="00C6675F"/>
    <w:rsid w:val="00C73EE0"/>
    <w:rsid w:val="00C81F6E"/>
    <w:rsid w:val="00CA608C"/>
    <w:rsid w:val="00CD3A22"/>
    <w:rsid w:val="00CE0E5D"/>
    <w:rsid w:val="00CE0EF6"/>
    <w:rsid w:val="00CF0469"/>
    <w:rsid w:val="00D3484B"/>
    <w:rsid w:val="00D55AA2"/>
    <w:rsid w:val="00D622E2"/>
    <w:rsid w:val="00D6354E"/>
    <w:rsid w:val="00D7162E"/>
    <w:rsid w:val="00DA2E46"/>
    <w:rsid w:val="00DB77F1"/>
    <w:rsid w:val="00DC2D3A"/>
    <w:rsid w:val="00DC4F57"/>
    <w:rsid w:val="00DF6753"/>
    <w:rsid w:val="00E25439"/>
    <w:rsid w:val="00E66AFD"/>
    <w:rsid w:val="00E80C45"/>
    <w:rsid w:val="00EF03C6"/>
    <w:rsid w:val="00F11ECA"/>
    <w:rsid w:val="00F31757"/>
    <w:rsid w:val="00F82BC4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63</cp:revision>
  <cp:lastPrinted>2025-09-08T11:28:00Z</cp:lastPrinted>
  <dcterms:created xsi:type="dcterms:W3CDTF">2020-08-18T06:36:00Z</dcterms:created>
  <dcterms:modified xsi:type="dcterms:W3CDTF">2025-09-25T09:58:00Z</dcterms:modified>
</cp:coreProperties>
</file>