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bookmarkStart w:id="0" w:name="_GoBack"/>
      <w:bookmarkEnd w:id="0"/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E631E4">
        <w:rPr>
          <w:sz w:val="22"/>
          <w:szCs w:val="22"/>
        </w:rPr>
        <w:t>___________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="006A3C88">
        <w:rPr>
          <w:sz w:val="22"/>
          <w:szCs w:val="22"/>
        </w:rPr>
        <w:t xml:space="preserve">  «_____»_____________ 202__</w:t>
      </w:r>
      <w:r>
        <w:rPr>
          <w:sz w:val="22"/>
          <w:szCs w:val="22"/>
        </w:rPr>
        <w:t xml:space="preserve"> г.</w:t>
      </w:r>
    </w:p>
    <w:p w:rsidR="00E631E4" w:rsidRDefault="00E631E4">
      <w:pPr>
        <w:suppressLineNumbers/>
        <w:jc w:val="both"/>
      </w:pPr>
    </w:p>
    <w:p w:rsidR="00027DD3" w:rsidRDefault="007B3BEC">
      <w:pPr>
        <w:ind w:firstLine="283"/>
        <w:jc w:val="both"/>
      </w:pPr>
      <w:r>
        <w:rPr>
          <w:noProof/>
          <w:sz w:val="22"/>
          <w:szCs w:val="22"/>
        </w:rPr>
        <w:t>Шубин Леонид Николаевич</w:t>
      </w:r>
      <w:r w:rsidR="00E631E4">
        <w:rPr>
          <w:sz w:val="22"/>
          <w:szCs w:val="22"/>
        </w:rPr>
        <w:t xml:space="preserve"> (дата рождения: </w:t>
      </w:r>
      <w:r>
        <w:rPr>
          <w:noProof/>
          <w:sz w:val="22"/>
          <w:szCs w:val="22"/>
        </w:rPr>
        <w:t>27.02.2001</w:t>
      </w:r>
      <w:r w:rsidR="00E631E4">
        <w:rPr>
          <w:sz w:val="22"/>
          <w:szCs w:val="22"/>
        </w:rPr>
        <w:t xml:space="preserve">, место рождения: </w:t>
      </w:r>
      <w:r>
        <w:rPr>
          <w:noProof/>
          <w:sz w:val="22"/>
          <w:szCs w:val="22"/>
        </w:rPr>
        <w:t>с. Татарстан Тукаевского района РТ</w:t>
      </w:r>
      <w:r w:rsidR="00E631E4">
        <w:rPr>
          <w:sz w:val="22"/>
          <w:szCs w:val="22"/>
        </w:rPr>
        <w:t xml:space="preserve">, СНИЛС: </w:t>
      </w:r>
      <w:r>
        <w:rPr>
          <w:noProof/>
          <w:sz w:val="22"/>
          <w:szCs w:val="22"/>
        </w:rPr>
        <w:t>137-188-470 85</w:t>
      </w:r>
      <w:r w:rsidR="00E631E4">
        <w:rPr>
          <w:sz w:val="22"/>
          <w:szCs w:val="22"/>
        </w:rPr>
        <w:t xml:space="preserve">, ИНН: </w:t>
      </w:r>
      <w:r>
        <w:rPr>
          <w:noProof/>
          <w:sz w:val="22"/>
          <w:szCs w:val="22"/>
        </w:rPr>
        <w:t>163902402748</w:t>
      </w:r>
      <w:r w:rsidR="00E631E4">
        <w:rPr>
          <w:sz w:val="22"/>
          <w:szCs w:val="22"/>
        </w:rPr>
        <w:t>,</w:t>
      </w:r>
      <w:r w:rsidR="00E631E4" w:rsidRPr="00E631E4">
        <w:rPr>
          <w:sz w:val="22"/>
          <w:szCs w:val="22"/>
        </w:rPr>
        <w:t xml:space="preserve"> </w:t>
      </w:r>
      <w:r w:rsidR="00E631E4" w:rsidRPr="0012144D">
        <w:rPr>
          <w:sz w:val="22"/>
          <w:szCs w:val="22"/>
        </w:rPr>
        <w:t xml:space="preserve">адрес регистрации по месту жительства: </w:t>
      </w:r>
      <w:r>
        <w:rPr>
          <w:noProof/>
          <w:sz w:val="22"/>
          <w:szCs w:val="22"/>
        </w:rPr>
        <w:t>регистрация по месту жительства: 423892, Республика Татарстан, поселок совхоза "Татарстан", ул 50 лет Октября, 8б, 13</w:t>
      </w:r>
      <w:r w:rsidR="00E631E4">
        <w:rPr>
          <w:sz w:val="22"/>
          <w:szCs w:val="22"/>
        </w:rPr>
        <w:t xml:space="preserve">) </w:t>
      </w:r>
      <w:r w:rsidR="0012144D" w:rsidRPr="0012144D">
        <w:rPr>
          <w:sz w:val="22"/>
          <w:szCs w:val="22"/>
        </w:rPr>
        <w:t>признан</w:t>
      </w:r>
      <w:r w:rsidR="00E631E4">
        <w:rPr>
          <w:sz w:val="22"/>
          <w:szCs w:val="22"/>
        </w:rPr>
        <w:t>(а)</w:t>
      </w:r>
      <w:r w:rsidR="0012144D" w:rsidRPr="0012144D">
        <w:rPr>
          <w:sz w:val="22"/>
          <w:szCs w:val="22"/>
        </w:rPr>
        <w:t xml:space="preserve"> несостоятельным (банкротом)</w:t>
      </w:r>
      <w:r w:rsidR="00E631E4">
        <w:rPr>
          <w:sz w:val="22"/>
          <w:szCs w:val="22"/>
        </w:rPr>
        <w:t>,</w:t>
      </w:r>
      <w:r w:rsidR="0012144D" w:rsidRPr="0012144D">
        <w:rPr>
          <w:sz w:val="22"/>
          <w:szCs w:val="22"/>
        </w:rPr>
        <w:t xml:space="preserve"> и введена процедура реализации имущества гражданина. Финансовым управляющим утвержден</w:t>
      </w:r>
      <w:r w:rsidR="00E631E4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Хузин Айрат Рафилович</w:t>
      </w:r>
      <w:r w:rsidR="00E631E4">
        <w:rPr>
          <w:sz w:val="22"/>
          <w:szCs w:val="22"/>
        </w:rPr>
        <w:t xml:space="preserve"> (ИНН: </w:t>
      </w:r>
      <w:r>
        <w:rPr>
          <w:noProof/>
          <w:sz w:val="22"/>
          <w:szCs w:val="22"/>
        </w:rPr>
        <w:t>164494317934</w:t>
      </w:r>
      <w:r w:rsidR="00E631E4">
        <w:rPr>
          <w:sz w:val="22"/>
          <w:szCs w:val="22"/>
        </w:rPr>
        <w:t xml:space="preserve">, СНИЛС: </w:t>
      </w:r>
      <w:r>
        <w:rPr>
          <w:noProof/>
          <w:sz w:val="22"/>
          <w:szCs w:val="22"/>
        </w:rPr>
        <w:t>132-323-060 99</w:t>
      </w:r>
      <w:r w:rsidR="00E631E4">
        <w:rPr>
          <w:sz w:val="22"/>
          <w:szCs w:val="22"/>
        </w:rPr>
        <w:t xml:space="preserve">) </w:t>
      </w:r>
      <w:r w:rsidR="0012144D" w:rsidRPr="0012144D">
        <w:rPr>
          <w:sz w:val="22"/>
          <w:szCs w:val="22"/>
        </w:rPr>
        <w:t xml:space="preserve">- член </w:t>
      </w:r>
      <w:r>
        <w:rPr>
          <w:noProof/>
          <w:sz w:val="22"/>
          <w:szCs w:val="22"/>
        </w:rPr>
        <w:t>Ассоциация "Меркурий"</w:t>
      </w:r>
      <w:r w:rsidR="0012144D" w:rsidRPr="0012144D">
        <w:rPr>
          <w:sz w:val="22"/>
          <w:szCs w:val="22"/>
        </w:rPr>
        <w:t xml:space="preserve"> (ОГРН </w:t>
      </w:r>
      <w:r>
        <w:rPr>
          <w:noProof/>
          <w:sz w:val="22"/>
          <w:szCs w:val="22"/>
        </w:rPr>
        <w:t>1037710023108</w:t>
      </w:r>
      <w:r w:rsidR="0012144D" w:rsidRPr="0012144D">
        <w:rPr>
          <w:sz w:val="22"/>
          <w:szCs w:val="22"/>
        </w:rPr>
        <w:t xml:space="preserve">, ИНН </w:t>
      </w:r>
      <w:r>
        <w:rPr>
          <w:noProof/>
          <w:sz w:val="22"/>
          <w:szCs w:val="22"/>
        </w:rPr>
        <w:t>164494317934</w:t>
      </w:r>
      <w:r w:rsidR="0012144D" w:rsidRPr="0012144D">
        <w:rPr>
          <w:sz w:val="22"/>
          <w:szCs w:val="22"/>
        </w:rPr>
        <w:t xml:space="preserve">, адрес: </w:t>
      </w:r>
      <w:r>
        <w:rPr>
          <w:noProof/>
          <w:sz w:val="22"/>
          <w:szCs w:val="22"/>
        </w:rPr>
        <w:t>127018, г Москва, Сущевский Вал, 16, 4, оф.301 (фактический адрес)</w:t>
      </w:r>
      <w:r w:rsidR="0012144D" w:rsidRPr="0012144D">
        <w:rPr>
          <w:sz w:val="22"/>
          <w:szCs w:val="22"/>
        </w:rPr>
        <w:t>)</w:t>
      </w:r>
      <w:r w:rsidR="00E631E4">
        <w:rPr>
          <w:sz w:val="22"/>
          <w:szCs w:val="22"/>
        </w:rPr>
        <w:t>,</w:t>
      </w:r>
      <w:r w:rsidR="0012144D">
        <w:rPr>
          <w:sz w:val="22"/>
          <w:szCs w:val="22"/>
        </w:rPr>
        <w:t xml:space="preserve"> </w:t>
      </w:r>
      <w:r w:rsidR="002B10E0" w:rsidRPr="002B10E0">
        <w:rPr>
          <w:sz w:val="22"/>
          <w:szCs w:val="22"/>
        </w:rPr>
        <w:t xml:space="preserve">действующий на основании Решения Арбитражного суда </w:t>
      </w:r>
      <w:r>
        <w:rPr>
          <w:noProof/>
          <w:sz w:val="22"/>
          <w:szCs w:val="22"/>
        </w:rPr>
        <w:t>Арбитражного суда Республики Татарстан</w:t>
      </w:r>
      <w:r w:rsidR="0012144D" w:rsidRPr="0012144D">
        <w:rPr>
          <w:sz w:val="22"/>
          <w:szCs w:val="22"/>
        </w:rPr>
        <w:t xml:space="preserve"> от </w:t>
      </w:r>
      <w:r>
        <w:rPr>
          <w:noProof/>
          <w:sz w:val="22"/>
          <w:szCs w:val="22"/>
        </w:rPr>
        <w:t>10 июня 2024 г.</w:t>
      </w:r>
      <w:r w:rsidR="0012144D" w:rsidRPr="0012144D">
        <w:rPr>
          <w:sz w:val="22"/>
          <w:szCs w:val="22"/>
        </w:rPr>
        <w:t xml:space="preserve"> г. по делу № </w:t>
      </w:r>
      <w:r>
        <w:rPr>
          <w:noProof/>
          <w:sz w:val="22"/>
          <w:szCs w:val="22"/>
        </w:rPr>
        <w:t>А65-9072/2024</w:t>
      </w:r>
      <w:r w:rsidR="0012144D" w:rsidRPr="0012144D">
        <w:rPr>
          <w:sz w:val="22"/>
          <w:szCs w:val="22"/>
        </w:rPr>
        <w:t xml:space="preserve"> </w:t>
      </w:r>
      <w:r w:rsidR="003215E4">
        <w:rPr>
          <w:sz w:val="22"/>
          <w:szCs w:val="22"/>
        </w:rPr>
        <w:t>и</w:t>
      </w:r>
      <w:r w:rsidR="00742969">
        <w:rPr>
          <w:sz w:val="22"/>
          <w:szCs w:val="22"/>
        </w:rPr>
        <w:t>менуемый в дальнейшем</w:t>
      </w:r>
      <w:r w:rsidR="0036650B" w:rsidRPr="0036650B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>
        <w:rPr>
          <w:b/>
          <w:bCs/>
          <w:sz w:val="22"/>
          <w:szCs w:val="22"/>
        </w:rPr>
        <w:t>«Продавец»</w:t>
      </w:r>
      <w:r w:rsidR="00027DD3">
        <w:rPr>
          <w:sz w:val="22"/>
          <w:szCs w:val="22"/>
        </w:rPr>
        <w:t xml:space="preserve">, и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года,   </w:t>
      </w:r>
      <w:proofErr w:type="gramEnd"/>
      <w:r>
        <w:rPr>
          <w:sz w:val="22"/>
          <w:szCs w:val="22"/>
        </w:rPr>
        <w:t>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ПРОДАВЕЦ передает в собственность ПОКУПАТЕЛЮ Имущество, а ПОКУПАТЕЛЬ принимает указанное ниже имущество, в </w:t>
      </w:r>
      <w:proofErr w:type="gramStart"/>
      <w:r>
        <w:rPr>
          <w:sz w:val="22"/>
          <w:szCs w:val="22"/>
        </w:rPr>
        <w:t>собственность,  и</w:t>
      </w:r>
      <w:proofErr w:type="gramEnd"/>
      <w:r>
        <w:rPr>
          <w:sz w:val="22"/>
          <w:szCs w:val="22"/>
        </w:rPr>
        <w:t xml:space="preserve">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1.5. Продавец подтверждает, что на дату заключения настоящего договора является единственным собственником указанного </w:t>
      </w:r>
      <w:proofErr w:type="gramStart"/>
      <w:r>
        <w:rPr>
          <w:sz w:val="22"/>
          <w:szCs w:val="22"/>
        </w:rPr>
        <w:t>имущества;  на</w:t>
      </w:r>
      <w:proofErr w:type="gramEnd"/>
      <w:r>
        <w:rPr>
          <w:sz w:val="22"/>
          <w:szCs w:val="22"/>
        </w:rPr>
        <w:t xml:space="preserve">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</w:t>
      </w:r>
      <w:proofErr w:type="gramStart"/>
      <w:r>
        <w:rPr>
          <w:sz w:val="22"/>
          <w:szCs w:val="22"/>
        </w:rPr>
        <w:t>сторон,  в</w:t>
      </w:r>
      <w:proofErr w:type="gramEnd"/>
      <w:r>
        <w:rPr>
          <w:sz w:val="22"/>
          <w:szCs w:val="22"/>
        </w:rPr>
        <w:t xml:space="preserve">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2. </w:t>
      </w:r>
      <w:proofErr w:type="gramStart"/>
      <w:r>
        <w:rPr>
          <w:b/>
          <w:sz w:val="22"/>
          <w:szCs w:val="22"/>
        </w:rPr>
        <w:t>ПОКУПНАЯ  ЦЕНА</w:t>
      </w:r>
      <w:proofErr w:type="gramEnd"/>
      <w:r>
        <w:rPr>
          <w:b/>
          <w:sz w:val="22"/>
          <w:szCs w:val="22"/>
        </w:rPr>
        <w:t>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2.1. Стоимость продаваемого Имущества, сформировавшаяся в ходе открытых </w:t>
      </w:r>
      <w:proofErr w:type="gramStart"/>
      <w:r>
        <w:rPr>
          <w:sz w:val="22"/>
          <w:szCs w:val="22"/>
        </w:rPr>
        <w:t>торгов,  составляет</w:t>
      </w:r>
      <w:proofErr w:type="gramEnd"/>
      <w:r>
        <w:rPr>
          <w:sz w:val="22"/>
          <w:szCs w:val="22"/>
        </w:rPr>
        <w:t xml:space="preserve">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>2.2. Оплата цены Имущества осущес</w:t>
      </w:r>
      <w:r w:rsidR="00E00583">
        <w:rPr>
          <w:sz w:val="22"/>
          <w:szCs w:val="22"/>
        </w:rPr>
        <w:t>твляется ПОКУПАТЕЛЕМ в течение 1</w:t>
      </w:r>
      <w:r>
        <w:rPr>
          <w:sz w:val="22"/>
          <w:szCs w:val="22"/>
        </w:rPr>
        <w:t xml:space="preserve">0 дней с даты подписания настоящего договора, то есть </w:t>
      </w:r>
      <w:proofErr w:type="gramStart"/>
      <w:r w:rsidR="006A3C88">
        <w:rPr>
          <w:i/>
          <w:sz w:val="22"/>
          <w:szCs w:val="22"/>
        </w:rPr>
        <w:t>до  «</w:t>
      </w:r>
      <w:proofErr w:type="gramEnd"/>
      <w:r w:rsidR="006A3C88">
        <w:rPr>
          <w:i/>
          <w:sz w:val="22"/>
          <w:szCs w:val="22"/>
        </w:rPr>
        <w:t>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 xml:space="preserve">2.3. В случае невыполнения Покупателем обязательств по оплате Имущества в полной сумме в установленный </w:t>
      </w:r>
      <w:proofErr w:type="gramStart"/>
      <w:r>
        <w:rPr>
          <w:sz w:val="22"/>
          <w:szCs w:val="22"/>
        </w:rPr>
        <w:t>срок,  настоящий</w:t>
      </w:r>
      <w:proofErr w:type="gramEnd"/>
      <w:r>
        <w:rPr>
          <w:sz w:val="22"/>
          <w:szCs w:val="22"/>
        </w:rPr>
        <w:t xml:space="preserve">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 xml:space="preserve">4. РЕКВИЗИТЫ </w:t>
      </w:r>
      <w:proofErr w:type="gramStart"/>
      <w:r>
        <w:rPr>
          <w:b/>
          <w:sz w:val="22"/>
          <w:szCs w:val="22"/>
        </w:rPr>
        <w:t>И  ПОДПИСИ</w:t>
      </w:r>
      <w:proofErr w:type="gramEnd"/>
      <w:r>
        <w:rPr>
          <w:b/>
          <w:sz w:val="22"/>
          <w:szCs w:val="22"/>
        </w:rPr>
        <w:t xml:space="preserve">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 w:rsidP="00E631E4">
      <w:r>
        <w:rPr>
          <w:b/>
          <w:sz w:val="22"/>
          <w:szCs w:val="22"/>
        </w:rPr>
        <w:t xml:space="preserve">ПРОДАВЕЦ: </w:t>
      </w:r>
    </w:p>
    <w:p w:rsidR="00742969" w:rsidRDefault="00742969" w:rsidP="00E631E4">
      <w:pPr>
        <w:jc w:val="both"/>
        <w:rPr>
          <w:i/>
          <w:sz w:val="22"/>
          <w:szCs w:val="22"/>
        </w:rPr>
      </w:pPr>
    </w:p>
    <w:p w:rsidR="00E631E4" w:rsidRDefault="00E631E4" w:rsidP="00E631E4">
      <w:pPr>
        <w:jc w:val="both"/>
      </w:pPr>
      <w:r>
        <w:rPr>
          <w:sz w:val="22"/>
          <w:szCs w:val="22"/>
        </w:rPr>
        <w:t>______________________________________________________________</w:t>
      </w:r>
    </w:p>
    <w:p w:rsidR="00E631E4" w:rsidRDefault="00E631E4" w:rsidP="00E631E4">
      <w:pPr>
        <w:jc w:val="both"/>
      </w:pPr>
      <w:r>
        <w:rPr>
          <w:sz w:val="22"/>
          <w:szCs w:val="22"/>
        </w:rPr>
        <w:t>______________________________________________________________</w:t>
      </w:r>
    </w:p>
    <w:p w:rsidR="00E631E4" w:rsidRDefault="00E631E4" w:rsidP="00E631E4">
      <w:pPr>
        <w:jc w:val="both"/>
      </w:pPr>
      <w:r>
        <w:rPr>
          <w:sz w:val="22"/>
          <w:szCs w:val="22"/>
        </w:rPr>
        <w:t>______________________________________________________________</w:t>
      </w:r>
    </w:p>
    <w:p w:rsidR="00E631E4" w:rsidRDefault="00E631E4" w:rsidP="00E631E4">
      <w:pPr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Pr="00960AB2" w:rsidRDefault="00910491" w:rsidP="00E631E4">
      <w:pPr>
        <w:rPr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="00027DD3">
        <w:rPr>
          <w:sz w:val="22"/>
          <w:szCs w:val="22"/>
        </w:rPr>
        <w:t xml:space="preserve">управляющий </w:t>
      </w:r>
    </w:p>
    <w:p w:rsidR="00027DD3" w:rsidRDefault="00027DD3" w:rsidP="00E631E4">
      <w:pPr>
        <w:rPr>
          <w:sz w:val="22"/>
          <w:szCs w:val="22"/>
        </w:rPr>
      </w:pPr>
    </w:p>
    <w:p w:rsidR="00027DD3" w:rsidRDefault="00027DD3" w:rsidP="00E631E4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 w:rsidP="00E631E4">
      <w:r>
        <w:rPr>
          <w:sz w:val="22"/>
          <w:szCs w:val="22"/>
        </w:rPr>
        <w:t xml:space="preserve">______________________________   </w:t>
      </w:r>
      <w:r w:rsidR="007B3BEC">
        <w:rPr>
          <w:b/>
          <w:bCs/>
          <w:noProof/>
          <w:sz w:val="22"/>
          <w:szCs w:val="22"/>
        </w:rPr>
        <w:t>А.Р. Хузин</w:t>
      </w:r>
    </w:p>
    <w:p w:rsidR="00027DD3" w:rsidRDefault="00027DD3" w:rsidP="00E631E4">
      <w:pPr>
        <w:jc w:val="both"/>
        <w:rPr>
          <w:sz w:val="22"/>
          <w:szCs w:val="22"/>
        </w:rPr>
      </w:pPr>
    </w:p>
    <w:p w:rsidR="00027DD3" w:rsidRDefault="00027DD3" w:rsidP="00E631E4">
      <w:pPr>
        <w:jc w:val="both"/>
        <w:rPr>
          <w:sz w:val="22"/>
          <w:szCs w:val="22"/>
        </w:rPr>
      </w:pPr>
    </w:p>
    <w:p w:rsidR="00027DD3" w:rsidRDefault="00027DD3" w:rsidP="00E631E4">
      <w:pPr>
        <w:pStyle w:val="14"/>
        <w:ind w:left="0" w:right="0" w:firstLine="0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 w:rsidP="00E631E4">
      <w:pPr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 w:rsidP="00E631E4">
      <w:pPr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 w:rsidP="00E631E4">
      <w:pPr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 w:rsidP="00E631E4">
      <w:pPr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 w:rsidP="00E631E4">
      <w:pPr>
        <w:jc w:val="both"/>
        <w:rPr>
          <w:b/>
          <w:sz w:val="22"/>
          <w:szCs w:val="22"/>
        </w:rPr>
      </w:pPr>
    </w:p>
    <w:p w:rsidR="00027DD3" w:rsidRDefault="00027DD3" w:rsidP="00E631E4">
      <w:pPr>
        <w:jc w:val="both"/>
        <w:rPr>
          <w:b/>
          <w:sz w:val="22"/>
          <w:szCs w:val="22"/>
        </w:rPr>
      </w:pPr>
    </w:p>
    <w:p w:rsidR="00027DD3" w:rsidRDefault="00027DD3" w:rsidP="00E631E4">
      <w:pPr>
        <w:jc w:val="both"/>
        <w:rPr>
          <w:b/>
          <w:sz w:val="22"/>
          <w:szCs w:val="22"/>
        </w:rPr>
      </w:pPr>
    </w:p>
    <w:p w:rsidR="00027DD3" w:rsidRDefault="00027DD3" w:rsidP="00E631E4">
      <w:pPr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63" w:rsidRDefault="00022363">
      <w:r>
        <w:separator/>
      </w:r>
    </w:p>
  </w:endnote>
  <w:endnote w:type="continuationSeparator" w:id="0">
    <w:p w:rsidR="00022363" w:rsidRDefault="0002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3A7836">
      <w:rPr>
        <w:noProof/>
      </w:rPr>
      <w:t>1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63" w:rsidRDefault="00022363">
      <w:r>
        <w:separator/>
      </w:r>
    </w:p>
  </w:footnote>
  <w:footnote w:type="continuationSeparator" w:id="0">
    <w:p w:rsidR="00022363" w:rsidRDefault="0002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2363"/>
    <w:rsid w:val="00027DD3"/>
    <w:rsid w:val="00051B8E"/>
    <w:rsid w:val="00067F5B"/>
    <w:rsid w:val="00093A6E"/>
    <w:rsid w:val="000E3C28"/>
    <w:rsid w:val="00103AA9"/>
    <w:rsid w:val="0012144D"/>
    <w:rsid w:val="00125777"/>
    <w:rsid w:val="001478FE"/>
    <w:rsid w:val="00156F5F"/>
    <w:rsid w:val="0018156B"/>
    <w:rsid w:val="001D29D7"/>
    <w:rsid w:val="001E61F1"/>
    <w:rsid w:val="00201FF8"/>
    <w:rsid w:val="002712FB"/>
    <w:rsid w:val="002A1B8C"/>
    <w:rsid w:val="002B10E0"/>
    <w:rsid w:val="002E7261"/>
    <w:rsid w:val="00312B5B"/>
    <w:rsid w:val="003215E4"/>
    <w:rsid w:val="00324827"/>
    <w:rsid w:val="00363320"/>
    <w:rsid w:val="0036650B"/>
    <w:rsid w:val="00373767"/>
    <w:rsid w:val="00382B9A"/>
    <w:rsid w:val="003A1484"/>
    <w:rsid w:val="003A7836"/>
    <w:rsid w:val="003D2B9E"/>
    <w:rsid w:val="003D77ED"/>
    <w:rsid w:val="003F68EF"/>
    <w:rsid w:val="00404F9D"/>
    <w:rsid w:val="00421400"/>
    <w:rsid w:val="00444086"/>
    <w:rsid w:val="004605D3"/>
    <w:rsid w:val="00466E17"/>
    <w:rsid w:val="0047237B"/>
    <w:rsid w:val="00484BB8"/>
    <w:rsid w:val="004A18B9"/>
    <w:rsid w:val="004C1075"/>
    <w:rsid w:val="004D46BE"/>
    <w:rsid w:val="00503697"/>
    <w:rsid w:val="00526958"/>
    <w:rsid w:val="00554A45"/>
    <w:rsid w:val="00573E33"/>
    <w:rsid w:val="00576A58"/>
    <w:rsid w:val="005B1723"/>
    <w:rsid w:val="005B4838"/>
    <w:rsid w:val="006125D3"/>
    <w:rsid w:val="006700DF"/>
    <w:rsid w:val="00673B9A"/>
    <w:rsid w:val="00687702"/>
    <w:rsid w:val="006A3C88"/>
    <w:rsid w:val="006B3883"/>
    <w:rsid w:val="006C60E8"/>
    <w:rsid w:val="006D1239"/>
    <w:rsid w:val="006E6483"/>
    <w:rsid w:val="006F40C8"/>
    <w:rsid w:val="00724362"/>
    <w:rsid w:val="00742969"/>
    <w:rsid w:val="007730B5"/>
    <w:rsid w:val="00777FDF"/>
    <w:rsid w:val="0078073F"/>
    <w:rsid w:val="007B3BEC"/>
    <w:rsid w:val="007C25A9"/>
    <w:rsid w:val="007C724D"/>
    <w:rsid w:val="007D3676"/>
    <w:rsid w:val="007E7CD1"/>
    <w:rsid w:val="008134A7"/>
    <w:rsid w:val="008478FF"/>
    <w:rsid w:val="00862C67"/>
    <w:rsid w:val="00863824"/>
    <w:rsid w:val="00910491"/>
    <w:rsid w:val="00960AB2"/>
    <w:rsid w:val="00963AB6"/>
    <w:rsid w:val="009A01D9"/>
    <w:rsid w:val="009C2F8D"/>
    <w:rsid w:val="009D44AB"/>
    <w:rsid w:val="009E73B3"/>
    <w:rsid w:val="009F2609"/>
    <w:rsid w:val="009F2B5F"/>
    <w:rsid w:val="00A5258B"/>
    <w:rsid w:val="00A625B5"/>
    <w:rsid w:val="00AA2EF0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A5478"/>
    <w:rsid w:val="00BD7159"/>
    <w:rsid w:val="00C016D8"/>
    <w:rsid w:val="00C23919"/>
    <w:rsid w:val="00C35BAB"/>
    <w:rsid w:val="00C54FB3"/>
    <w:rsid w:val="00C93DEC"/>
    <w:rsid w:val="00CA5E7F"/>
    <w:rsid w:val="00CB1FA7"/>
    <w:rsid w:val="00CE6A77"/>
    <w:rsid w:val="00D12A9A"/>
    <w:rsid w:val="00D1549E"/>
    <w:rsid w:val="00DA2B7C"/>
    <w:rsid w:val="00DB79CC"/>
    <w:rsid w:val="00DD35AC"/>
    <w:rsid w:val="00E00583"/>
    <w:rsid w:val="00E15257"/>
    <w:rsid w:val="00E616DC"/>
    <w:rsid w:val="00E631E4"/>
    <w:rsid w:val="00E7758C"/>
    <w:rsid w:val="00EC710A"/>
    <w:rsid w:val="00ED34F5"/>
    <w:rsid w:val="00F02CE6"/>
    <w:rsid w:val="00F062F5"/>
    <w:rsid w:val="00F13CF6"/>
    <w:rsid w:val="00F32EA2"/>
    <w:rsid w:val="00F74C00"/>
    <w:rsid w:val="00F86F4E"/>
    <w:rsid w:val="00FA1953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C3BD7A-9F8D-4D36-9C53-31F8D20D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2017-01-16T08:30:00Z</cp:lastPrinted>
  <dcterms:created xsi:type="dcterms:W3CDTF">2025-10-31T07:25:00Z</dcterms:created>
  <dcterms:modified xsi:type="dcterms:W3CDTF">2025-10-31T07:25:00Z</dcterms:modified>
</cp:coreProperties>
</file>