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6183" w14:textId="4FFA6BCA" w:rsidR="002F4119" w:rsidRDefault="002F4119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2F4119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2F4119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2F4119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2F4119">
        <w:rPr>
          <w:rFonts w:ascii="Times New Roman" w:hAnsi="Times New Roman" w:cs="Times New Roman"/>
          <w:color w:val="000000"/>
        </w:rPr>
        <w:t>лит.В</w:t>
      </w:r>
      <w:proofErr w:type="spellEnd"/>
      <w:r w:rsidRPr="002F4119">
        <w:rPr>
          <w:rFonts w:ascii="Times New Roman" w:hAnsi="Times New Roman" w:cs="Times New Roman"/>
          <w:color w:val="000000"/>
        </w:rPr>
        <w:t xml:space="preserve">, 8(908)8747649, tf@auction-house.ru) (далее-Организатор торгов, ОТ), действующее на основании договора поручения с </w:t>
      </w:r>
      <w:proofErr w:type="spellStart"/>
      <w:r w:rsidRPr="002F4119">
        <w:rPr>
          <w:rFonts w:ascii="Times New Roman" w:hAnsi="Times New Roman" w:cs="Times New Roman"/>
          <w:color w:val="000000"/>
        </w:rPr>
        <w:t>Хаванской</w:t>
      </w:r>
      <w:proofErr w:type="spellEnd"/>
      <w:r w:rsidRPr="002F4119">
        <w:rPr>
          <w:rFonts w:ascii="Times New Roman" w:hAnsi="Times New Roman" w:cs="Times New Roman"/>
          <w:color w:val="000000"/>
        </w:rPr>
        <w:t xml:space="preserve"> Кристиной Михайловной (25.05.1983г.р., место рождения: Республика Башкортостан, город Уфа, ИНН 027204211196, ОГРНИП 315028000130579, СНИЛС 132-440-729 24, адрес регистрации: Республика Башкортостан, г. Уфа, ул. Достоевского, д.64, кв.5.), в лице Финансового управляющего Емельянова Алексея Вячеславовича (ИНН 027717959558, СНИЛС 072-464-751 71), адрес для корреспонденции: 450103, Республика Башкортостан, г. Уфа, а/я 195, члена Союза арбитражных управляющих "Саморегулируемая организация "ДЕЛО" (ИНН 5010029544, ОГРН 1035002205919), реестровый номер 12085, адрес СРО: 125284, г Москва, Хорошевское шоссе, 32А), действующего на основании Решения Арбитражного суда Республики Башкортостан от 04.03.2022 г. по делу А07-7634/2020 (далее</w:t>
      </w:r>
      <w:r w:rsidR="003A3A8A">
        <w:rPr>
          <w:rFonts w:ascii="Times New Roman" w:hAnsi="Times New Roman" w:cs="Times New Roman"/>
          <w:color w:val="000000"/>
        </w:rPr>
        <w:t xml:space="preserve"> </w:t>
      </w:r>
      <w:r w:rsidRPr="002F4119">
        <w:rPr>
          <w:rFonts w:ascii="Times New Roman" w:hAnsi="Times New Roman" w:cs="Times New Roman"/>
          <w:color w:val="000000"/>
        </w:rPr>
        <w:t>–</w:t>
      </w:r>
      <w:r w:rsidR="003A3A8A">
        <w:rPr>
          <w:rFonts w:ascii="Times New Roman" w:hAnsi="Times New Roman" w:cs="Times New Roman"/>
          <w:color w:val="000000"/>
        </w:rPr>
        <w:t xml:space="preserve"> </w:t>
      </w:r>
      <w:r w:rsidRPr="002F4119">
        <w:rPr>
          <w:rFonts w:ascii="Times New Roman" w:hAnsi="Times New Roman" w:cs="Times New Roman"/>
          <w:color w:val="000000"/>
        </w:rPr>
        <w:t xml:space="preserve">ФУ), </w:t>
      </w:r>
      <w:r w:rsidR="00091535" w:rsidRPr="00FF215B">
        <w:rPr>
          <w:rFonts w:ascii="Times New Roman" w:hAnsi="Times New Roman" w:cs="Times New Roman"/>
          <w:color w:val="000000"/>
        </w:rPr>
        <w:t xml:space="preserve">сообщает о </w:t>
      </w:r>
      <w:bookmarkStart w:id="0" w:name="_Hlk48840748"/>
      <w:r w:rsidR="00A231F7" w:rsidRPr="00FF215B">
        <w:rPr>
          <w:rFonts w:ascii="Times New Roman" w:hAnsi="Times New Roman" w:cs="Times New Roman"/>
          <w:color w:val="000000"/>
        </w:rPr>
        <w:t>проведении на электронной площадке АО РАД по адресу: http://lot-online.ru (далее</w:t>
      </w:r>
      <w:r w:rsidR="003A3A8A">
        <w:rPr>
          <w:rFonts w:ascii="Times New Roman" w:hAnsi="Times New Roman" w:cs="Times New Roman"/>
          <w:color w:val="000000"/>
        </w:rPr>
        <w:t xml:space="preserve"> </w:t>
      </w:r>
      <w:r w:rsidR="00A231F7" w:rsidRPr="00FF215B">
        <w:rPr>
          <w:rFonts w:ascii="Times New Roman" w:hAnsi="Times New Roman" w:cs="Times New Roman"/>
          <w:color w:val="000000"/>
        </w:rPr>
        <w:t>-</w:t>
      </w:r>
      <w:r w:rsidR="003A3A8A">
        <w:rPr>
          <w:rFonts w:ascii="Times New Roman" w:hAnsi="Times New Roman" w:cs="Times New Roman"/>
          <w:color w:val="000000"/>
        </w:rPr>
        <w:t xml:space="preserve"> </w:t>
      </w:r>
      <w:r w:rsidR="00A231F7" w:rsidRPr="00FF215B">
        <w:rPr>
          <w:rFonts w:ascii="Times New Roman" w:hAnsi="Times New Roman" w:cs="Times New Roman"/>
          <w:color w:val="000000"/>
        </w:rPr>
        <w:t xml:space="preserve">ЭТП) </w:t>
      </w:r>
      <w:r w:rsidR="00B204DB">
        <w:rPr>
          <w:rFonts w:ascii="Times New Roman" w:hAnsi="Times New Roman" w:cs="Times New Roman"/>
          <w:color w:val="000000"/>
        </w:rPr>
        <w:t xml:space="preserve">дополнительных этапов </w:t>
      </w:r>
      <w:r w:rsidR="00A231F7" w:rsidRPr="00FF215B">
        <w:rPr>
          <w:rFonts w:ascii="Times New Roman" w:hAnsi="Times New Roman" w:cs="Times New Roman"/>
          <w:b/>
          <w:bCs/>
          <w:color w:val="000000"/>
        </w:rPr>
        <w:t xml:space="preserve">торгов посредством публичного предложения </w:t>
      </w:r>
      <w:r w:rsidR="00B204DB" w:rsidRPr="00352C11">
        <w:rPr>
          <w:rFonts w:ascii="Times New Roman" w:hAnsi="Times New Roman" w:cs="Times New Roman"/>
        </w:rPr>
        <w:t>в электронной форме</w:t>
      </w:r>
      <w:r w:rsidR="00B204DB" w:rsidRPr="00FF215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A231F7" w:rsidRPr="00FF215B">
        <w:rPr>
          <w:rFonts w:ascii="Times New Roman" w:hAnsi="Times New Roman" w:cs="Times New Roman"/>
          <w:b/>
          <w:bCs/>
          <w:color w:val="000000"/>
        </w:rPr>
        <w:t xml:space="preserve">(далее – ТППП).  </w:t>
      </w:r>
    </w:p>
    <w:p w14:paraId="0A2185C4" w14:textId="167FCA7D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FF215B">
        <w:rPr>
          <w:rFonts w:ascii="Times New Roman" w:hAnsi="Times New Roman" w:cs="Times New Roman"/>
          <w:color w:val="000000"/>
        </w:rPr>
        <w:t>Предмет ТППП:</w:t>
      </w:r>
    </w:p>
    <w:p w14:paraId="1FAC8572" w14:textId="77777777" w:rsidR="002F4119" w:rsidRPr="007A574D" w:rsidRDefault="003A5F62" w:rsidP="002F4119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  <w:b/>
          <w:bCs/>
        </w:rPr>
        <w:t>Лот №1:</w:t>
      </w:r>
      <w:r w:rsidRPr="00E02CE1">
        <w:rPr>
          <w:rFonts w:ascii="Times New Roman" w:hAnsi="Times New Roman" w:cs="Times New Roman"/>
        </w:rPr>
        <w:t xml:space="preserve"> </w:t>
      </w:r>
      <w:r w:rsidR="002F4119" w:rsidRPr="007A574D">
        <w:rPr>
          <w:rFonts w:ascii="Times New Roman" w:hAnsi="Times New Roman" w:cs="Times New Roman"/>
        </w:rPr>
        <w:t xml:space="preserve">Право требования к </w:t>
      </w:r>
      <w:proofErr w:type="spellStart"/>
      <w:r w:rsidR="002F4119" w:rsidRPr="007A574D">
        <w:rPr>
          <w:rFonts w:ascii="Times New Roman" w:hAnsi="Times New Roman" w:cs="Times New Roman"/>
        </w:rPr>
        <w:t>Хаванской</w:t>
      </w:r>
      <w:proofErr w:type="spellEnd"/>
      <w:r w:rsidR="002F4119" w:rsidRPr="007A574D">
        <w:rPr>
          <w:rFonts w:ascii="Times New Roman" w:hAnsi="Times New Roman" w:cs="Times New Roman"/>
        </w:rPr>
        <w:t xml:space="preserve"> Галине Георгиевне (ИНН 027204211333), подтвержденное Определением Арбитражного суда Республики Башкортостан от 22.03.2024 по делу № А07-7634/2020.</w:t>
      </w:r>
    </w:p>
    <w:p w14:paraId="68F11E7B" w14:textId="01413A62" w:rsidR="002F4119" w:rsidRDefault="003A5F62" w:rsidP="003A5F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Начальная цена (далее – НЦ) – </w:t>
      </w:r>
      <w:r w:rsidR="00B204DB" w:rsidRPr="00B204DB">
        <w:rPr>
          <w:rFonts w:ascii="Times New Roman" w:hAnsi="Times New Roman" w:cs="Times New Roman"/>
        </w:rPr>
        <w:t>93 312,00 (девяносто три тысячи триста двенадцать) руб. 00коп.</w:t>
      </w:r>
    </w:p>
    <w:p w14:paraId="63744B9D" w14:textId="2B4E14E7" w:rsidR="00A231F7" w:rsidRPr="006411DA" w:rsidRDefault="00A231F7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2"/>
          <w:szCs w:val="22"/>
        </w:rPr>
      </w:pPr>
      <w:r w:rsidRPr="00FF215B">
        <w:rPr>
          <w:color w:val="000000"/>
          <w:sz w:val="22"/>
          <w:szCs w:val="22"/>
        </w:rPr>
        <w:t>ТППП имуществом Должника будут проводиться на ЭТП. Оператор ЭТП (далее-Оператор)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 С подробной информацией о Лоте</w:t>
      </w:r>
      <w:r w:rsidRPr="006411DA">
        <w:rPr>
          <w:color w:val="000000"/>
          <w:sz w:val="22"/>
          <w:szCs w:val="22"/>
        </w:rPr>
        <w:t>, проектом договора купли-продажи, и Договоре о задатке можно ознакомиться на сайте ОТ http://www.auction-house.ru/, на ЭТП, ЕФРСБ.</w:t>
      </w:r>
    </w:p>
    <w:p w14:paraId="36A9DF40" w14:textId="636A3DBB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6411DA">
        <w:rPr>
          <w:color w:val="000000"/>
          <w:sz w:val="22"/>
          <w:szCs w:val="22"/>
        </w:rPr>
        <w:t xml:space="preserve">Начало приема заявок на ТППП – </w:t>
      </w:r>
      <w:r w:rsidR="00B204DB" w:rsidRPr="00B204DB">
        <w:rPr>
          <w:b/>
          <w:bCs/>
          <w:color w:val="000000"/>
          <w:sz w:val="22"/>
          <w:szCs w:val="22"/>
        </w:rPr>
        <w:t>10</w:t>
      </w:r>
      <w:r w:rsidRPr="00B204DB">
        <w:rPr>
          <w:b/>
          <w:bCs/>
          <w:color w:val="000000"/>
          <w:sz w:val="22"/>
          <w:szCs w:val="22"/>
        </w:rPr>
        <w:t>.</w:t>
      </w:r>
      <w:r w:rsidR="00B204DB" w:rsidRPr="00B204DB">
        <w:rPr>
          <w:b/>
          <w:bCs/>
          <w:color w:val="000000"/>
          <w:sz w:val="22"/>
          <w:szCs w:val="22"/>
        </w:rPr>
        <w:t>11</w:t>
      </w:r>
      <w:r w:rsidRPr="006411DA">
        <w:rPr>
          <w:b/>
          <w:bCs/>
          <w:color w:val="000000"/>
          <w:sz w:val="22"/>
          <w:szCs w:val="22"/>
        </w:rPr>
        <w:t>.202</w:t>
      </w:r>
      <w:r w:rsidR="0036312B">
        <w:rPr>
          <w:b/>
          <w:bCs/>
          <w:color w:val="000000"/>
          <w:sz w:val="22"/>
          <w:szCs w:val="22"/>
        </w:rPr>
        <w:t>5</w:t>
      </w:r>
      <w:r w:rsidRPr="006411DA">
        <w:rPr>
          <w:color w:val="000000"/>
          <w:sz w:val="22"/>
          <w:szCs w:val="22"/>
        </w:rPr>
        <w:t xml:space="preserve"> с 10час. 00мин. (МСК). </w:t>
      </w:r>
      <w:r w:rsidRPr="006411DA">
        <w:rPr>
          <w:rFonts w:eastAsia="Times New Roman"/>
          <w:color w:val="000000"/>
          <w:sz w:val="22"/>
          <w:szCs w:val="22"/>
        </w:rPr>
        <w:t>Прием заявок и величина снижения в каждом периоде составляет:</w:t>
      </w:r>
      <w:r w:rsidRPr="006411DA">
        <w:rPr>
          <w:color w:val="000000"/>
          <w:sz w:val="22"/>
          <w:szCs w:val="22"/>
        </w:rPr>
        <w:t xml:space="preserve"> в 1-ом периоде – </w:t>
      </w:r>
      <w:r w:rsidRPr="006411DA">
        <w:rPr>
          <w:b/>
          <w:bCs/>
          <w:color w:val="000000"/>
          <w:sz w:val="22"/>
          <w:szCs w:val="22"/>
        </w:rPr>
        <w:t xml:space="preserve">37 </w:t>
      </w:r>
      <w:r w:rsidRPr="006411DA">
        <w:rPr>
          <w:color w:val="000000"/>
          <w:sz w:val="22"/>
          <w:szCs w:val="22"/>
        </w:rPr>
        <w:t xml:space="preserve">календарных дней действует НЦ; </w:t>
      </w:r>
      <w:r w:rsidRPr="006411DA">
        <w:rPr>
          <w:rFonts w:eastAsia="Times New Roman"/>
          <w:color w:val="000000"/>
          <w:sz w:val="22"/>
          <w:szCs w:val="22"/>
        </w:rPr>
        <w:t xml:space="preserve">со 2-го по </w:t>
      </w:r>
      <w:r w:rsidR="002F4119">
        <w:rPr>
          <w:rFonts w:eastAsia="Times New Roman"/>
          <w:color w:val="000000"/>
          <w:sz w:val="22"/>
          <w:szCs w:val="22"/>
        </w:rPr>
        <w:t>5</w:t>
      </w:r>
      <w:r w:rsidRPr="006411DA">
        <w:rPr>
          <w:rFonts w:eastAsia="Times New Roman"/>
          <w:color w:val="000000"/>
          <w:sz w:val="22"/>
          <w:szCs w:val="22"/>
        </w:rPr>
        <w:t xml:space="preserve">-й период – каждые </w:t>
      </w:r>
      <w:r w:rsidRPr="006411DA">
        <w:rPr>
          <w:rFonts w:eastAsia="Times New Roman"/>
          <w:b/>
          <w:bCs/>
          <w:color w:val="000000"/>
          <w:sz w:val="22"/>
          <w:szCs w:val="22"/>
        </w:rPr>
        <w:t>7 (семь)</w:t>
      </w:r>
      <w:r w:rsidRPr="006411DA">
        <w:rPr>
          <w:rFonts w:eastAsia="Times New Roman"/>
          <w:color w:val="000000"/>
          <w:sz w:val="22"/>
          <w:szCs w:val="22"/>
        </w:rPr>
        <w:t xml:space="preserve"> календарных дня на </w:t>
      </w:r>
      <w:r w:rsidRPr="006411DA">
        <w:rPr>
          <w:rFonts w:eastAsia="Times New Roman"/>
          <w:b/>
          <w:bCs/>
          <w:color w:val="000000"/>
          <w:sz w:val="22"/>
          <w:szCs w:val="22"/>
        </w:rPr>
        <w:t>7%</w:t>
      </w:r>
      <w:r w:rsidRPr="006411DA">
        <w:rPr>
          <w:rFonts w:eastAsia="Times New Roman"/>
          <w:color w:val="000000"/>
          <w:sz w:val="22"/>
          <w:szCs w:val="22"/>
        </w:rPr>
        <w:t xml:space="preserve"> от НЦ первого периода ТППП.</w:t>
      </w:r>
      <w:r w:rsidRPr="00FF215B">
        <w:rPr>
          <w:rFonts w:eastAsia="Times New Roman"/>
          <w:color w:val="000000"/>
          <w:sz w:val="22"/>
          <w:szCs w:val="22"/>
        </w:rPr>
        <w:t xml:space="preserve"> </w:t>
      </w:r>
    </w:p>
    <w:p w14:paraId="0ACC37B4" w14:textId="77777777" w:rsidR="00A231F7" w:rsidRPr="00FF215B" w:rsidRDefault="00A231F7" w:rsidP="00A231F7">
      <w:pPr>
        <w:pStyle w:val="a4"/>
        <w:spacing w:before="0" w:after="0"/>
        <w:ind w:firstLine="709"/>
        <w:jc w:val="both"/>
        <w:rPr>
          <w:rFonts w:eastAsia="Times New Roman"/>
          <w:color w:val="000000"/>
          <w:sz w:val="22"/>
          <w:szCs w:val="22"/>
        </w:rPr>
      </w:pPr>
      <w:r w:rsidRPr="00FF215B">
        <w:rPr>
          <w:rFonts w:eastAsia="Times New Roman"/>
          <w:color w:val="000000"/>
          <w:sz w:val="22"/>
          <w:szCs w:val="22"/>
        </w:rPr>
        <w:t>Рассмотрение заявок ОТ и определение победителя ТППП ОТ проводит после 14час. 00мин. (МСК) следующего рабочего дня за днем окончания приема заявок на периоде, в котором поступили заявки на участие.</w:t>
      </w:r>
    </w:p>
    <w:p w14:paraId="0A2AF664" w14:textId="3FE80178" w:rsidR="00B0260A" w:rsidRPr="00FF215B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color w:val="000000"/>
        </w:rPr>
        <w:t>К участию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допускаются физ. и юр. лица (далее</w:t>
      </w:r>
      <w:r w:rsidR="00426913" w:rsidRPr="00FF215B">
        <w:rPr>
          <w:rFonts w:ascii="Times New Roman" w:eastAsia="Times New Roman" w:hAnsi="Times New Roman" w:cs="Times New Roman"/>
          <w:color w:val="000000"/>
        </w:rPr>
        <w:t>-</w:t>
      </w:r>
      <w:r w:rsidRPr="00FF215B">
        <w:rPr>
          <w:rFonts w:ascii="Times New Roman" w:eastAsia="Times New Roman" w:hAnsi="Times New Roman" w:cs="Times New Roman"/>
          <w:color w:val="000000"/>
        </w:rPr>
        <w:t>Заявитель), зарегистрированные в установленном порядке на ЭТП. 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заявку на участие в Торгах</w:t>
      </w:r>
      <w:r w:rsidR="0097236A" w:rsidRPr="00FF215B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FF215B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FF215B">
        <w:rPr>
          <w:rFonts w:ascii="Times New Roman" w:eastAsia="Times New Roman" w:hAnsi="Times New Roman" w:cs="Times New Roman"/>
        </w:rPr>
        <w:t>юр.лица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FF215B">
        <w:rPr>
          <w:rFonts w:ascii="Times New Roman" w:eastAsia="Times New Roman" w:hAnsi="Times New Roman" w:cs="Times New Roman"/>
        </w:rPr>
        <w:t>физ.лица</w:t>
      </w:r>
      <w:proofErr w:type="spellEnd"/>
      <w:r w:rsidRPr="00FF215B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8D59B9" w:rsidRPr="00FF215B">
        <w:rPr>
          <w:rFonts w:ascii="Times New Roman" w:eastAsia="Times New Roman" w:hAnsi="Times New Roman" w:cs="Times New Roman"/>
        </w:rPr>
        <w:t>ФУ</w:t>
      </w:r>
      <w:r w:rsidRPr="00FF215B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 w:rsidRPr="00FF215B">
        <w:rPr>
          <w:rFonts w:ascii="Times New Roman" w:eastAsia="Times New Roman" w:hAnsi="Times New Roman" w:cs="Times New Roman"/>
        </w:rPr>
        <w:t>К</w:t>
      </w:r>
      <w:r w:rsidRPr="00FF215B">
        <w:rPr>
          <w:rFonts w:ascii="Times New Roman" w:eastAsia="Times New Roman" w:hAnsi="Times New Roman" w:cs="Times New Roman"/>
        </w:rPr>
        <w:t>У, предложение о цене имущества. К заявке на участие в Т</w:t>
      </w:r>
      <w:r w:rsidR="007B5AC8">
        <w:rPr>
          <w:rFonts w:ascii="Times New Roman" w:eastAsia="Times New Roman" w:hAnsi="Times New Roman" w:cs="Times New Roman"/>
        </w:rPr>
        <w:t>ППП</w:t>
      </w:r>
      <w:r w:rsidRPr="00FF215B">
        <w:rPr>
          <w:rFonts w:ascii="Times New Roman" w:eastAsia="Times New Roman" w:hAnsi="Times New Roman" w:cs="Times New Roman"/>
        </w:rPr>
        <w:t xml:space="preserve"> должны быть приложены копии документов согласно требованиям п.11 ст.110 Закона о банкротстве.</w:t>
      </w:r>
    </w:p>
    <w:p w14:paraId="443B4370" w14:textId="63C3A061" w:rsidR="008F7967" w:rsidRPr="00FF215B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>Для участия в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 w:rsidRPr="00FF215B">
        <w:rPr>
          <w:rFonts w:ascii="Times New Roman" w:eastAsia="Times New Roman" w:hAnsi="Times New Roman" w:cs="Times New Roman"/>
          <w:color w:val="000000"/>
        </w:rPr>
        <w:t>Д</w:t>
      </w:r>
      <w:r w:rsidRPr="00FF215B">
        <w:rPr>
          <w:rFonts w:ascii="Times New Roman" w:eastAsia="Times New Roman" w:hAnsi="Times New Roman" w:cs="Times New Roman"/>
          <w:color w:val="000000"/>
        </w:rPr>
        <w:t>ог</w:t>
      </w:r>
      <w:r w:rsidR="005B33B1" w:rsidRPr="00FF215B">
        <w:rPr>
          <w:rFonts w:ascii="Times New Roman" w:eastAsia="Times New Roman" w:hAnsi="Times New Roman" w:cs="Times New Roman"/>
          <w:color w:val="000000"/>
        </w:rPr>
        <w:t>овор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</w:t>
      </w:r>
      <w:r w:rsidRPr="0036312B">
        <w:rPr>
          <w:rFonts w:ascii="Times New Roman" w:eastAsia="Times New Roman" w:hAnsi="Times New Roman" w:cs="Times New Roman"/>
          <w:color w:val="000000"/>
        </w:rPr>
        <w:t xml:space="preserve">в размере </w:t>
      </w:r>
      <w:r w:rsidR="002F4119" w:rsidRPr="0036312B">
        <w:rPr>
          <w:rFonts w:ascii="Times New Roman" w:eastAsia="Times New Roman" w:hAnsi="Times New Roman" w:cs="Times New Roman"/>
          <w:b/>
          <w:bCs/>
          <w:color w:val="000000"/>
        </w:rPr>
        <w:t>5</w:t>
      </w:r>
      <w:r w:rsidR="0036312B" w:rsidRPr="0036312B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2F4119" w:rsidRPr="0036312B">
        <w:rPr>
          <w:rFonts w:ascii="Times New Roman" w:eastAsia="Times New Roman" w:hAnsi="Times New Roman" w:cs="Times New Roman"/>
          <w:color w:val="000000"/>
        </w:rPr>
        <w:t xml:space="preserve"> (пять</w:t>
      </w:r>
      <w:r w:rsidR="0036312B" w:rsidRPr="0036312B">
        <w:rPr>
          <w:rFonts w:ascii="Times New Roman" w:eastAsia="Times New Roman" w:hAnsi="Times New Roman" w:cs="Times New Roman"/>
          <w:color w:val="000000"/>
        </w:rPr>
        <w:t xml:space="preserve"> процентов</w:t>
      </w:r>
      <w:r w:rsidR="002F4119" w:rsidRPr="0036312B">
        <w:rPr>
          <w:rFonts w:ascii="Times New Roman" w:eastAsia="Times New Roman" w:hAnsi="Times New Roman" w:cs="Times New Roman"/>
          <w:color w:val="000000"/>
        </w:rPr>
        <w:t>)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от НЦ лота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="0099280C" w:rsidRPr="0099280C">
        <w:t xml:space="preserve"> </w:t>
      </w:r>
      <w:r w:rsidR="0099280C" w:rsidRPr="0099280C">
        <w:rPr>
          <w:rFonts w:ascii="Times New Roman" w:eastAsia="Times New Roman" w:hAnsi="Times New Roman" w:cs="Times New Roman"/>
          <w:color w:val="000000"/>
        </w:rPr>
        <w:t>действующей на периоде</w:t>
      </w:r>
      <w:r w:rsidR="0099280C">
        <w:rPr>
          <w:rFonts w:ascii="Times New Roman" w:eastAsia="Times New Roman" w:hAnsi="Times New Roman" w:cs="Times New Roman"/>
          <w:color w:val="000000"/>
        </w:rPr>
        <w:t>,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FF215B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FF215B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A231F7" w:rsidRPr="007B231D">
        <w:rPr>
          <w:rFonts w:ascii="Times New Roman" w:eastAsia="Times New Roman" w:hAnsi="Times New Roman" w:cs="Times New Roman"/>
          <w:b/>
          <w:bCs/>
          <w:color w:val="000000"/>
        </w:rPr>
        <w:t>Внесение суммы задатка третьими лицами не допускается</w:t>
      </w:r>
      <w:r w:rsidR="00A231F7" w:rsidRPr="00FF215B">
        <w:rPr>
          <w:rFonts w:ascii="Times New Roman" w:eastAsia="Times New Roman" w:hAnsi="Times New Roman" w:cs="Times New Roman"/>
          <w:color w:val="000000"/>
        </w:rPr>
        <w:t xml:space="preserve">. </w:t>
      </w:r>
      <w:r w:rsidR="008F7967" w:rsidRPr="00FF215B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778743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  <w:b/>
          <w:bCs/>
        </w:rPr>
        <w:t xml:space="preserve">Победителем ТППП (далее– Победитель) </w:t>
      </w:r>
      <w:r w:rsidRPr="00FF215B">
        <w:rPr>
          <w:rFonts w:ascii="Times New Roman" w:eastAsia="Times New Roman" w:hAnsi="Times New Roman" w:cs="Times New Roman"/>
        </w:rPr>
        <w:t>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1B35C731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79276B1A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lastRenderedPageBreak/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7844CF82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42E90CE3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F215B">
        <w:rPr>
          <w:rFonts w:ascii="Times New Roman" w:eastAsia="Times New Roman" w:hAnsi="Times New Roman" w:cs="Times New Roman"/>
        </w:rPr>
        <w:t>ФУ в течение 5 календарных дней с даты подписания протокола о результатах ТППП направляет Победителю ТППП на адрес электронной почты, указанный в заявке на участие в ТППП, предложение заключить Договор с приложением проекта Договора. Победитель обязан в течение 5дней с даты направления на адрес его электронной почты, указанный в заявке на участие в ТППП, предложения заключить Договор, подписать Договор и не позднее 2 дней с даты подписания направить его ФУ. О факте подписания Договор Победитель любым доступным для него способом обязан немедленно уведомить ФУ. Неподписание Договора в течение 5дней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</w:t>
      </w:r>
    </w:p>
    <w:p w14:paraId="6AF7093D" w14:textId="4145CF4D" w:rsidR="00B0260A" w:rsidRPr="00FF215B" w:rsidRDefault="00B0260A" w:rsidP="00E02C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определенную на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цену продажи лота за вычетом внесенного ранее задатка по следующим реквизитам:</w:t>
      </w:r>
      <w:r w:rsidR="00E02CE1" w:rsidRPr="00FF215B">
        <w:rPr>
          <w:rFonts w:ascii="Times New Roman" w:eastAsia="Times New Roman" w:hAnsi="Times New Roman" w:cs="Times New Roman"/>
          <w:color w:val="000000"/>
        </w:rPr>
        <w:t xml:space="preserve"> </w:t>
      </w:r>
      <w:r w:rsidR="002F4119">
        <w:rPr>
          <w:rFonts w:ascii="Times New Roman" w:eastAsia="Times New Roman" w:hAnsi="Times New Roman" w:cs="Times New Roman"/>
          <w:color w:val="000000"/>
        </w:rPr>
        <w:t>п</w:t>
      </w:r>
      <w:r w:rsidR="002F4119" w:rsidRPr="002F4119">
        <w:rPr>
          <w:rFonts w:ascii="Times New Roman" w:eastAsia="Times New Roman" w:hAnsi="Times New Roman" w:cs="Times New Roman"/>
          <w:b/>
          <w:bCs/>
          <w:color w:val="000000"/>
        </w:rPr>
        <w:t xml:space="preserve">олучатель </w:t>
      </w:r>
      <w:proofErr w:type="spellStart"/>
      <w:r w:rsidR="002F4119" w:rsidRPr="002F4119">
        <w:rPr>
          <w:rFonts w:ascii="Times New Roman" w:eastAsia="Times New Roman" w:hAnsi="Times New Roman" w:cs="Times New Roman"/>
          <w:b/>
          <w:bCs/>
          <w:color w:val="000000"/>
        </w:rPr>
        <w:t>Хаванская</w:t>
      </w:r>
      <w:proofErr w:type="spellEnd"/>
      <w:r w:rsidR="002F4119" w:rsidRPr="002F4119">
        <w:rPr>
          <w:rFonts w:ascii="Times New Roman" w:eastAsia="Times New Roman" w:hAnsi="Times New Roman" w:cs="Times New Roman"/>
          <w:b/>
          <w:bCs/>
          <w:color w:val="000000"/>
        </w:rPr>
        <w:t xml:space="preserve"> Кристина Михайловна ИНН 027204211196, Банк Получателя – Башкирское отделение № 8598 ПАО Сбербанк России, ИНН Банка 7707083893, р/счет 40817810406002498445, БИК 048073601, Кор. счет 30101810300000000601.</w:t>
      </w:r>
      <w:r w:rsidR="00624E87" w:rsidRPr="00624E87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E7926" w:rsidRPr="00FF215B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указывать реквизиты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FF215B">
        <w:rPr>
          <w:rFonts w:ascii="Times New Roman" w:hAnsi="Times New Roman" w:cs="Times New Roman"/>
          <w:color w:val="000000"/>
        </w:rPr>
        <w:t>договора купли-продажи</w:t>
      </w:r>
      <w:r w:rsidRPr="00FF215B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</w:t>
      </w:r>
      <w:r w:rsidR="007B5AC8">
        <w:rPr>
          <w:rFonts w:ascii="Times New Roman" w:eastAsia="Times New Roman" w:hAnsi="Times New Roman" w:cs="Times New Roman"/>
          <w:color w:val="000000"/>
        </w:rPr>
        <w:t>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bookmarkEnd w:id="0"/>
    <w:p w14:paraId="4A7072E8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не позднее, чем за 1 день до даты подведения итогов </w:t>
      </w:r>
      <w:r w:rsidRPr="00FF215B">
        <w:rPr>
          <w:rFonts w:ascii="Times New Roman" w:eastAsia="Times New Roman" w:hAnsi="Times New Roman" w:cs="Times New Roman"/>
        </w:rPr>
        <w:t>ТППП</w:t>
      </w:r>
      <w:r w:rsidRPr="00FF215B">
        <w:rPr>
          <w:rFonts w:ascii="Times New Roman" w:eastAsia="Times New Roman" w:hAnsi="Times New Roman" w:cs="Times New Roman"/>
          <w:color w:val="000000"/>
        </w:rPr>
        <w:t>.</w:t>
      </w:r>
    </w:p>
    <w:p w14:paraId="56F4FDA1" w14:textId="77777777" w:rsidR="00A231F7" w:rsidRPr="00FF215B" w:rsidRDefault="00A231F7" w:rsidP="00A231F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F215B">
        <w:rPr>
          <w:rFonts w:ascii="Times New Roman" w:eastAsia="Times New Roman" w:hAnsi="Times New Roman" w:cs="Times New Roman"/>
          <w:color w:val="000000"/>
        </w:rPr>
        <w:t>ОТ и ФУ не несут ответственность в случае невозможности личного ознакомления с имуществом по не зависящим от них причинам.</w:t>
      </w:r>
    </w:p>
    <w:p w14:paraId="2DA219F8" w14:textId="77777777" w:rsidR="00624E87" w:rsidRPr="00947DCF" w:rsidRDefault="00624E87" w:rsidP="00624E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</w:t>
      </w:r>
      <w:r>
        <w:rPr>
          <w:rFonts w:ascii="Times New Roman" w:hAnsi="Times New Roman" w:cs="Times New Roman"/>
        </w:rPr>
        <w:t>МСК+2</w:t>
      </w:r>
      <w:r w:rsidRPr="00947DCF">
        <w:rPr>
          <w:rFonts w:ascii="Times New Roman" w:hAnsi="Times New Roman" w:cs="Times New Roman"/>
        </w:rPr>
        <w:t>) по тел. +7(9</w:t>
      </w:r>
      <w:r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4435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FF215B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F215B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FF215B">
        <w:rPr>
          <w:rFonts w:ascii="Times New Roman" w:hAnsi="Times New Roman" w:cs="Times New Roman"/>
        </w:rPr>
        <w:t>лит.В</w:t>
      </w:r>
      <w:proofErr w:type="spellEnd"/>
      <w:proofErr w:type="gramEnd"/>
      <w:r w:rsidRPr="00FF215B">
        <w:rPr>
          <w:rFonts w:ascii="Times New Roman" w:hAnsi="Times New Roman" w:cs="Times New Roman"/>
        </w:rPr>
        <w:t>, 8 (800) 777-57-57.</w:t>
      </w:r>
    </w:p>
    <w:p w14:paraId="4133BD9A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2B9B843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B1F7C55" w14:textId="34C6C3F2" w:rsidR="00A231F7" w:rsidRPr="00A231F7" w:rsidRDefault="00A231F7" w:rsidP="00A231F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</w:rPr>
      </w:pPr>
      <w:r w:rsidRPr="00A231F7">
        <w:rPr>
          <w:rFonts w:ascii="Times New Roman" w:eastAsia="Times New Roman" w:hAnsi="Times New Roman" w:cs="Times New Roman"/>
          <w:color w:val="000000"/>
        </w:rPr>
        <w:t>График снижения цены</w:t>
      </w:r>
      <w:r w:rsidRPr="00FF215B">
        <w:rPr>
          <w:rFonts w:ascii="Times New Roman" w:eastAsia="Times New Roman" w:hAnsi="Times New Roman" w:cs="Times New Roman"/>
          <w:color w:val="000000"/>
        </w:rPr>
        <w:t xml:space="preserve"> Лота 1</w:t>
      </w:r>
      <w:r w:rsidRPr="00A231F7">
        <w:rPr>
          <w:rFonts w:ascii="Times New Roman" w:eastAsia="Times New Roman" w:hAnsi="Times New Roman" w:cs="Times New Roman"/>
          <w:color w:val="000000"/>
        </w:rPr>
        <w:t>:</w:t>
      </w:r>
    </w:p>
    <w:tbl>
      <w:tblPr>
        <w:tblW w:w="9640" w:type="dxa"/>
        <w:tblInd w:w="-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560"/>
        <w:gridCol w:w="1842"/>
        <w:gridCol w:w="1560"/>
      </w:tblGrid>
      <w:tr w:rsidR="00F7052D" w:rsidRPr="00BD2E48" w14:paraId="42E44162" w14:textId="77777777" w:rsidTr="00F7052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17F47" w14:textId="77777777" w:rsidR="00F7052D" w:rsidRPr="0036312B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Период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54E" w14:textId="07ED709F" w:rsidR="00F7052D" w:rsidRPr="0036312B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Начало приема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90A" w14:textId="076AA3A9" w:rsidR="00F7052D" w:rsidRPr="0036312B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1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Окончание приема заявок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BB0" w14:textId="3998E7BB" w:rsidR="00F7052D" w:rsidRPr="0036312B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Цена на периоде, руб.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8110" w14:textId="3EA9C33D" w:rsidR="00F7052D" w:rsidRPr="0036312B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Размер снижения цены,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F948" w14:textId="77777777" w:rsidR="00F7052D" w:rsidRPr="0036312B" w:rsidRDefault="00F7052D" w:rsidP="00F7052D">
            <w:pPr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Задаток на периоде, руб.</w:t>
            </w:r>
          </w:p>
        </w:tc>
      </w:tr>
      <w:tr w:rsidR="00B204DB" w:rsidRPr="00BD2E48" w14:paraId="05C4EA64" w14:textId="77777777" w:rsidTr="00B204DB">
        <w:trPr>
          <w:trHeight w:val="3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1AC0" w14:textId="5D171505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02A9" w14:textId="23C6EEEB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4C08E9">
              <w:t>10.11.</w:t>
            </w:r>
            <w:r>
              <w:t>2025 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1A68" w14:textId="4C287003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272E33">
              <w:t>17.12.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22E7" w14:textId="4C1834C7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93 312,00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A1A7" w14:textId="3ABB404A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>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642E" w14:textId="1983F49E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4 665,60 </w:t>
            </w:r>
          </w:p>
        </w:tc>
      </w:tr>
      <w:tr w:rsidR="00B204DB" w:rsidRPr="00BD2E48" w14:paraId="2F6E0194" w14:textId="77777777" w:rsidTr="00781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C236" w14:textId="739DA062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AA0C" w14:textId="1F3E6251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4C08E9">
              <w:t>17.12.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6E0B" w14:textId="5831355F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272E33">
              <w:t>24.12.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8130" w14:textId="5F7D5EDC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86 780,16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D3BE" w14:textId="76D9C9C3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6 531,84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0E7" w14:textId="4B902829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4 339,01 </w:t>
            </w:r>
          </w:p>
        </w:tc>
      </w:tr>
      <w:tr w:rsidR="00B204DB" w:rsidRPr="00BD2E48" w14:paraId="51590F4D" w14:textId="77777777" w:rsidTr="00781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56E" w14:textId="5E5E0A44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4763" w14:textId="19DBA822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4C08E9">
              <w:t>24.12.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C7C" w14:textId="6777A456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272E33">
              <w:t>31.12.</w:t>
            </w:r>
            <w:r>
              <w:t>2025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FE8E" w14:textId="5ECDB132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80 248,32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65F" w14:textId="5503771D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6 531,84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BCDD" w14:textId="185C2AE4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4 012,42 </w:t>
            </w:r>
          </w:p>
        </w:tc>
      </w:tr>
      <w:tr w:rsidR="00B204DB" w:rsidRPr="00BD2E48" w14:paraId="47294597" w14:textId="77777777" w:rsidTr="00781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CC78" w14:textId="1FC090C5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8CAE" w14:textId="37D9667C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4C08E9">
              <w:t>31.12.</w:t>
            </w:r>
            <w:r>
              <w:t>2025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B5E" w14:textId="11DBF9F0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272E33">
              <w:t>07.01.</w:t>
            </w:r>
            <w: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0D14" w14:textId="72976051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73 716,48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47" w14:textId="05D34024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6 531,84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B1AE" w14:textId="66BE8FA6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3 685,82 </w:t>
            </w:r>
          </w:p>
        </w:tc>
      </w:tr>
      <w:tr w:rsidR="00B204DB" w:rsidRPr="00BD2E48" w14:paraId="54827EA1" w14:textId="77777777" w:rsidTr="0078195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827B" w14:textId="2FE5F781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E1" w14:textId="67315EB9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4C08E9">
              <w:t>07.01.</w:t>
            </w:r>
            <w:r>
              <w:t>2026 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79D" w14:textId="1BC93060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0"/>
                <w:szCs w:val="20"/>
              </w:rPr>
            </w:pPr>
            <w:r w:rsidRPr="00272E33">
              <w:t>14.01.</w:t>
            </w:r>
            <w:r>
              <w:t>2026 14:00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6D3F" w14:textId="1EEA46BA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67 184,64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C514" w14:textId="756ACD73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6 531,84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7D23" w14:textId="6D778646" w:rsidR="00B204DB" w:rsidRPr="0036312B" w:rsidRDefault="00B204DB" w:rsidP="00B204D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558">
              <w:t xml:space="preserve"> 3 359,23 </w:t>
            </w:r>
          </w:p>
        </w:tc>
      </w:tr>
    </w:tbl>
    <w:p w14:paraId="05BA98DB" w14:textId="77777777" w:rsidR="00A231F7" w:rsidRPr="00FF215B" w:rsidRDefault="00A231F7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231F7" w:rsidRPr="00FF215B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545FE"/>
    <w:rsid w:val="000609D1"/>
    <w:rsid w:val="00072F86"/>
    <w:rsid w:val="00091535"/>
    <w:rsid w:val="000A1ACE"/>
    <w:rsid w:val="000A7A42"/>
    <w:rsid w:val="000C569D"/>
    <w:rsid w:val="000E27E7"/>
    <w:rsid w:val="000F782A"/>
    <w:rsid w:val="00110C0A"/>
    <w:rsid w:val="00124D25"/>
    <w:rsid w:val="00142C54"/>
    <w:rsid w:val="001743C2"/>
    <w:rsid w:val="00191E36"/>
    <w:rsid w:val="001A4F9E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4B12"/>
    <w:rsid w:val="00222ABB"/>
    <w:rsid w:val="0025608B"/>
    <w:rsid w:val="00267776"/>
    <w:rsid w:val="0029175E"/>
    <w:rsid w:val="002D21EA"/>
    <w:rsid w:val="002D3014"/>
    <w:rsid w:val="002E7926"/>
    <w:rsid w:val="002F4119"/>
    <w:rsid w:val="00300B39"/>
    <w:rsid w:val="0031156B"/>
    <w:rsid w:val="003154D9"/>
    <w:rsid w:val="00324D43"/>
    <w:rsid w:val="0034218C"/>
    <w:rsid w:val="00344219"/>
    <w:rsid w:val="0036312B"/>
    <w:rsid w:val="0036767F"/>
    <w:rsid w:val="003720A3"/>
    <w:rsid w:val="00377D16"/>
    <w:rsid w:val="00396672"/>
    <w:rsid w:val="003A3A8A"/>
    <w:rsid w:val="003A5F62"/>
    <w:rsid w:val="003B2D37"/>
    <w:rsid w:val="003C0C02"/>
    <w:rsid w:val="003D71A1"/>
    <w:rsid w:val="003F2153"/>
    <w:rsid w:val="0040028D"/>
    <w:rsid w:val="0040536B"/>
    <w:rsid w:val="0041474F"/>
    <w:rsid w:val="00426913"/>
    <w:rsid w:val="0049312A"/>
    <w:rsid w:val="004A412B"/>
    <w:rsid w:val="004A554B"/>
    <w:rsid w:val="004D1A3F"/>
    <w:rsid w:val="004F7F7B"/>
    <w:rsid w:val="0050729C"/>
    <w:rsid w:val="00507F73"/>
    <w:rsid w:val="0051260F"/>
    <w:rsid w:val="00516C38"/>
    <w:rsid w:val="00522FAC"/>
    <w:rsid w:val="0052368B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2DA9"/>
    <w:rsid w:val="005E58F8"/>
    <w:rsid w:val="00624E87"/>
    <w:rsid w:val="006271D4"/>
    <w:rsid w:val="006339AF"/>
    <w:rsid w:val="006365EE"/>
    <w:rsid w:val="006411DA"/>
    <w:rsid w:val="00650E7F"/>
    <w:rsid w:val="00662C3E"/>
    <w:rsid w:val="00663E58"/>
    <w:rsid w:val="006715B7"/>
    <w:rsid w:val="00672859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38CC"/>
    <w:rsid w:val="007A7E78"/>
    <w:rsid w:val="007B231D"/>
    <w:rsid w:val="007B5AC8"/>
    <w:rsid w:val="007B6D49"/>
    <w:rsid w:val="007B6D8F"/>
    <w:rsid w:val="007B7708"/>
    <w:rsid w:val="007C35DF"/>
    <w:rsid w:val="007D321E"/>
    <w:rsid w:val="007E60A5"/>
    <w:rsid w:val="007F0A2C"/>
    <w:rsid w:val="00816621"/>
    <w:rsid w:val="00816843"/>
    <w:rsid w:val="00833D0C"/>
    <w:rsid w:val="00847D9B"/>
    <w:rsid w:val="00860D12"/>
    <w:rsid w:val="008615CC"/>
    <w:rsid w:val="00872207"/>
    <w:rsid w:val="008723EF"/>
    <w:rsid w:val="008773DF"/>
    <w:rsid w:val="00877E05"/>
    <w:rsid w:val="00884DC1"/>
    <w:rsid w:val="00886424"/>
    <w:rsid w:val="008A1DF8"/>
    <w:rsid w:val="008B2921"/>
    <w:rsid w:val="008D5838"/>
    <w:rsid w:val="008D59B9"/>
    <w:rsid w:val="008E111F"/>
    <w:rsid w:val="008F146A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9280C"/>
    <w:rsid w:val="00993C49"/>
    <w:rsid w:val="009951A9"/>
    <w:rsid w:val="009B7CBF"/>
    <w:rsid w:val="009C149D"/>
    <w:rsid w:val="009C3BB4"/>
    <w:rsid w:val="009C6500"/>
    <w:rsid w:val="009D26C4"/>
    <w:rsid w:val="009D6766"/>
    <w:rsid w:val="00A07D93"/>
    <w:rsid w:val="00A14C7A"/>
    <w:rsid w:val="00A231F7"/>
    <w:rsid w:val="00A32C3C"/>
    <w:rsid w:val="00A43773"/>
    <w:rsid w:val="00A57BC7"/>
    <w:rsid w:val="00A64F0F"/>
    <w:rsid w:val="00A9385D"/>
    <w:rsid w:val="00A94905"/>
    <w:rsid w:val="00A95EC1"/>
    <w:rsid w:val="00AB110B"/>
    <w:rsid w:val="00AC1A30"/>
    <w:rsid w:val="00AD7975"/>
    <w:rsid w:val="00AE041D"/>
    <w:rsid w:val="00AF28F7"/>
    <w:rsid w:val="00B0260A"/>
    <w:rsid w:val="00B13EA7"/>
    <w:rsid w:val="00B13F37"/>
    <w:rsid w:val="00B204DB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D2E48"/>
    <w:rsid w:val="00BE754D"/>
    <w:rsid w:val="00C079FF"/>
    <w:rsid w:val="00C11002"/>
    <w:rsid w:val="00C11014"/>
    <w:rsid w:val="00C24E1B"/>
    <w:rsid w:val="00C27746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25213"/>
    <w:rsid w:val="00D554F6"/>
    <w:rsid w:val="00D82888"/>
    <w:rsid w:val="00D91178"/>
    <w:rsid w:val="00D91CF9"/>
    <w:rsid w:val="00DA58F5"/>
    <w:rsid w:val="00DB0A7D"/>
    <w:rsid w:val="00DE09D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1CD"/>
    <w:rsid w:val="00EB358D"/>
    <w:rsid w:val="00EC6BB8"/>
    <w:rsid w:val="00EC7152"/>
    <w:rsid w:val="00ED33AD"/>
    <w:rsid w:val="00EE0265"/>
    <w:rsid w:val="00EE1337"/>
    <w:rsid w:val="00EF116A"/>
    <w:rsid w:val="00F1077F"/>
    <w:rsid w:val="00F22A47"/>
    <w:rsid w:val="00F22A60"/>
    <w:rsid w:val="00F25E70"/>
    <w:rsid w:val="00F323D6"/>
    <w:rsid w:val="00F43B4D"/>
    <w:rsid w:val="00F5554D"/>
    <w:rsid w:val="00F55A39"/>
    <w:rsid w:val="00F7052D"/>
    <w:rsid w:val="00FA683D"/>
    <w:rsid w:val="00FB56BA"/>
    <w:rsid w:val="00FE5418"/>
    <w:rsid w:val="00FE662F"/>
    <w:rsid w:val="00FF215B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A231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A231F7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11</cp:revision>
  <cp:lastPrinted>2021-09-13T07:03:00Z</cp:lastPrinted>
  <dcterms:created xsi:type="dcterms:W3CDTF">2024-07-25T12:23:00Z</dcterms:created>
  <dcterms:modified xsi:type="dcterms:W3CDTF">2025-11-05T10:34:00Z</dcterms:modified>
</cp:coreProperties>
</file>