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C650" w14:textId="77777777" w:rsidR="00153168" w:rsidRPr="00B27066" w:rsidRDefault="00153168" w:rsidP="0045160A">
      <w:pPr>
        <w:jc w:val="center"/>
        <w:rPr>
          <w:sz w:val="21"/>
          <w:szCs w:val="21"/>
        </w:rPr>
      </w:pPr>
      <w:r w:rsidRPr="00B27066">
        <w:rPr>
          <w:b/>
          <w:sz w:val="21"/>
          <w:szCs w:val="21"/>
        </w:rPr>
        <w:t>ДОГОВОР</w:t>
      </w:r>
      <w:r w:rsidR="007C7E0A" w:rsidRPr="00B27066">
        <w:rPr>
          <w:b/>
          <w:sz w:val="21"/>
          <w:szCs w:val="21"/>
        </w:rPr>
        <w:br/>
      </w:r>
      <w:bookmarkStart w:id="0" w:name="_Hlk191468309"/>
      <w:r w:rsidR="007C7E0A" w:rsidRPr="00B27066">
        <w:rPr>
          <w:b/>
          <w:sz w:val="21"/>
          <w:szCs w:val="21"/>
        </w:rPr>
        <w:t>уступки права требования (цессия)</w:t>
      </w:r>
      <w:bookmarkEnd w:id="0"/>
      <w:r w:rsidRPr="00B27066">
        <w:rPr>
          <w:b/>
          <w:spacing w:val="60"/>
          <w:sz w:val="21"/>
          <w:szCs w:val="21"/>
        </w:rPr>
        <w:br/>
      </w:r>
    </w:p>
    <w:p w14:paraId="3F3695EC" w14:textId="11BDE5F6" w:rsidR="00153168" w:rsidRPr="00B27066" w:rsidRDefault="00724170" w:rsidP="00AE2D70">
      <w:pPr>
        <w:tabs>
          <w:tab w:val="left" w:pos="774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г. </w:t>
      </w:r>
      <w:r w:rsidR="004A58DC">
        <w:rPr>
          <w:sz w:val="21"/>
          <w:szCs w:val="21"/>
        </w:rPr>
        <w:t>Кострома</w:t>
      </w:r>
      <w:r w:rsidR="00153168" w:rsidRPr="00B27066">
        <w:rPr>
          <w:sz w:val="21"/>
          <w:szCs w:val="21"/>
        </w:rPr>
        <w:tab/>
      </w:r>
      <w:r w:rsidR="004E5836">
        <w:rPr>
          <w:sz w:val="21"/>
          <w:szCs w:val="21"/>
        </w:rPr>
        <w:t xml:space="preserve">    </w:t>
      </w:r>
      <w:r w:rsidR="00E9578B" w:rsidRPr="00E9578B">
        <w:rPr>
          <w:sz w:val="21"/>
          <w:szCs w:val="21"/>
        </w:rPr>
        <w:t>«</w:t>
      </w:r>
      <w:r w:rsidR="006E0AA9">
        <w:rPr>
          <w:sz w:val="21"/>
          <w:szCs w:val="21"/>
        </w:rPr>
        <w:t>__</w:t>
      </w:r>
      <w:r w:rsidR="00E9578B" w:rsidRPr="00E9578B">
        <w:rPr>
          <w:sz w:val="21"/>
          <w:szCs w:val="21"/>
        </w:rPr>
        <w:t xml:space="preserve">» </w:t>
      </w:r>
      <w:r w:rsidR="006E0AA9">
        <w:rPr>
          <w:sz w:val="21"/>
          <w:szCs w:val="21"/>
        </w:rPr>
        <w:t>________</w:t>
      </w:r>
      <w:r w:rsidR="00E9578B" w:rsidRPr="00E9578B">
        <w:rPr>
          <w:sz w:val="21"/>
          <w:szCs w:val="21"/>
        </w:rPr>
        <w:t xml:space="preserve"> 20</w:t>
      </w:r>
      <w:r w:rsidR="001A7F54">
        <w:rPr>
          <w:sz w:val="21"/>
          <w:szCs w:val="21"/>
        </w:rPr>
        <w:t>2</w:t>
      </w:r>
      <w:r w:rsidR="0001787A">
        <w:rPr>
          <w:sz w:val="21"/>
          <w:szCs w:val="21"/>
        </w:rPr>
        <w:t>5</w:t>
      </w:r>
      <w:r w:rsidR="00E9578B" w:rsidRPr="00E9578B">
        <w:rPr>
          <w:sz w:val="21"/>
          <w:szCs w:val="21"/>
        </w:rPr>
        <w:t xml:space="preserve"> года</w:t>
      </w:r>
    </w:p>
    <w:p w14:paraId="2C2254AE" w14:textId="77777777" w:rsidR="00153168" w:rsidRPr="00B27066" w:rsidRDefault="00153168" w:rsidP="00153168">
      <w:pPr>
        <w:tabs>
          <w:tab w:val="left" w:pos="5940"/>
        </w:tabs>
        <w:jc w:val="both"/>
        <w:rPr>
          <w:sz w:val="21"/>
          <w:szCs w:val="21"/>
        </w:rPr>
      </w:pPr>
    </w:p>
    <w:p w14:paraId="3C1757CD" w14:textId="187ACD31" w:rsidR="009D4339" w:rsidRPr="00E0174E" w:rsidRDefault="00E0174E" w:rsidP="009D4339">
      <w:pPr>
        <w:autoSpaceDE w:val="0"/>
        <w:autoSpaceDN w:val="0"/>
        <w:adjustRightInd w:val="0"/>
        <w:ind w:firstLine="709"/>
        <w:jc w:val="both"/>
        <w:rPr>
          <w:bCs/>
          <w:sz w:val="21"/>
          <w:szCs w:val="21"/>
        </w:rPr>
      </w:pPr>
      <w:r w:rsidRPr="00E0174E">
        <w:rPr>
          <w:b/>
          <w:bCs/>
          <w:sz w:val="21"/>
          <w:szCs w:val="21"/>
        </w:rPr>
        <w:t xml:space="preserve">Финансовый управляющий </w:t>
      </w:r>
      <w:r w:rsidR="00DB7D51" w:rsidRPr="00DB7D51">
        <w:rPr>
          <w:b/>
          <w:bCs/>
          <w:sz w:val="21"/>
          <w:szCs w:val="21"/>
        </w:rPr>
        <w:t>Бухольцева Никиты Александровича (дата рождения: 03.11.1985 г., место рождения: гор. Амурск Хабаровского края, СНИЛС 154-697-491 15, ИНН 440124354577, адрес регистрации по месту жительства: 156016, Костромская область, г Кострома, ул Жужелинская, д. 31, кв. 8)</w:t>
      </w:r>
      <w:r w:rsidR="00DB7D51">
        <w:rPr>
          <w:b/>
          <w:bCs/>
          <w:sz w:val="21"/>
          <w:szCs w:val="21"/>
        </w:rPr>
        <w:t xml:space="preserve"> </w:t>
      </w:r>
      <w:r w:rsidRPr="00E0174E">
        <w:rPr>
          <w:b/>
          <w:bCs/>
          <w:sz w:val="21"/>
          <w:szCs w:val="21"/>
        </w:rPr>
        <w:t>Рахимова Алена Лумоновна</w:t>
      </w:r>
      <w:r w:rsidRPr="00E0174E">
        <w:rPr>
          <w:sz w:val="21"/>
          <w:szCs w:val="21"/>
        </w:rPr>
        <w:t xml:space="preserve">, действующая на основании </w:t>
      </w:r>
      <w:r w:rsidR="00DB7D51" w:rsidRPr="00DB7D51">
        <w:rPr>
          <w:sz w:val="21"/>
          <w:szCs w:val="21"/>
        </w:rPr>
        <w:t>определения Арбитражного суда Костромской области от 22.12.2023 г. по делу №А31-15935/2021</w:t>
      </w:r>
      <w:r w:rsidR="009D4339" w:rsidRPr="00E0174E">
        <w:rPr>
          <w:bCs/>
          <w:sz w:val="21"/>
          <w:szCs w:val="21"/>
        </w:rPr>
        <w:t>, именуемая в дальнейшем «Цедент», с одной стороны,</w:t>
      </w:r>
    </w:p>
    <w:p w14:paraId="66901CFA" w14:textId="3A42855D" w:rsidR="006A78E2" w:rsidRPr="00E0174E" w:rsidRDefault="009D4339" w:rsidP="009D4339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E0174E">
        <w:rPr>
          <w:b/>
          <w:sz w:val="21"/>
          <w:szCs w:val="21"/>
        </w:rPr>
        <w:t xml:space="preserve">и </w:t>
      </w:r>
      <w:r w:rsidR="006E0AA9">
        <w:rPr>
          <w:b/>
          <w:sz w:val="21"/>
          <w:szCs w:val="21"/>
        </w:rPr>
        <w:t>____________________________________________________________________________________</w:t>
      </w:r>
      <w:r w:rsidRPr="00E0174E">
        <w:rPr>
          <w:bCs/>
          <w:sz w:val="21"/>
          <w:szCs w:val="21"/>
        </w:rPr>
        <w:t>, именуемый в дальнейшем «Цессионарий», с другой стороны, а совместно именуемые «Стороны»</w:t>
      </w:r>
      <w:r w:rsidR="006A78E2" w:rsidRPr="00E0174E">
        <w:rPr>
          <w:sz w:val="21"/>
          <w:szCs w:val="21"/>
        </w:rPr>
        <w:t>, принимая во внимание, следующее:</w:t>
      </w:r>
    </w:p>
    <w:p w14:paraId="41B483ED" w14:textId="77777777" w:rsidR="0001787A" w:rsidRPr="0001787A" w:rsidRDefault="0001787A" w:rsidP="0001787A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01787A">
        <w:rPr>
          <w:sz w:val="21"/>
          <w:szCs w:val="21"/>
        </w:rPr>
        <w:t>в отношении Должника открыта процедура банкротства – реализация имущества гражданина;</w:t>
      </w:r>
    </w:p>
    <w:p w14:paraId="45360486" w14:textId="14DCA1FB" w:rsidR="009976C3" w:rsidRPr="00B27066" w:rsidRDefault="0001787A" w:rsidP="00EA65A7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01787A">
        <w:rPr>
          <w:sz w:val="21"/>
          <w:szCs w:val="21"/>
        </w:rPr>
        <w:t xml:space="preserve">Покупатель принял участие в состоявшихся торгах, признан победителем торгов по продаже Лота № 1 (протокол о результатах проведения торгов, код торгов </w:t>
      </w:r>
      <w:r w:rsidR="00BC7199">
        <w:rPr>
          <w:sz w:val="21"/>
          <w:szCs w:val="21"/>
        </w:rPr>
        <w:t>______</w:t>
      </w:r>
      <w:r w:rsidRPr="0001787A">
        <w:rPr>
          <w:sz w:val="21"/>
          <w:szCs w:val="21"/>
        </w:rPr>
        <w:t>)</w:t>
      </w:r>
      <w:r w:rsidR="00EA65A7">
        <w:rPr>
          <w:sz w:val="21"/>
          <w:szCs w:val="21"/>
        </w:rPr>
        <w:t xml:space="preserve">, </w:t>
      </w:r>
      <w:r w:rsidR="006A78E2" w:rsidRPr="00B27066">
        <w:rPr>
          <w:sz w:val="21"/>
          <w:szCs w:val="21"/>
        </w:rPr>
        <w:t>заключили настоящий договор (далее по тексту – «Договор») о нижеследующем:</w:t>
      </w:r>
    </w:p>
    <w:p w14:paraId="445851F6" w14:textId="77777777" w:rsidR="007A4061" w:rsidRPr="00B27066" w:rsidRDefault="007A4061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1. ПРЕДМЕТ ДОГОВОРА</w:t>
      </w:r>
    </w:p>
    <w:p w14:paraId="0B4D1693" w14:textId="7DBC4B5B" w:rsidR="009D6081" w:rsidRPr="00B27066" w:rsidRDefault="00281ED8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1.1. </w:t>
      </w:r>
      <w:r w:rsidRPr="00002BF6">
        <w:rPr>
          <w:b/>
          <w:bCs/>
          <w:sz w:val="21"/>
          <w:szCs w:val="21"/>
        </w:rPr>
        <w:t xml:space="preserve">Продавец </w:t>
      </w:r>
      <w:r w:rsidR="007C7E0A" w:rsidRPr="00002BF6">
        <w:rPr>
          <w:b/>
          <w:bCs/>
          <w:sz w:val="21"/>
          <w:szCs w:val="21"/>
        </w:rPr>
        <w:t>уступает</w:t>
      </w:r>
      <w:r w:rsidRPr="00002BF6">
        <w:rPr>
          <w:b/>
          <w:bCs/>
          <w:sz w:val="21"/>
          <w:szCs w:val="21"/>
        </w:rPr>
        <w:t xml:space="preserve"> Покупател</w:t>
      </w:r>
      <w:r w:rsidR="00602CBC" w:rsidRPr="00002BF6">
        <w:rPr>
          <w:b/>
          <w:bCs/>
          <w:sz w:val="21"/>
          <w:szCs w:val="21"/>
        </w:rPr>
        <w:t>ю</w:t>
      </w:r>
      <w:r w:rsidR="002B5666" w:rsidRPr="00002BF6">
        <w:rPr>
          <w:b/>
          <w:bCs/>
          <w:sz w:val="21"/>
          <w:szCs w:val="21"/>
        </w:rPr>
        <w:t xml:space="preserve">, </w:t>
      </w:r>
      <w:r w:rsidR="009D0DD2" w:rsidRPr="00002BF6">
        <w:rPr>
          <w:b/>
          <w:bCs/>
          <w:sz w:val="21"/>
          <w:szCs w:val="21"/>
        </w:rPr>
        <w:t>а Покупатель обязуется принять</w:t>
      </w:r>
      <w:r w:rsidR="00002BF6" w:rsidRPr="00002BF6">
        <w:rPr>
          <w:b/>
          <w:bCs/>
          <w:sz w:val="21"/>
          <w:szCs w:val="21"/>
        </w:rPr>
        <w:t xml:space="preserve"> </w:t>
      </w:r>
      <w:r w:rsidR="00BC7199" w:rsidRPr="00BC7199">
        <w:rPr>
          <w:b/>
          <w:bCs/>
          <w:sz w:val="21"/>
          <w:szCs w:val="21"/>
        </w:rPr>
        <w:t>право требования к Чернову Андрею Сергеевичу (29.11.1981 г.р., место рождения: город Челябинск, ИНН 745306521237, адрес регистрации по месту жительства: 191036, Санкт-Петербург, пер. Фуражный, д. 4, кв. 33, эл. почта: as1chernov@gmail.com) в размере 312 000,00 рублей, в соответствии с определением Арбитражного суда Костромской области от 25.03.2025 по делу № А31-15935-11/2021 и с учетом частичной выплаты страхового возмещения ООО «МСГ»</w:t>
      </w:r>
      <w:r w:rsidR="00BC7199">
        <w:rPr>
          <w:b/>
          <w:bCs/>
          <w:sz w:val="21"/>
          <w:szCs w:val="21"/>
        </w:rPr>
        <w:t xml:space="preserve"> </w:t>
      </w:r>
      <w:r w:rsidR="005C16AB" w:rsidRPr="00002BF6">
        <w:rPr>
          <w:b/>
          <w:bCs/>
          <w:sz w:val="21"/>
          <w:szCs w:val="21"/>
        </w:rPr>
        <w:t>(далее по тексту – «</w:t>
      </w:r>
      <w:r w:rsidR="007C7E0A" w:rsidRPr="00002BF6">
        <w:rPr>
          <w:b/>
          <w:bCs/>
          <w:sz w:val="21"/>
          <w:szCs w:val="21"/>
        </w:rPr>
        <w:t>ЛОТ</w:t>
      </w:r>
      <w:r w:rsidR="00B627CB" w:rsidRPr="00002BF6">
        <w:rPr>
          <w:b/>
          <w:bCs/>
          <w:sz w:val="21"/>
          <w:szCs w:val="21"/>
        </w:rPr>
        <w:t xml:space="preserve"> №</w:t>
      </w:r>
      <w:r w:rsidR="0001787A" w:rsidRPr="00002BF6">
        <w:rPr>
          <w:b/>
          <w:bCs/>
          <w:sz w:val="21"/>
          <w:szCs w:val="21"/>
        </w:rPr>
        <w:t>1</w:t>
      </w:r>
      <w:r w:rsidR="005C16AB" w:rsidRPr="00002BF6">
        <w:rPr>
          <w:b/>
          <w:bCs/>
          <w:sz w:val="21"/>
          <w:szCs w:val="21"/>
        </w:rPr>
        <w:t>»</w:t>
      </w:r>
      <w:r w:rsidR="007C7E0A" w:rsidRPr="00002BF6">
        <w:rPr>
          <w:b/>
          <w:bCs/>
          <w:sz w:val="21"/>
          <w:szCs w:val="21"/>
        </w:rPr>
        <w:t>, «Право требования)</w:t>
      </w:r>
      <w:r w:rsidR="002B5666" w:rsidRPr="00002BF6">
        <w:rPr>
          <w:b/>
          <w:bCs/>
          <w:sz w:val="21"/>
          <w:szCs w:val="21"/>
        </w:rPr>
        <w:t xml:space="preserve"> и оплатить </w:t>
      </w:r>
      <w:r w:rsidR="009D6081" w:rsidRPr="00002BF6">
        <w:rPr>
          <w:b/>
          <w:bCs/>
          <w:sz w:val="21"/>
          <w:szCs w:val="21"/>
        </w:rPr>
        <w:t xml:space="preserve">за </w:t>
      </w:r>
      <w:r w:rsidR="005961B6" w:rsidRPr="00002BF6">
        <w:rPr>
          <w:b/>
          <w:bCs/>
          <w:sz w:val="21"/>
          <w:szCs w:val="21"/>
        </w:rPr>
        <w:t>него</w:t>
      </w:r>
      <w:r w:rsidR="009D6081" w:rsidRPr="00002BF6">
        <w:rPr>
          <w:b/>
          <w:bCs/>
          <w:sz w:val="21"/>
          <w:szCs w:val="21"/>
        </w:rPr>
        <w:t xml:space="preserve"> цену, установленную </w:t>
      </w:r>
      <w:r w:rsidR="00D172B9" w:rsidRPr="00002BF6">
        <w:rPr>
          <w:b/>
          <w:bCs/>
          <w:sz w:val="21"/>
          <w:szCs w:val="21"/>
        </w:rPr>
        <w:t xml:space="preserve">разделом </w:t>
      </w:r>
      <w:r w:rsidR="00E9578B" w:rsidRPr="00002BF6">
        <w:rPr>
          <w:b/>
          <w:bCs/>
          <w:sz w:val="21"/>
          <w:szCs w:val="21"/>
        </w:rPr>
        <w:t>3</w:t>
      </w:r>
      <w:r w:rsidR="00D172B9" w:rsidRPr="00002BF6">
        <w:rPr>
          <w:b/>
          <w:bCs/>
          <w:sz w:val="21"/>
          <w:szCs w:val="21"/>
        </w:rPr>
        <w:t xml:space="preserve"> </w:t>
      </w:r>
      <w:r w:rsidR="009D6081" w:rsidRPr="00002BF6">
        <w:rPr>
          <w:b/>
          <w:bCs/>
          <w:sz w:val="21"/>
          <w:szCs w:val="21"/>
        </w:rPr>
        <w:t>Договор</w:t>
      </w:r>
      <w:r w:rsidR="00D172B9" w:rsidRPr="00002BF6">
        <w:rPr>
          <w:b/>
          <w:bCs/>
          <w:sz w:val="21"/>
          <w:szCs w:val="21"/>
        </w:rPr>
        <w:t>а</w:t>
      </w:r>
      <w:r w:rsidR="009D6081" w:rsidRPr="00002BF6">
        <w:rPr>
          <w:b/>
          <w:bCs/>
          <w:sz w:val="21"/>
          <w:szCs w:val="21"/>
        </w:rPr>
        <w:t>.</w:t>
      </w:r>
    </w:p>
    <w:p w14:paraId="2767AE77" w14:textId="77777777" w:rsidR="00011973" w:rsidRPr="00B27066" w:rsidRDefault="009D0DD2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1.2. Право требования к </w:t>
      </w:r>
      <w:r w:rsidR="005961B6" w:rsidRPr="00B27066">
        <w:rPr>
          <w:sz w:val="21"/>
          <w:szCs w:val="21"/>
        </w:rPr>
        <w:t xml:space="preserve">Должнику </w:t>
      </w:r>
      <w:r w:rsidR="00011973" w:rsidRPr="00B27066">
        <w:rPr>
          <w:sz w:val="21"/>
          <w:szCs w:val="21"/>
        </w:rPr>
        <w:t>переходит к Цессионарию в том объеме и на тех условиях, которые существовали к моменту перехода Права требования. В частности, к Цессионарию переходят права, обеспечивающие исполнение обязательства, а также другие связанные требованием права, в том числе на проценты.</w:t>
      </w:r>
    </w:p>
    <w:p w14:paraId="4F9CD363" w14:textId="77777777" w:rsidR="005961B6" w:rsidRPr="00B27066" w:rsidRDefault="005961B6" w:rsidP="005961B6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2. ОБЯЗАТЕЛЬСТВА СТОРОН</w:t>
      </w:r>
    </w:p>
    <w:p w14:paraId="4E6653BB" w14:textId="77777777" w:rsidR="005961B6" w:rsidRPr="00B27066" w:rsidRDefault="005961B6" w:rsidP="005961B6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2.1. Цедент обязуется:</w:t>
      </w:r>
    </w:p>
    <w:p w14:paraId="46A713CF" w14:textId="77777777" w:rsidR="005961B6" w:rsidRPr="00B27066" w:rsidRDefault="005961B6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2.1.1. Уступить Цессионарию право требования в размере </w:t>
      </w:r>
      <w:r w:rsidR="00413BB4" w:rsidRPr="00413BB4">
        <w:rPr>
          <w:sz w:val="21"/>
          <w:szCs w:val="21"/>
        </w:rPr>
        <w:t>545 000</w:t>
      </w:r>
      <w:r w:rsidR="0001787A" w:rsidRPr="0001787A">
        <w:rPr>
          <w:sz w:val="21"/>
          <w:szCs w:val="21"/>
        </w:rPr>
        <w:t xml:space="preserve"> </w:t>
      </w:r>
      <w:r w:rsidRPr="00B27066">
        <w:rPr>
          <w:sz w:val="21"/>
          <w:szCs w:val="21"/>
        </w:rPr>
        <w:t>(</w:t>
      </w:r>
      <w:r w:rsidR="00413BB4">
        <w:rPr>
          <w:sz w:val="21"/>
          <w:szCs w:val="21"/>
        </w:rPr>
        <w:t xml:space="preserve">Пятьсот сорок пять </w:t>
      </w:r>
      <w:r w:rsidR="0001787A">
        <w:rPr>
          <w:sz w:val="21"/>
          <w:szCs w:val="21"/>
        </w:rPr>
        <w:t>тысяч</w:t>
      </w:r>
      <w:r w:rsidRPr="00B27066">
        <w:rPr>
          <w:sz w:val="21"/>
          <w:szCs w:val="21"/>
        </w:rPr>
        <w:t xml:space="preserve">) рублей </w:t>
      </w:r>
      <w:r w:rsidR="00795AFB">
        <w:rPr>
          <w:sz w:val="21"/>
          <w:szCs w:val="21"/>
        </w:rPr>
        <w:t xml:space="preserve"> </w:t>
      </w:r>
      <w:r w:rsidRPr="00B27066">
        <w:rPr>
          <w:sz w:val="21"/>
          <w:szCs w:val="21"/>
        </w:rPr>
        <w:t xml:space="preserve"> </w:t>
      </w:r>
      <w:r w:rsidR="00082242">
        <w:rPr>
          <w:sz w:val="21"/>
          <w:szCs w:val="21"/>
        </w:rPr>
        <w:t xml:space="preserve">00 </w:t>
      </w:r>
      <w:r w:rsidR="00E9578B">
        <w:rPr>
          <w:sz w:val="21"/>
          <w:szCs w:val="21"/>
        </w:rPr>
        <w:t>коп</w:t>
      </w:r>
      <w:r w:rsidRPr="00B27066">
        <w:rPr>
          <w:sz w:val="21"/>
          <w:szCs w:val="21"/>
        </w:rPr>
        <w:t>. на условиях Договора.</w:t>
      </w:r>
    </w:p>
    <w:p w14:paraId="12AFD51A" w14:textId="77777777" w:rsidR="005961B6" w:rsidRPr="00B27066" w:rsidRDefault="005961B6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2.1.2. Передать Цессионарию по акту приема-передачи оригиналы документов, удостоверяющих Право требования в течение </w:t>
      </w:r>
      <w:r w:rsidR="003E4CD2">
        <w:rPr>
          <w:sz w:val="21"/>
          <w:szCs w:val="21"/>
        </w:rPr>
        <w:t>1</w:t>
      </w:r>
      <w:r w:rsidRPr="00B27066">
        <w:rPr>
          <w:sz w:val="21"/>
          <w:szCs w:val="21"/>
        </w:rPr>
        <w:t>0 (Д</w:t>
      </w:r>
      <w:r w:rsidR="003E4CD2">
        <w:rPr>
          <w:sz w:val="21"/>
          <w:szCs w:val="21"/>
        </w:rPr>
        <w:t>есяти</w:t>
      </w:r>
      <w:r w:rsidRPr="00B27066">
        <w:rPr>
          <w:sz w:val="21"/>
          <w:szCs w:val="21"/>
        </w:rPr>
        <w:t>) рабочих дней со дня полн</w:t>
      </w:r>
      <w:r w:rsidR="00755F11" w:rsidRPr="00B27066">
        <w:rPr>
          <w:sz w:val="21"/>
          <w:szCs w:val="21"/>
        </w:rPr>
        <w:t>ой оплаты Права требования, и сообщить сведения, имеющие значение для осуществления Права требования.</w:t>
      </w:r>
    </w:p>
    <w:p w14:paraId="7E8F054F" w14:textId="77777777" w:rsidR="005961B6" w:rsidRDefault="001F1AC6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2.1.3. В случае, если после заключения Договора и перехода Права требования к Цессионарию Должник произведет полное или частичное погашение долга Цеденту, последний обязуется перечислить полученные денежные средства Цессионарию в течение 10 (Десяти) рабочих дней с момента их получения.</w:t>
      </w:r>
    </w:p>
    <w:p w14:paraId="4FCB90C0" w14:textId="77777777" w:rsidR="005961B6" w:rsidRPr="00B27066" w:rsidRDefault="00011973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2.2. Цессионарий обязуется:</w:t>
      </w:r>
    </w:p>
    <w:p w14:paraId="4F7CE2B3" w14:textId="77777777" w:rsidR="00011973" w:rsidRPr="00B27066" w:rsidRDefault="00011973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2.2.1. Оплатить в полном объеме Право требования.</w:t>
      </w:r>
    </w:p>
    <w:p w14:paraId="0511DBC6" w14:textId="77777777" w:rsidR="00011973" w:rsidRPr="00B27066" w:rsidRDefault="00011973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2.2.2. </w:t>
      </w:r>
      <w:r w:rsidR="00BF65ED" w:rsidRPr="00B27066">
        <w:rPr>
          <w:sz w:val="21"/>
          <w:szCs w:val="21"/>
        </w:rPr>
        <w:t>В течение 5 (Пяти) рабочих дней п</w:t>
      </w:r>
      <w:r w:rsidRPr="00B27066">
        <w:rPr>
          <w:sz w:val="21"/>
          <w:szCs w:val="21"/>
        </w:rPr>
        <w:t>исьменно уведомить Должника</w:t>
      </w:r>
      <w:r w:rsidR="0035348D">
        <w:rPr>
          <w:sz w:val="21"/>
          <w:szCs w:val="21"/>
        </w:rPr>
        <w:t xml:space="preserve"> Чернова Андрея Сергеевича </w:t>
      </w:r>
      <w:r w:rsidRPr="00B27066">
        <w:rPr>
          <w:sz w:val="21"/>
          <w:szCs w:val="21"/>
        </w:rPr>
        <w:t>о состоя</w:t>
      </w:r>
      <w:r w:rsidR="00755F11" w:rsidRPr="00B27066">
        <w:rPr>
          <w:sz w:val="21"/>
          <w:szCs w:val="21"/>
        </w:rPr>
        <w:t>вшейся уступке Права требования, при этом Цессионарий самостоятельно несет риски, связанные с несвоевременным исполнением данного обязательства.</w:t>
      </w:r>
    </w:p>
    <w:p w14:paraId="1929003E" w14:textId="77777777" w:rsidR="00620A2F" w:rsidRPr="00B27066" w:rsidRDefault="00620A2F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2.2.3. Нести самостоятельно расходы и обязанности по содержанию и сохранности документов, подтверждающих Право требования, с момента подписания актов приема-передачи.</w:t>
      </w:r>
    </w:p>
    <w:p w14:paraId="54FAFEAC" w14:textId="77777777" w:rsidR="007A4061" w:rsidRPr="00B27066" w:rsidRDefault="00755F11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3</w:t>
      </w:r>
      <w:r w:rsidR="007A4061" w:rsidRPr="00B27066">
        <w:rPr>
          <w:sz w:val="21"/>
          <w:szCs w:val="21"/>
        </w:rPr>
        <w:t xml:space="preserve">. СТОИМОСТЬ </w:t>
      </w:r>
      <w:r w:rsidR="005961B6" w:rsidRPr="00B27066">
        <w:rPr>
          <w:sz w:val="21"/>
          <w:szCs w:val="21"/>
        </w:rPr>
        <w:t>ПРАВА ТРЕБОВАНИЯ</w:t>
      </w:r>
      <w:r w:rsidR="007A4061" w:rsidRPr="00B27066">
        <w:rPr>
          <w:sz w:val="21"/>
          <w:szCs w:val="21"/>
        </w:rPr>
        <w:t xml:space="preserve"> И ПОРЯДОК ЕГО ОПЛАТЫ</w:t>
      </w:r>
    </w:p>
    <w:p w14:paraId="3C08F682" w14:textId="55EC59F6" w:rsidR="00755F11" w:rsidRPr="00D949A1" w:rsidRDefault="00BF65ED" w:rsidP="006A5119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  <w:r w:rsidRPr="00D949A1">
        <w:rPr>
          <w:b/>
          <w:bCs/>
          <w:sz w:val="21"/>
          <w:szCs w:val="21"/>
        </w:rPr>
        <w:t>3</w:t>
      </w:r>
      <w:r w:rsidR="00690AC7" w:rsidRPr="00D949A1">
        <w:rPr>
          <w:b/>
          <w:bCs/>
          <w:sz w:val="21"/>
          <w:szCs w:val="21"/>
        </w:rPr>
        <w:t xml:space="preserve">.1. </w:t>
      </w:r>
      <w:r w:rsidR="00FF0FA8" w:rsidRPr="00D949A1">
        <w:rPr>
          <w:b/>
          <w:bCs/>
          <w:sz w:val="21"/>
          <w:szCs w:val="21"/>
        </w:rPr>
        <w:t>С</w:t>
      </w:r>
      <w:r w:rsidR="00B41420" w:rsidRPr="00D949A1">
        <w:rPr>
          <w:b/>
          <w:bCs/>
          <w:sz w:val="21"/>
          <w:szCs w:val="21"/>
        </w:rPr>
        <w:t xml:space="preserve">тоимость </w:t>
      </w:r>
      <w:r w:rsidR="00755F11" w:rsidRPr="00D949A1">
        <w:rPr>
          <w:b/>
          <w:bCs/>
          <w:sz w:val="21"/>
          <w:szCs w:val="21"/>
        </w:rPr>
        <w:t>Права требования</w:t>
      </w:r>
      <w:r w:rsidR="00B41420" w:rsidRPr="00D949A1">
        <w:rPr>
          <w:b/>
          <w:bCs/>
          <w:sz w:val="21"/>
          <w:szCs w:val="21"/>
        </w:rPr>
        <w:t xml:space="preserve"> </w:t>
      </w:r>
      <w:r w:rsidR="00FF0FA8" w:rsidRPr="00D949A1">
        <w:rPr>
          <w:b/>
          <w:bCs/>
          <w:sz w:val="21"/>
          <w:szCs w:val="21"/>
        </w:rPr>
        <w:t xml:space="preserve">по результатам торгов составляет </w:t>
      </w:r>
      <w:r w:rsidR="00BC7199">
        <w:rPr>
          <w:b/>
          <w:bCs/>
          <w:sz w:val="21"/>
          <w:szCs w:val="21"/>
        </w:rPr>
        <w:t>____</w:t>
      </w:r>
      <w:r w:rsidR="0001787A" w:rsidRPr="00D949A1">
        <w:rPr>
          <w:b/>
          <w:bCs/>
          <w:sz w:val="21"/>
          <w:szCs w:val="21"/>
        </w:rPr>
        <w:t xml:space="preserve">00 </w:t>
      </w:r>
      <w:r w:rsidR="00B41420" w:rsidRPr="00D949A1">
        <w:rPr>
          <w:b/>
          <w:bCs/>
          <w:sz w:val="21"/>
          <w:szCs w:val="21"/>
        </w:rPr>
        <w:t>(</w:t>
      </w:r>
      <w:r w:rsidR="00BC7199">
        <w:rPr>
          <w:b/>
          <w:bCs/>
          <w:sz w:val="21"/>
          <w:szCs w:val="21"/>
        </w:rPr>
        <w:t>____________</w:t>
      </w:r>
      <w:r w:rsidR="00B41420" w:rsidRPr="00D949A1">
        <w:rPr>
          <w:b/>
          <w:bCs/>
          <w:sz w:val="21"/>
          <w:szCs w:val="21"/>
        </w:rPr>
        <w:t>) рублей</w:t>
      </w:r>
      <w:r w:rsidR="00755F11" w:rsidRPr="00D949A1">
        <w:rPr>
          <w:b/>
          <w:bCs/>
          <w:sz w:val="21"/>
          <w:szCs w:val="21"/>
        </w:rPr>
        <w:t xml:space="preserve"> 00 коп</w:t>
      </w:r>
      <w:r w:rsidR="00EA31F3">
        <w:rPr>
          <w:b/>
          <w:bCs/>
          <w:sz w:val="21"/>
          <w:szCs w:val="21"/>
        </w:rPr>
        <w:t>еек</w:t>
      </w:r>
      <w:r w:rsidR="00755F11" w:rsidRPr="00D949A1">
        <w:rPr>
          <w:b/>
          <w:bCs/>
          <w:sz w:val="21"/>
          <w:szCs w:val="21"/>
        </w:rPr>
        <w:t>.</w:t>
      </w:r>
    </w:p>
    <w:p w14:paraId="3EE5B3E4" w14:textId="77777777" w:rsidR="00B627CB" w:rsidRDefault="00B627CB" w:rsidP="00B627CB">
      <w:pPr>
        <w:ind w:firstLine="709"/>
        <w:jc w:val="both"/>
        <w:rPr>
          <w:b/>
          <w:bCs/>
          <w:sz w:val="21"/>
          <w:szCs w:val="21"/>
        </w:rPr>
      </w:pPr>
      <w:r w:rsidRPr="00D949A1">
        <w:rPr>
          <w:b/>
          <w:bCs/>
          <w:sz w:val="21"/>
          <w:szCs w:val="21"/>
        </w:rPr>
        <w:t>В соответствии с пунктом 15 части 2 статьи 146 Налогового кодекса Российской Федерации не признаются объектом налогообложения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0D33036E" w14:textId="77777777" w:rsidR="00937AE8" w:rsidRPr="00937AE8" w:rsidRDefault="00937AE8" w:rsidP="00937AE8">
      <w:pPr>
        <w:tabs>
          <w:tab w:val="left" w:pos="145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14:paraId="79173F04" w14:textId="22FB4895" w:rsidR="00AC46D7" w:rsidRDefault="00BF65ED" w:rsidP="000B3124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  <w:r w:rsidRPr="00D949A1">
        <w:rPr>
          <w:b/>
          <w:bCs/>
          <w:sz w:val="21"/>
          <w:szCs w:val="21"/>
        </w:rPr>
        <w:t>3</w:t>
      </w:r>
      <w:r w:rsidR="006637B9" w:rsidRPr="00D949A1">
        <w:rPr>
          <w:b/>
          <w:bCs/>
          <w:sz w:val="21"/>
          <w:szCs w:val="21"/>
        </w:rPr>
        <w:t>.</w:t>
      </w:r>
      <w:r w:rsidR="00B627CB" w:rsidRPr="00D949A1">
        <w:rPr>
          <w:b/>
          <w:bCs/>
          <w:sz w:val="21"/>
          <w:szCs w:val="21"/>
        </w:rPr>
        <w:t>2</w:t>
      </w:r>
      <w:r w:rsidR="006637B9" w:rsidRPr="00D949A1">
        <w:rPr>
          <w:b/>
          <w:bCs/>
          <w:sz w:val="21"/>
          <w:szCs w:val="21"/>
        </w:rPr>
        <w:t xml:space="preserve">. </w:t>
      </w:r>
      <w:r w:rsidR="00AC46D7" w:rsidRPr="00AC46D7">
        <w:rPr>
          <w:b/>
          <w:bCs/>
          <w:sz w:val="21"/>
          <w:szCs w:val="21"/>
        </w:rPr>
        <w:t xml:space="preserve">Сумма внесенного задатка, установленного в размере </w:t>
      </w:r>
      <w:r w:rsidR="00BC7199">
        <w:rPr>
          <w:b/>
          <w:bCs/>
          <w:sz w:val="21"/>
          <w:szCs w:val="21"/>
        </w:rPr>
        <w:t>__________</w:t>
      </w:r>
      <w:r w:rsidR="00AC46D7" w:rsidRPr="00AC46D7">
        <w:rPr>
          <w:b/>
          <w:bCs/>
          <w:sz w:val="21"/>
          <w:szCs w:val="21"/>
        </w:rPr>
        <w:t>,00 (</w:t>
      </w:r>
      <w:r w:rsidR="00BC7199">
        <w:rPr>
          <w:b/>
          <w:bCs/>
          <w:sz w:val="21"/>
          <w:szCs w:val="21"/>
        </w:rPr>
        <w:t>________</w:t>
      </w:r>
      <w:r w:rsidR="001A7AB5">
        <w:rPr>
          <w:b/>
          <w:bCs/>
          <w:sz w:val="21"/>
          <w:szCs w:val="21"/>
        </w:rPr>
        <w:t>)</w:t>
      </w:r>
      <w:r w:rsidR="0076432A">
        <w:rPr>
          <w:b/>
          <w:bCs/>
          <w:sz w:val="21"/>
          <w:szCs w:val="21"/>
        </w:rPr>
        <w:t xml:space="preserve"> </w:t>
      </w:r>
      <w:r w:rsidR="00AC46D7" w:rsidRPr="00AC46D7">
        <w:rPr>
          <w:b/>
          <w:bCs/>
          <w:sz w:val="21"/>
          <w:szCs w:val="21"/>
        </w:rPr>
        <w:t>рублей 00 копеек, засчитывается Покупателю в счет оплаты цены продажи Имущества в соответствии с частью 4 статьи 448 ГК РФ</w:t>
      </w:r>
      <w:r w:rsidR="001A7AB5">
        <w:rPr>
          <w:b/>
          <w:bCs/>
          <w:sz w:val="21"/>
          <w:szCs w:val="21"/>
        </w:rPr>
        <w:t>.</w:t>
      </w:r>
    </w:p>
    <w:p w14:paraId="0BD9752B" w14:textId="50E86AFB" w:rsidR="006637B9" w:rsidRPr="00D949A1" w:rsidRDefault="00E9578B" w:rsidP="000B3124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  <w:r w:rsidRPr="00D949A1">
        <w:rPr>
          <w:b/>
          <w:bCs/>
          <w:sz w:val="21"/>
          <w:szCs w:val="21"/>
        </w:rPr>
        <w:lastRenderedPageBreak/>
        <w:t>За вычетом суммы задатка Цессионарий обязан уплатить оставшуюся часть стоимости Имущества, указанной в пункте 3.1. Договора, в размере</w:t>
      </w:r>
      <w:r w:rsidR="001A7AB5">
        <w:rPr>
          <w:b/>
          <w:bCs/>
          <w:sz w:val="21"/>
          <w:szCs w:val="21"/>
        </w:rPr>
        <w:t xml:space="preserve"> </w:t>
      </w:r>
      <w:r w:rsidR="00BC7199">
        <w:rPr>
          <w:b/>
          <w:bCs/>
          <w:sz w:val="21"/>
          <w:szCs w:val="21"/>
        </w:rPr>
        <w:t>_________</w:t>
      </w:r>
      <w:r w:rsidR="001A7AB5">
        <w:rPr>
          <w:b/>
          <w:bCs/>
          <w:sz w:val="21"/>
          <w:szCs w:val="21"/>
        </w:rPr>
        <w:t xml:space="preserve">,00 </w:t>
      </w:r>
      <w:r w:rsidRPr="00D949A1">
        <w:rPr>
          <w:b/>
          <w:bCs/>
          <w:sz w:val="21"/>
          <w:szCs w:val="21"/>
        </w:rPr>
        <w:t>(</w:t>
      </w:r>
      <w:r w:rsidR="00BC7199">
        <w:rPr>
          <w:b/>
          <w:bCs/>
          <w:sz w:val="21"/>
          <w:szCs w:val="21"/>
        </w:rPr>
        <w:t>___________</w:t>
      </w:r>
      <w:r w:rsidRPr="00D949A1">
        <w:rPr>
          <w:b/>
          <w:bCs/>
          <w:sz w:val="21"/>
          <w:szCs w:val="21"/>
        </w:rPr>
        <w:t>) рублей</w:t>
      </w:r>
      <w:r w:rsidR="001A7AB5">
        <w:rPr>
          <w:b/>
          <w:bCs/>
          <w:sz w:val="21"/>
          <w:szCs w:val="21"/>
        </w:rPr>
        <w:t xml:space="preserve"> </w:t>
      </w:r>
      <w:r w:rsidRPr="00D949A1">
        <w:rPr>
          <w:b/>
          <w:bCs/>
          <w:sz w:val="21"/>
          <w:szCs w:val="21"/>
        </w:rPr>
        <w:t>00 коп</w:t>
      </w:r>
      <w:r w:rsidR="00B27905">
        <w:rPr>
          <w:b/>
          <w:bCs/>
          <w:sz w:val="21"/>
          <w:szCs w:val="21"/>
        </w:rPr>
        <w:t>еек</w:t>
      </w:r>
      <w:r w:rsidRPr="00D949A1">
        <w:rPr>
          <w:b/>
          <w:bCs/>
          <w:sz w:val="21"/>
          <w:szCs w:val="21"/>
        </w:rPr>
        <w:t>.</w:t>
      </w:r>
    </w:p>
    <w:p w14:paraId="307097B6" w14:textId="4C37F695" w:rsidR="00E9578B" w:rsidRPr="00D949A1" w:rsidRDefault="00E9578B" w:rsidP="0035660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49A1">
        <w:rPr>
          <w:rFonts w:ascii="Times New Roman" w:hAnsi="Times New Roman" w:cs="Times New Roman"/>
          <w:b/>
          <w:bCs/>
          <w:sz w:val="21"/>
          <w:szCs w:val="21"/>
        </w:rPr>
        <w:t>Оплата производится в течение 30 (Тридцати) календарных дней с момента подписания Договора в безналичном порядке путем перечисления денежных средств на расчетный счет</w:t>
      </w:r>
      <w:r w:rsidR="00B4574F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01787A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Получатель – </w:t>
      </w:r>
      <w:r w:rsidR="00BC7199" w:rsidRPr="00BC7199">
        <w:rPr>
          <w:rFonts w:ascii="Times New Roman" w:hAnsi="Times New Roman" w:cs="Times New Roman"/>
          <w:b/>
          <w:bCs/>
          <w:sz w:val="21"/>
          <w:szCs w:val="21"/>
        </w:rPr>
        <w:t>Бухольцев Никита Александрович</w:t>
      </w:r>
      <w:r w:rsidR="0001787A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356607">
        <w:rPr>
          <w:rFonts w:ascii="Times New Roman" w:hAnsi="Times New Roman" w:cs="Times New Roman"/>
          <w:b/>
          <w:bCs/>
          <w:sz w:val="21"/>
          <w:szCs w:val="21"/>
        </w:rPr>
        <w:t xml:space="preserve">расчетный </w:t>
      </w:r>
      <w:r w:rsidR="0001787A" w:rsidRPr="00D949A1">
        <w:rPr>
          <w:rFonts w:ascii="Times New Roman" w:hAnsi="Times New Roman" w:cs="Times New Roman"/>
          <w:b/>
          <w:bCs/>
          <w:sz w:val="21"/>
          <w:szCs w:val="21"/>
        </w:rPr>
        <w:t>счет</w:t>
      </w:r>
      <w:r w:rsidR="000C660E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BC7199" w:rsidRPr="00BC7199">
        <w:rPr>
          <w:rFonts w:ascii="Times New Roman" w:hAnsi="Times New Roman" w:cs="Times New Roman"/>
          <w:b/>
          <w:bCs/>
          <w:sz w:val="21"/>
          <w:szCs w:val="21"/>
        </w:rPr>
        <w:t>40817810250162775080</w:t>
      </w:r>
      <w:r w:rsidR="0001787A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356607" w:rsidRPr="00356607">
        <w:rPr>
          <w:rFonts w:ascii="Times New Roman" w:hAnsi="Times New Roman" w:cs="Times New Roman"/>
          <w:b/>
          <w:bCs/>
          <w:sz w:val="21"/>
          <w:szCs w:val="21"/>
        </w:rPr>
        <w:t>Банк получателя: ФИЛИАЛ "ЦЕНТРАЛЬНЫЙ" ПАО "СОВКОМБАНК"</w:t>
      </w:r>
      <w:r w:rsidR="0035660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356607" w:rsidRPr="00356607">
        <w:rPr>
          <w:rFonts w:ascii="Times New Roman" w:hAnsi="Times New Roman" w:cs="Times New Roman"/>
          <w:b/>
          <w:bCs/>
          <w:sz w:val="21"/>
          <w:szCs w:val="21"/>
        </w:rPr>
        <w:t>Кор/счет банка: 30101810150040000763</w:t>
      </w:r>
      <w:r w:rsidR="0035660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356607" w:rsidRPr="00356607">
        <w:rPr>
          <w:rFonts w:ascii="Times New Roman" w:hAnsi="Times New Roman" w:cs="Times New Roman"/>
          <w:b/>
          <w:bCs/>
          <w:sz w:val="21"/>
          <w:szCs w:val="21"/>
        </w:rPr>
        <w:t>БИК банка: 045004763</w:t>
      </w:r>
      <w:r w:rsidR="0035660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A78F795" w14:textId="77777777" w:rsidR="000B3124" w:rsidRPr="00D949A1" w:rsidRDefault="00BF65ED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49A1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. Надлежащим выполнением обязательств </w:t>
      </w:r>
      <w:r w:rsidR="00DD2F47">
        <w:rPr>
          <w:rFonts w:ascii="Times New Roman" w:hAnsi="Times New Roman" w:cs="Times New Roman"/>
          <w:b/>
          <w:bCs/>
          <w:sz w:val="21"/>
          <w:szCs w:val="21"/>
        </w:rPr>
        <w:t xml:space="preserve">Цессионарием 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по оплате 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Права требования</w:t>
      </w:r>
      <w:r w:rsidR="00F13B7C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>является поступление денежных средств в порядке, сумме и</w:t>
      </w:r>
      <w:r w:rsidR="003631F0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 сроки, указанные в пункте 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3631F0" w:rsidRPr="00D949A1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2.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 Договора.</w:t>
      </w:r>
    </w:p>
    <w:p w14:paraId="3DBF007F" w14:textId="77777777" w:rsidR="006C0AE2" w:rsidRPr="00B27066" w:rsidRDefault="00BF65ED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949A1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. Факт оплаты 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Права требования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 удостоверяется выпиской с указанного </w:t>
      </w:r>
      <w:r w:rsidR="00DD2F47">
        <w:rPr>
          <w:rFonts w:ascii="Times New Roman" w:hAnsi="Times New Roman" w:cs="Times New Roman"/>
          <w:b/>
          <w:bCs/>
          <w:sz w:val="21"/>
          <w:szCs w:val="21"/>
        </w:rPr>
        <w:t xml:space="preserve">в 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>пункт</w:t>
      </w:r>
      <w:r w:rsidR="00DD2F47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D949A1">
        <w:rPr>
          <w:rFonts w:ascii="Times New Roman" w:hAnsi="Times New Roman" w:cs="Times New Roman"/>
          <w:b/>
          <w:bCs/>
          <w:sz w:val="21"/>
          <w:szCs w:val="21"/>
        </w:rPr>
        <w:t>2.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 xml:space="preserve"> Договора </w:t>
      </w:r>
      <w:r w:rsidR="00DD2F47">
        <w:rPr>
          <w:rFonts w:ascii="Times New Roman" w:hAnsi="Times New Roman" w:cs="Times New Roman"/>
          <w:b/>
          <w:bCs/>
          <w:sz w:val="21"/>
          <w:szCs w:val="21"/>
        </w:rPr>
        <w:t xml:space="preserve">расчетного </w:t>
      </w:r>
      <w:r w:rsidR="000B3124" w:rsidRPr="00D949A1">
        <w:rPr>
          <w:rFonts w:ascii="Times New Roman" w:hAnsi="Times New Roman" w:cs="Times New Roman"/>
          <w:b/>
          <w:bCs/>
          <w:sz w:val="21"/>
          <w:szCs w:val="21"/>
        </w:rPr>
        <w:t>счета</w:t>
      </w:r>
      <w:r w:rsidR="006C0AE2" w:rsidRPr="00D949A1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382DB28" w14:textId="77777777" w:rsidR="007A4061" w:rsidRPr="00B27066" w:rsidRDefault="00BF65ED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7A4061" w:rsidRPr="00B27066">
        <w:rPr>
          <w:sz w:val="21"/>
          <w:szCs w:val="21"/>
        </w:rPr>
        <w:t xml:space="preserve">. </w:t>
      </w:r>
      <w:r w:rsidR="00CD1ECD" w:rsidRPr="00B27066">
        <w:rPr>
          <w:sz w:val="21"/>
          <w:szCs w:val="21"/>
        </w:rPr>
        <w:t xml:space="preserve">ПЕРЕДАЧА </w:t>
      </w:r>
      <w:r w:rsidRPr="00B27066">
        <w:rPr>
          <w:sz w:val="21"/>
          <w:szCs w:val="21"/>
        </w:rPr>
        <w:t>ДОКУМЕНТОВ, ПОДТВЕРЖДАЮЩИЕ ПРАВО ТРЕБОВАНИЯ</w:t>
      </w:r>
      <w:r w:rsidR="00CD1ECD" w:rsidRPr="00B27066">
        <w:rPr>
          <w:sz w:val="21"/>
          <w:szCs w:val="21"/>
        </w:rPr>
        <w:t xml:space="preserve"> </w:t>
      </w:r>
    </w:p>
    <w:p w14:paraId="2E1E7143" w14:textId="77777777" w:rsidR="00CD1ECD" w:rsidRPr="00B27066" w:rsidRDefault="00BF65ED" w:rsidP="002414EF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CD1ECD" w:rsidRPr="00B27066">
        <w:rPr>
          <w:sz w:val="21"/>
          <w:szCs w:val="21"/>
        </w:rPr>
        <w:t>.</w:t>
      </w:r>
      <w:r w:rsidRPr="00B27066">
        <w:rPr>
          <w:sz w:val="21"/>
          <w:szCs w:val="21"/>
        </w:rPr>
        <w:t>1</w:t>
      </w:r>
      <w:r w:rsidR="00CD1ECD" w:rsidRPr="00B27066">
        <w:rPr>
          <w:sz w:val="21"/>
          <w:szCs w:val="21"/>
        </w:rPr>
        <w:t xml:space="preserve">. Передача </w:t>
      </w:r>
      <w:r w:rsidRPr="00B27066">
        <w:rPr>
          <w:sz w:val="21"/>
          <w:szCs w:val="21"/>
        </w:rPr>
        <w:t>документов, подтверждающих Право требования</w:t>
      </w:r>
      <w:r w:rsidR="001D0C0E">
        <w:rPr>
          <w:sz w:val="21"/>
          <w:szCs w:val="21"/>
        </w:rPr>
        <w:t xml:space="preserve"> </w:t>
      </w:r>
      <w:r w:rsidR="00CD1ECD" w:rsidRPr="00B27066">
        <w:rPr>
          <w:sz w:val="21"/>
          <w:szCs w:val="21"/>
        </w:rPr>
        <w:t>осуществляется по подписываем</w:t>
      </w:r>
      <w:r w:rsidR="001D0C0E">
        <w:rPr>
          <w:sz w:val="21"/>
          <w:szCs w:val="21"/>
        </w:rPr>
        <w:t xml:space="preserve">ому </w:t>
      </w:r>
      <w:r w:rsidR="00CD1ECD" w:rsidRPr="00B27066">
        <w:rPr>
          <w:sz w:val="21"/>
          <w:szCs w:val="21"/>
        </w:rPr>
        <w:t>Сторонами акт</w:t>
      </w:r>
      <w:r w:rsidR="001D0C0E">
        <w:rPr>
          <w:sz w:val="21"/>
          <w:szCs w:val="21"/>
        </w:rPr>
        <w:t>у</w:t>
      </w:r>
      <w:r w:rsidR="00CD1ECD" w:rsidRPr="00B27066">
        <w:rPr>
          <w:sz w:val="21"/>
          <w:szCs w:val="21"/>
        </w:rPr>
        <w:t xml:space="preserve"> </w:t>
      </w:r>
      <w:r w:rsidR="00272947" w:rsidRPr="00B27066">
        <w:rPr>
          <w:sz w:val="21"/>
          <w:szCs w:val="21"/>
        </w:rPr>
        <w:t>приема-передачи</w:t>
      </w:r>
      <w:r w:rsidR="00CD1ECD" w:rsidRPr="00B27066">
        <w:rPr>
          <w:sz w:val="21"/>
          <w:szCs w:val="21"/>
        </w:rPr>
        <w:t>.</w:t>
      </w:r>
    </w:p>
    <w:p w14:paraId="60EBE81C" w14:textId="77777777" w:rsidR="00CD1ECD" w:rsidRPr="00B27066" w:rsidRDefault="00BF65ED" w:rsidP="002414EF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CD1ECD" w:rsidRPr="00B27066">
        <w:rPr>
          <w:sz w:val="21"/>
          <w:szCs w:val="21"/>
        </w:rPr>
        <w:t>.</w:t>
      </w:r>
      <w:r w:rsidRPr="00B27066">
        <w:rPr>
          <w:sz w:val="21"/>
          <w:szCs w:val="21"/>
        </w:rPr>
        <w:t>2</w:t>
      </w:r>
      <w:r w:rsidR="00CD1ECD" w:rsidRPr="00B27066">
        <w:rPr>
          <w:sz w:val="21"/>
          <w:szCs w:val="21"/>
        </w:rPr>
        <w:t xml:space="preserve">. Передача </w:t>
      </w:r>
      <w:r w:rsidRPr="00B27066">
        <w:rPr>
          <w:sz w:val="21"/>
          <w:szCs w:val="21"/>
        </w:rPr>
        <w:t xml:space="preserve">документов, подтверждающих Право требования, </w:t>
      </w:r>
      <w:r w:rsidR="00CD1ECD" w:rsidRPr="00B27066">
        <w:rPr>
          <w:sz w:val="21"/>
          <w:szCs w:val="21"/>
        </w:rPr>
        <w:t xml:space="preserve">должна быть осуществлена в течение </w:t>
      </w:r>
      <w:r w:rsidR="003E4CD2">
        <w:rPr>
          <w:sz w:val="21"/>
          <w:szCs w:val="21"/>
        </w:rPr>
        <w:t>1</w:t>
      </w:r>
      <w:r w:rsidR="005D55B8" w:rsidRPr="00B27066">
        <w:rPr>
          <w:sz w:val="21"/>
          <w:szCs w:val="21"/>
        </w:rPr>
        <w:t>0</w:t>
      </w:r>
      <w:r w:rsidR="00CD1ECD" w:rsidRPr="00B27066">
        <w:rPr>
          <w:sz w:val="21"/>
          <w:szCs w:val="21"/>
        </w:rPr>
        <w:t xml:space="preserve"> (</w:t>
      </w:r>
      <w:r w:rsidR="00795AFB">
        <w:rPr>
          <w:sz w:val="21"/>
          <w:szCs w:val="21"/>
        </w:rPr>
        <w:t>Д</w:t>
      </w:r>
      <w:r w:rsidR="003E4CD2">
        <w:rPr>
          <w:sz w:val="21"/>
          <w:szCs w:val="21"/>
        </w:rPr>
        <w:t>есяти</w:t>
      </w:r>
      <w:r w:rsidR="00CD1ECD" w:rsidRPr="00B27066">
        <w:rPr>
          <w:sz w:val="21"/>
          <w:szCs w:val="21"/>
        </w:rPr>
        <w:t xml:space="preserve">) </w:t>
      </w:r>
      <w:r w:rsidR="00272947" w:rsidRPr="00B27066">
        <w:rPr>
          <w:sz w:val="21"/>
          <w:szCs w:val="21"/>
        </w:rPr>
        <w:t xml:space="preserve">рабочих </w:t>
      </w:r>
      <w:r w:rsidR="00CD1ECD" w:rsidRPr="00B27066">
        <w:rPr>
          <w:sz w:val="21"/>
          <w:szCs w:val="21"/>
        </w:rPr>
        <w:t xml:space="preserve">дней со дня </w:t>
      </w:r>
      <w:r w:rsidR="004011B5" w:rsidRPr="00B27066">
        <w:rPr>
          <w:sz w:val="21"/>
          <w:szCs w:val="21"/>
        </w:rPr>
        <w:t>их</w:t>
      </w:r>
      <w:r w:rsidR="00CD1ECD" w:rsidRPr="00B27066">
        <w:rPr>
          <w:sz w:val="21"/>
          <w:szCs w:val="21"/>
        </w:rPr>
        <w:t xml:space="preserve"> </w:t>
      </w:r>
      <w:r w:rsidR="00F46CDC" w:rsidRPr="00B27066">
        <w:rPr>
          <w:sz w:val="21"/>
          <w:szCs w:val="21"/>
        </w:rPr>
        <w:t xml:space="preserve">полной </w:t>
      </w:r>
      <w:r w:rsidRPr="00B27066">
        <w:rPr>
          <w:sz w:val="21"/>
          <w:szCs w:val="21"/>
        </w:rPr>
        <w:t>оплаты.</w:t>
      </w:r>
    </w:p>
    <w:p w14:paraId="55347308" w14:textId="77777777" w:rsidR="00BF65ED" w:rsidRPr="00B27066" w:rsidRDefault="00BF65ED" w:rsidP="002414EF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F45B3D" w:rsidRPr="00B27066">
        <w:rPr>
          <w:sz w:val="21"/>
          <w:szCs w:val="21"/>
        </w:rPr>
        <w:t>.</w:t>
      </w:r>
      <w:r w:rsidRPr="00B27066">
        <w:rPr>
          <w:sz w:val="21"/>
          <w:szCs w:val="21"/>
        </w:rPr>
        <w:t>3</w:t>
      </w:r>
      <w:r w:rsidR="00F45B3D" w:rsidRPr="00B27066">
        <w:rPr>
          <w:sz w:val="21"/>
          <w:szCs w:val="21"/>
        </w:rPr>
        <w:t>.</w:t>
      </w:r>
      <w:r w:rsidR="0020686B" w:rsidRPr="00B27066">
        <w:rPr>
          <w:sz w:val="21"/>
          <w:szCs w:val="21"/>
        </w:rPr>
        <w:t xml:space="preserve"> С момента передачи </w:t>
      </w:r>
      <w:r w:rsidRPr="00B27066">
        <w:rPr>
          <w:sz w:val="21"/>
          <w:szCs w:val="21"/>
        </w:rPr>
        <w:t>Права требования</w:t>
      </w:r>
      <w:r w:rsidR="0020686B" w:rsidRPr="00B27066">
        <w:rPr>
          <w:sz w:val="21"/>
          <w:szCs w:val="21"/>
        </w:rPr>
        <w:t xml:space="preserve"> к </w:t>
      </w:r>
      <w:r w:rsidRPr="00B27066">
        <w:rPr>
          <w:sz w:val="21"/>
          <w:szCs w:val="21"/>
        </w:rPr>
        <w:t>Цессионарию</w:t>
      </w:r>
      <w:r w:rsidR="002C082A" w:rsidRPr="00B27066">
        <w:rPr>
          <w:sz w:val="21"/>
          <w:szCs w:val="21"/>
        </w:rPr>
        <w:t xml:space="preserve"> </w:t>
      </w:r>
      <w:r w:rsidR="003C5CCB" w:rsidRPr="00B27066">
        <w:rPr>
          <w:sz w:val="21"/>
          <w:szCs w:val="21"/>
        </w:rPr>
        <w:t xml:space="preserve">переходят риск ущерба и </w:t>
      </w:r>
      <w:r w:rsidRPr="00B27066">
        <w:rPr>
          <w:sz w:val="21"/>
          <w:szCs w:val="21"/>
        </w:rPr>
        <w:t>порчи, документов, подтверждающих Право требования.</w:t>
      </w:r>
    </w:p>
    <w:p w14:paraId="582DD338" w14:textId="77777777" w:rsidR="007A4061" w:rsidRPr="00B27066" w:rsidRDefault="00BF65ED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5</w:t>
      </w:r>
      <w:r w:rsidR="00D40495" w:rsidRPr="00B27066">
        <w:rPr>
          <w:sz w:val="21"/>
          <w:szCs w:val="21"/>
        </w:rPr>
        <w:t>. ОТВЕТСТВЕННОСТЬ СТОРОН</w:t>
      </w:r>
    </w:p>
    <w:p w14:paraId="710CF8F6" w14:textId="77777777" w:rsidR="00153C25" w:rsidRPr="00B27066" w:rsidRDefault="00BF65ED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5</w:t>
      </w:r>
      <w:r w:rsidR="00153C25" w:rsidRPr="00B27066">
        <w:rPr>
          <w:rFonts w:ascii="Times New Roman" w:hAnsi="Times New Roman" w:cs="Times New Roman"/>
          <w:sz w:val="21"/>
          <w:szCs w:val="21"/>
        </w:rPr>
        <w:t>.1. За невыполнение или ненадлежащее вы</w:t>
      </w:r>
      <w:r w:rsidR="005D55B8" w:rsidRPr="00B27066">
        <w:rPr>
          <w:rFonts w:ascii="Times New Roman" w:hAnsi="Times New Roman" w:cs="Times New Roman"/>
          <w:sz w:val="21"/>
          <w:szCs w:val="21"/>
        </w:rPr>
        <w:t>полнение своих обязательств по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 w:rsidRPr="00B27066">
        <w:rPr>
          <w:rFonts w:ascii="Times New Roman" w:hAnsi="Times New Roman" w:cs="Times New Roman"/>
          <w:sz w:val="21"/>
          <w:szCs w:val="21"/>
        </w:rPr>
        <w:t>Д</w:t>
      </w:r>
      <w:r w:rsidR="00153C25" w:rsidRPr="00B27066">
        <w:rPr>
          <w:rFonts w:ascii="Times New Roman" w:hAnsi="Times New Roman" w:cs="Times New Roman"/>
          <w:sz w:val="21"/>
          <w:szCs w:val="21"/>
        </w:rPr>
        <w:t>оговором.</w:t>
      </w:r>
    </w:p>
    <w:p w14:paraId="19B7EB9B" w14:textId="77777777" w:rsidR="00153C25" w:rsidRPr="00B27066" w:rsidRDefault="00BF65ED" w:rsidP="00775E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5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.2. Стороны договорились, что непоступление денежных средств в счет оплаты </w:t>
      </w:r>
      <w:r w:rsidRPr="00B27066">
        <w:rPr>
          <w:rFonts w:ascii="Times New Roman" w:hAnsi="Times New Roman" w:cs="Times New Roman"/>
          <w:sz w:val="21"/>
          <w:szCs w:val="21"/>
        </w:rPr>
        <w:t>Права требования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 в сумме и в сроки, указанные в п. </w:t>
      </w:r>
      <w:r w:rsidRPr="00B27066">
        <w:rPr>
          <w:rFonts w:ascii="Times New Roman" w:hAnsi="Times New Roman" w:cs="Times New Roman"/>
          <w:sz w:val="21"/>
          <w:szCs w:val="21"/>
        </w:rPr>
        <w:t>3</w:t>
      </w:r>
      <w:r w:rsidR="00153C25" w:rsidRPr="00B27066">
        <w:rPr>
          <w:rFonts w:ascii="Times New Roman" w:hAnsi="Times New Roman" w:cs="Times New Roman"/>
          <w:sz w:val="21"/>
          <w:szCs w:val="21"/>
        </w:rPr>
        <w:t>.</w:t>
      </w:r>
      <w:r w:rsidRPr="00B27066">
        <w:rPr>
          <w:rFonts w:ascii="Times New Roman" w:hAnsi="Times New Roman" w:cs="Times New Roman"/>
          <w:sz w:val="21"/>
          <w:szCs w:val="21"/>
        </w:rPr>
        <w:t>2.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 </w:t>
      </w:r>
      <w:r w:rsidR="00EF25A2" w:rsidRPr="00B27066">
        <w:rPr>
          <w:rFonts w:ascii="Times New Roman" w:hAnsi="Times New Roman" w:cs="Times New Roman"/>
          <w:sz w:val="21"/>
          <w:szCs w:val="21"/>
        </w:rPr>
        <w:t>Договора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, считается отказом </w:t>
      </w:r>
      <w:r w:rsidR="003F52E1">
        <w:rPr>
          <w:rFonts w:ascii="Times New Roman" w:hAnsi="Times New Roman" w:cs="Times New Roman"/>
          <w:sz w:val="21"/>
          <w:szCs w:val="21"/>
        </w:rPr>
        <w:t xml:space="preserve">Цессионария 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от исполнения обязательств по оплате </w:t>
      </w:r>
      <w:r w:rsidR="006E7D2A">
        <w:rPr>
          <w:rFonts w:ascii="Times New Roman" w:hAnsi="Times New Roman" w:cs="Times New Roman"/>
          <w:sz w:val="21"/>
          <w:szCs w:val="21"/>
        </w:rPr>
        <w:t>Права требования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. В этом случае </w:t>
      </w:r>
      <w:r w:rsidR="00EF25A2" w:rsidRPr="00B27066">
        <w:rPr>
          <w:rFonts w:ascii="Times New Roman" w:hAnsi="Times New Roman" w:cs="Times New Roman"/>
          <w:sz w:val="21"/>
          <w:szCs w:val="21"/>
        </w:rPr>
        <w:t>Договор</w:t>
      </w:r>
      <w:r w:rsidR="008A6537" w:rsidRPr="00B27066">
        <w:rPr>
          <w:rFonts w:ascii="Times New Roman" w:hAnsi="Times New Roman" w:cs="Times New Roman"/>
          <w:sz w:val="21"/>
          <w:szCs w:val="21"/>
        </w:rPr>
        <w:t xml:space="preserve"> считается расторгнутым и </w:t>
      </w:r>
      <w:r w:rsidR="003F52E1">
        <w:rPr>
          <w:rFonts w:ascii="Times New Roman" w:hAnsi="Times New Roman" w:cs="Times New Roman"/>
          <w:sz w:val="21"/>
          <w:szCs w:val="21"/>
        </w:rPr>
        <w:t xml:space="preserve">Цессионарий </w:t>
      </w:r>
      <w:r w:rsidR="008A6537" w:rsidRPr="00B27066">
        <w:rPr>
          <w:rFonts w:ascii="Times New Roman" w:hAnsi="Times New Roman" w:cs="Times New Roman"/>
          <w:sz w:val="21"/>
          <w:szCs w:val="21"/>
        </w:rPr>
        <w:t xml:space="preserve">теряет право на получение </w:t>
      </w:r>
      <w:r w:rsidRPr="00B27066">
        <w:rPr>
          <w:rFonts w:ascii="Times New Roman" w:hAnsi="Times New Roman" w:cs="Times New Roman"/>
          <w:sz w:val="21"/>
          <w:szCs w:val="21"/>
        </w:rPr>
        <w:t>Права требования</w:t>
      </w:r>
      <w:r w:rsidR="008A6537" w:rsidRPr="00B27066">
        <w:rPr>
          <w:rFonts w:ascii="Times New Roman" w:hAnsi="Times New Roman" w:cs="Times New Roman"/>
          <w:sz w:val="21"/>
          <w:szCs w:val="21"/>
        </w:rPr>
        <w:t xml:space="preserve">. 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В данном случае оформление Сторонами дополнительного соглашения о расторжении </w:t>
      </w:r>
      <w:r w:rsidR="005D55B8" w:rsidRPr="00B27066">
        <w:rPr>
          <w:rFonts w:ascii="Times New Roman" w:hAnsi="Times New Roman" w:cs="Times New Roman"/>
          <w:sz w:val="21"/>
          <w:szCs w:val="21"/>
        </w:rPr>
        <w:t>Д</w:t>
      </w:r>
      <w:r w:rsidR="00153C25" w:rsidRPr="00B27066">
        <w:rPr>
          <w:rFonts w:ascii="Times New Roman" w:hAnsi="Times New Roman" w:cs="Times New Roman"/>
          <w:sz w:val="21"/>
          <w:szCs w:val="21"/>
        </w:rPr>
        <w:t>оговора не требуется.</w:t>
      </w:r>
    </w:p>
    <w:p w14:paraId="3FD66510" w14:textId="77777777" w:rsidR="00775E5A" w:rsidRPr="00B27066" w:rsidRDefault="00BF65ED" w:rsidP="00775E5A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5.</w:t>
      </w:r>
      <w:r w:rsidR="00633460">
        <w:rPr>
          <w:rFonts w:ascii="Times New Roman" w:hAnsi="Times New Roman" w:cs="Times New Roman"/>
          <w:sz w:val="21"/>
          <w:szCs w:val="21"/>
        </w:rPr>
        <w:t>3</w:t>
      </w:r>
      <w:r w:rsidRPr="00B27066">
        <w:rPr>
          <w:rFonts w:ascii="Times New Roman" w:hAnsi="Times New Roman" w:cs="Times New Roman"/>
          <w:sz w:val="21"/>
          <w:szCs w:val="21"/>
        </w:rPr>
        <w:t xml:space="preserve">. </w:t>
      </w:r>
      <w:r w:rsidR="00775E5A" w:rsidRPr="00B27066">
        <w:rPr>
          <w:rFonts w:ascii="Times New Roman" w:hAnsi="Times New Roman" w:cs="Times New Roman"/>
          <w:sz w:val="21"/>
          <w:szCs w:val="21"/>
        </w:rPr>
        <w:t>Цедент отвечает перед Цессионарием за недействительность переданного ему требования, но не отвечает за неисполнение этого требования Должником.</w:t>
      </w:r>
    </w:p>
    <w:p w14:paraId="1EEFE2CB" w14:textId="77777777" w:rsidR="007A4061" w:rsidRPr="00B27066" w:rsidRDefault="00EF1525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6</w:t>
      </w:r>
      <w:r w:rsidR="00D40495" w:rsidRPr="00B27066">
        <w:rPr>
          <w:sz w:val="21"/>
          <w:szCs w:val="21"/>
        </w:rPr>
        <w:t>. ОСОБЫЕ УСЛОВИЯ</w:t>
      </w:r>
    </w:p>
    <w:p w14:paraId="73DC4043" w14:textId="77777777" w:rsidR="00620A2F" w:rsidRPr="00B27066" w:rsidRDefault="00EF1525" w:rsidP="00620A2F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6</w:t>
      </w:r>
      <w:r w:rsidR="009D632C" w:rsidRPr="00B27066">
        <w:rPr>
          <w:sz w:val="21"/>
          <w:szCs w:val="21"/>
        </w:rPr>
        <w:t xml:space="preserve">.1. </w:t>
      </w:r>
      <w:r w:rsidR="00597E1B">
        <w:rPr>
          <w:sz w:val="21"/>
          <w:szCs w:val="21"/>
        </w:rPr>
        <w:t>Цедент</w:t>
      </w:r>
      <w:r w:rsidR="00620A2F" w:rsidRPr="00B27066">
        <w:rPr>
          <w:sz w:val="21"/>
          <w:szCs w:val="21"/>
        </w:rPr>
        <w:t xml:space="preserve"> подтверждает, что она обладает всеми правами, необходимыми для совершения сделки и передачи </w:t>
      </w:r>
      <w:r w:rsidR="00597E1B">
        <w:rPr>
          <w:sz w:val="21"/>
          <w:szCs w:val="21"/>
        </w:rPr>
        <w:t xml:space="preserve">Цессионарию </w:t>
      </w:r>
      <w:r w:rsidR="00620A2F" w:rsidRPr="00B27066">
        <w:rPr>
          <w:sz w:val="21"/>
          <w:szCs w:val="21"/>
        </w:rPr>
        <w:t>Права требования.</w:t>
      </w:r>
    </w:p>
    <w:p w14:paraId="639A4538" w14:textId="77777777" w:rsidR="00620A2F" w:rsidRPr="00B27066" w:rsidRDefault="00620A2F" w:rsidP="00620A2F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6.2. </w:t>
      </w:r>
      <w:r w:rsidR="00597E1B">
        <w:rPr>
          <w:sz w:val="21"/>
          <w:szCs w:val="21"/>
        </w:rPr>
        <w:t xml:space="preserve">Цедент </w:t>
      </w:r>
      <w:r w:rsidRPr="00B27066">
        <w:rPr>
          <w:sz w:val="21"/>
          <w:szCs w:val="21"/>
        </w:rPr>
        <w:t>подтверждает, что уступаемое требование ранее не было уступлено другому лицу.</w:t>
      </w:r>
    </w:p>
    <w:p w14:paraId="305E715A" w14:textId="77777777" w:rsidR="009A357F" w:rsidRPr="00B27066" w:rsidRDefault="009A357F" w:rsidP="009A357F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6.</w:t>
      </w:r>
      <w:r w:rsidR="00620A2F" w:rsidRPr="00B27066">
        <w:rPr>
          <w:rFonts w:ascii="Times New Roman" w:hAnsi="Times New Roman" w:cs="Times New Roman"/>
          <w:sz w:val="21"/>
          <w:szCs w:val="21"/>
        </w:rPr>
        <w:t>3</w:t>
      </w:r>
      <w:r w:rsidRPr="00B27066">
        <w:rPr>
          <w:rFonts w:ascii="Times New Roman" w:hAnsi="Times New Roman" w:cs="Times New Roman"/>
          <w:sz w:val="21"/>
          <w:szCs w:val="21"/>
        </w:rPr>
        <w:t>. Цедент не совершал и не будет совершать никакие действия, которые могут служить основанием для возражений Должника против уступленного требования.</w:t>
      </w:r>
    </w:p>
    <w:p w14:paraId="322F54C6" w14:textId="77777777" w:rsidR="00A01B67" w:rsidRPr="00B27066" w:rsidRDefault="00A01B67" w:rsidP="00BD09D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6.</w:t>
      </w:r>
      <w:r w:rsidR="00A053C2">
        <w:rPr>
          <w:rFonts w:ascii="Times New Roman" w:hAnsi="Times New Roman" w:cs="Times New Roman"/>
          <w:sz w:val="21"/>
          <w:szCs w:val="21"/>
        </w:rPr>
        <w:t>4</w:t>
      </w:r>
      <w:r w:rsidRPr="00B27066">
        <w:rPr>
          <w:rFonts w:ascii="Times New Roman" w:hAnsi="Times New Roman" w:cs="Times New Roman"/>
          <w:sz w:val="21"/>
          <w:szCs w:val="21"/>
        </w:rPr>
        <w:t>. Цессионарий считается приобретшим Право требования к Должнику в полном объеме с момента полной оплаты стоимости Права требования</w:t>
      </w:r>
      <w:r w:rsidR="00562F6A" w:rsidRPr="00B27066">
        <w:rPr>
          <w:rFonts w:ascii="Times New Roman" w:hAnsi="Times New Roman" w:cs="Times New Roman"/>
          <w:sz w:val="21"/>
          <w:szCs w:val="21"/>
        </w:rPr>
        <w:t>, указанной в пункте 3.2. Договора.</w:t>
      </w:r>
    </w:p>
    <w:p w14:paraId="5CD409EB" w14:textId="77777777" w:rsidR="0007208E" w:rsidRPr="00B27066" w:rsidRDefault="00EF1525" w:rsidP="0007208E">
      <w:pPr>
        <w:widowControl w:val="0"/>
        <w:autoSpaceDE w:val="0"/>
        <w:autoSpaceDN w:val="0"/>
        <w:adjustRightInd w:val="0"/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7208E" w:rsidRPr="00B27066">
        <w:rPr>
          <w:sz w:val="21"/>
          <w:szCs w:val="21"/>
        </w:rPr>
        <w:t>. ДЕЙСТВИЕ НЕПРЕОДОЛИМОЙ СИЛЫ</w:t>
      </w:r>
    </w:p>
    <w:p w14:paraId="4D8D5BFB" w14:textId="77777777" w:rsidR="0007208E" w:rsidRPr="00B27066" w:rsidRDefault="00EF1525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7208E" w:rsidRPr="00B27066">
        <w:rPr>
          <w:sz w:val="21"/>
          <w:szCs w:val="21"/>
        </w:rPr>
        <w:t xml:space="preserve">.1. Стороны освобождаются от ответственности за частичное или полное неисполнение обязательств по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430E7D55" w14:textId="77777777" w:rsidR="0007208E" w:rsidRPr="00B27066" w:rsidRDefault="00EF1525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7208E" w:rsidRPr="00B27066">
        <w:rPr>
          <w:sz w:val="21"/>
          <w:szCs w:val="21"/>
        </w:rPr>
        <w:t>.2.</w:t>
      </w:r>
      <w:r w:rsidR="003E18DF" w:rsidRPr="00B27066">
        <w:rPr>
          <w:sz w:val="21"/>
          <w:szCs w:val="21"/>
        </w:rPr>
        <w:t xml:space="preserve"> При наступлении указанных в </w:t>
      </w:r>
      <w:r w:rsidR="003E18DF" w:rsidRPr="00A053C2">
        <w:rPr>
          <w:sz w:val="21"/>
          <w:szCs w:val="21"/>
        </w:rPr>
        <w:t>пункте 7</w:t>
      </w:r>
      <w:r w:rsidR="0007208E" w:rsidRPr="00A053C2">
        <w:rPr>
          <w:sz w:val="21"/>
          <w:szCs w:val="21"/>
        </w:rPr>
        <w:t xml:space="preserve">.1 </w:t>
      </w:r>
      <w:r w:rsidR="005D55B8" w:rsidRPr="00A053C2">
        <w:rPr>
          <w:sz w:val="21"/>
          <w:szCs w:val="21"/>
        </w:rPr>
        <w:t>Д</w:t>
      </w:r>
      <w:r w:rsidR="0007208E" w:rsidRPr="00A053C2">
        <w:rPr>
          <w:sz w:val="21"/>
          <w:szCs w:val="21"/>
        </w:rPr>
        <w:t>оговора</w:t>
      </w:r>
      <w:r w:rsidR="0007208E" w:rsidRPr="00B27066">
        <w:rPr>
          <w:sz w:val="21"/>
          <w:szCs w:val="21"/>
        </w:rPr>
        <w:t xml:space="preserve"> обстоятельств Сторона, для которой создалась невозможность исполнения ее обязательств по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27066">
        <w:rPr>
          <w:sz w:val="21"/>
          <w:szCs w:val="21"/>
        </w:rPr>
        <w:t xml:space="preserve"> Неизвещение или несвоевременное извещение другой Стороны влечет за собой утрату права ссылаться на эти обстоятельства.</w:t>
      </w:r>
    </w:p>
    <w:p w14:paraId="1DEAF4DB" w14:textId="77777777" w:rsidR="001F1208" w:rsidRPr="00B27066" w:rsidRDefault="00EF1525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3630D" w:rsidRPr="00B27066">
        <w:rPr>
          <w:sz w:val="21"/>
          <w:szCs w:val="21"/>
        </w:rPr>
        <w:t>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59C03A44" w14:textId="77777777" w:rsidR="00D40495" w:rsidRPr="00B27066" w:rsidRDefault="00EF1525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D40495" w:rsidRPr="00B27066">
        <w:rPr>
          <w:sz w:val="21"/>
          <w:szCs w:val="21"/>
        </w:rPr>
        <w:t>. ЗАКЛЮЧИТЕЛЬНЫЕ ПОЛОЖЕНИЯ</w:t>
      </w:r>
    </w:p>
    <w:p w14:paraId="3E883232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953345" w:rsidRPr="00B27066">
        <w:rPr>
          <w:sz w:val="21"/>
          <w:szCs w:val="21"/>
        </w:rPr>
        <w:t>.1</w:t>
      </w:r>
      <w:r w:rsidR="00676B7E" w:rsidRPr="00B27066">
        <w:rPr>
          <w:sz w:val="21"/>
          <w:szCs w:val="21"/>
        </w:rPr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09FA8CCC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lastRenderedPageBreak/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2</w:t>
      </w:r>
      <w:r w:rsidR="005D55B8" w:rsidRPr="00B27066">
        <w:rPr>
          <w:sz w:val="21"/>
          <w:szCs w:val="21"/>
        </w:rPr>
        <w:t>. Изменения и дополнения к Д</w:t>
      </w:r>
      <w:r w:rsidR="00676B7E" w:rsidRPr="00B27066">
        <w:rPr>
          <w:sz w:val="21"/>
          <w:szCs w:val="21"/>
        </w:rPr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14:paraId="6BF81F69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3</w:t>
      </w:r>
      <w:r w:rsidR="00676B7E" w:rsidRPr="00B27066">
        <w:rPr>
          <w:sz w:val="21"/>
          <w:szCs w:val="21"/>
        </w:rPr>
        <w:t xml:space="preserve">. В отношениях, неурегулированных </w:t>
      </w:r>
      <w:r w:rsidR="005D55B8" w:rsidRPr="00B27066">
        <w:rPr>
          <w:sz w:val="21"/>
          <w:szCs w:val="21"/>
        </w:rPr>
        <w:t>Д</w:t>
      </w:r>
      <w:r w:rsidR="00676B7E" w:rsidRPr="00B27066">
        <w:rPr>
          <w:sz w:val="21"/>
          <w:szCs w:val="21"/>
        </w:rPr>
        <w:t>оговором, Стороны руководствуются действующим законодательством Российской Федерации.</w:t>
      </w:r>
    </w:p>
    <w:p w14:paraId="28D9ECEB" w14:textId="77777777" w:rsidR="00562F6A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4</w:t>
      </w:r>
      <w:r w:rsidR="00676B7E" w:rsidRPr="00B27066">
        <w:rPr>
          <w:sz w:val="21"/>
          <w:szCs w:val="21"/>
        </w:rPr>
        <w:t xml:space="preserve">. </w:t>
      </w:r>
      <w:r w:rsidR="00562F6A" w:rsidRPr="00B27066">
        <w:rPr>
          <w:sz w:val="21"/>
          <w:szCs w:val="21"/>
        </w:rPr>
        <w:t>Срок действия Договора устанавливается в момента его подписания обеими Сторонами и действует до полного исполнения ими принятых на себя обязательств.</w:t>
      </w:r>
    </w:p>
    <w:p w14:paraId="4B62AAE5" w14:textId="77777777" w:rsidR="003274F7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3274F7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5</w:t>
      </w:r>
      <w:r w:rsidR="003274F7" w:rsidRPr="00B27066">
        <w:rPr>
          <w:sz w:val="21"/>
          <w:szCs w:val="21"/>
        </w:rPr>
        <w:t>. Все уведомления и сообщения должны направляться в письменной форме.</w:t>
      </w:r>
      <w:r w:rsidR="00843503">
        <w:rPr>
          <w:sz w:val="21"/>
          <w:szCs w:val="21"/>
        </w:rPr>
        <w:t xml:space="preserve"> </w:t>
      </w:r>
      <w:r w:rsidR="00843503" w:rsidRPr="00843503">
        <w:rPr>
          <w:sz w:val="21"/>
          <w:szCs w:val="21"/>
        </w:rPr>
        <w:t>Стороны подтверждают, что обмен электронными копиями документов придает им правовую силу до обмена на бумажном носителе.</w:t>
      </w:r>
    </w:p>
    <w:p w14:paraId="2342DD86" w14:textId="77777777" w:rsidR="00676B7E" w:rsidRPr="00046D59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6</w:t>
      </w:r>
      <w:r w:rsidR="00676B7E" w:rsidRPr="00B27066">
        <w:rPr>
          <w:sz w:val="21"/>
          <w:szCs w:val="21"/>
        </w:rPr>
        <w:t xml:space="preserve">. </w:t>
      </w:r>
      <w:r w:rsidR="00110E18" w:rsidRPr="00110E18">
        <w:rPr>
          <w:sz w:val="21"/>
          <w:szCs w:val="21"/>
        </w:rPr>
        <w:t>Споры, возникающие между Сторонами по Договору, рассматриваются в Арбитражном суде города Санкт-Петербурга и Ленинградской области (</w:t>
      </w:r>
      <w:r w:rsidR="00110E18" w:rsidRPr="00046D59">
        <w:rPr>
          <w:sz w:val="21"/>
          <w:szCs w:val="21"/>
        </w:rPr>
        <w:t>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14:paraId="57391859" w14:textId="77777777" w:rsidR="00D40495" w:rsidRPr="00046D59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046D59">
        <w:rPr>
          <w:sz w:val="21"/>
          <w:szCs w:val="21"/>
        </w:rPr>
        <w:t>8</w:t>
      </w:r>
      <w:r w:rsidR="005537D5" w:rsidRPr="00046D59">
        <w:rPr>
          <w:sz w:val="21"/>
          <w:szCs w:val="21"/>
        </w:rPr>
        <w:t>.</w:t>
      </w:r>
      <w:r w:rsidR="00953345" w:rsidRPr="00046D59">
        <w:rPr>
          <w:sz w:val="21"/>
          <w:szCs w:val="21"/>
        </w:rPr>
        <w:t>7</w:t>
      </w:r>
      <w:r w:rsidR="0067638F" w:rsidRPr="00046D59">
        <w:rPr>
          <w:sz w:val="21"/>
          <w:szCs w:val="21"/>
        </w:rPr>
        <w:t>.</w:t>
      </w:r>
      <w:r w:rsidR="00FC47DF" w:rsidRPr="00046D59">
        <w:rPr>
          <w:sz w:val="21"/>
          <w:szCs w:val="21"/>
        </w:rPr>
        <w:t xml:space="preserve"> Настоящий договор составлен в </w:t>
      </w:r>
      <w:r w:rsidR="0001787A" w:rsidRPr="00046D59">
        <w:rPr>
          <w:sz w:val="21"/>
          <w:szCs w:val="21"/>
        </w:rPr>
        <w:t>2</w:t>
      </w:r>
      <w:r w:rsidR="00953345" w:rsidRPr="00046D59">
        <w:rPr>
          <w:sz w:val="21"/>
          <w:szCs w:val="21"/>
        </w:rPr>
        <w:t xml:space="preserve"> (</w:t>
      </w:r>
      <w:r w:rsidR="0001787A" w:rsidRPr="00046D59">
        <w:rPr>
          <w:sz w:val="21"/>
          <w:szCs w:val="21"/>
        </w:rPr>
        <w:t>Двух</w:t>
      </w:r>
      <w:r w:rsidR="00953345" w:rsidRPr="00046D59">
        <w:rPr>
          <w:sz w:val="21"/>
          <w:szCs w:val="21"/>
        </w:rPr>
        <w:t>)</w:t>
      </w:r>
      <w:r w:rsidR="00FC47DF" w:rsidRPr="00046D59">
        <w:rPr>
          <w:sz w:val="21"/>
          <w:szCs w:val="21"/>
        </w:rPr>
        <w:t xml:space="preserve"> </w:t>
      </w:r>
      <w:r w:rsidR="003E5876" w:rsidRPr="00046D59">
        <w:rPr>
          <w:sz w:val="21"/>
          <w:szCs w:val="21"/>
        </w:rPr>
        <w:t xml:space="preserve">подлинных </w:t>
      </w:r>
      <w:r w:rsidR="00FC47DF" w:rsidRPr="00046D59">
        <w:rPr>
          <w:sz w:val="21"/>
          <w:szCs w:val="21"/>
        </w:rPr>
        <w:t>экземплярах</w:t>
      </w:r>
      <w:r w:rsidR="0067638F" w:rsidRPr="00046D59">
        <w:rPr>
          <w:sz w:val="21"/>
          <w:szCs w:val="21"/>
        </w:rPr>
        <w:t xml:space="preserve">, имеющих </w:t>
      </w:r>
      <w:r w:rsidR="003E5876" w:rsidRPr="00046D59">
        <w:rPr>
          <w:sz w:val="21"/>
          <w:szCs w:val="21"/>
        </w:rPr>
        <w:t>равную</w:t>
      </w:r>
      <w:r w:rsidR="0067638F" w:rsidRPr="00046D59">
        <w:rPr>
          <w:sz w:val="21"/>
          <w:szCs w:val="21"/>
        </w:rPr>
        <w:t xml:space="preserve"> юридическую силу</w:t>
      </w:r>
      <w:r w:rsidR="00562F6A" w:rsidRPr="00046D59">
        <w:rPr>
          <w:sz w:val="21"/>
          <w:szCs w:val="21"/>
        </w:rPr>
        <w:t>.</w:t>
      </w:r>
    </w:p>
    <w:p w14:paraId="4467F0CA" w14:textId="77777777" w:rsidR="0067638F" w:rsidRPr="00046D59" w:rsidRDefault="0067638F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</w:p>
    <w:p w14:paraId="628D42C8" w14:textId="77777777" w:rsidR="00D40495" w:rsidRDefault="00562F6A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046D59">
        <w:rPr>
          <w:sz w:val="21"/>
          <w:szCs w:val="21"/>
        </w:rPr>
        <w:t>9</w:t>
      </w:r>
      <w:r w:rsidR="002642E4" w:rsidRPr="00046D59">
        <w:rPr>
          <w:sz w:val="21"/>
          <w:szCs w:val="21"/>
        </w:rPr>
        <w:t>. РЕКВИЗИТЫ СТОРОН</w:t>
      </w:r>
    </w:p>
    <w:p w14:paraId="6047E4D8" w14:textId="77777777" w:rsidR="00B92E03" w:rsidRPr="00046D59" w:rsidRDefault="00B92E03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</w:p>
    <w:tbl>
      <w:tblPr>
        <w:tblW w:w="96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5"/>
      </w:tblGrid>
      <w:tr w:rsidR="00046D59" w:rsidRPr="00046D59" w14:paraId="7FE643FA" w14:textId="77777777" w:rsidTr="00DB58CD">
        <w:trPr>
          <w:trHeight w:val="94"/>
        </w:trPr>
        <w:tc>
          <w:tcPr>
            <w:tcW w:w="4962" w:type="dxa"/>
          </w:tcPr>
          <w:p w14:paraId="41232BC7" w14:textId="77777777" w:rsidR="00046D59" w:rsidRPr="00046D59" w:rsidRDefault="00046D59" w:rsidP="00900ACB">
            <w:pPr>
              <w:jc w:val="both"/>
              <w:rPr>
                <w:b/>
                <w:sz w:val="21"/>
                <w:szCs w:val="21"/>
              </w:rPr>
            </w:pPr>
            <w:r w:rsidRPr="00046D59">
              <w:rPr>
                <w:b/>
                <w:sz w:val="21"/>
                <w:szCs w:val="21"/>
                <w:u w:val="single"/>
              </w:rPr>
              <w:t>Цедент:</w:t>
            </w:r>
            <w:r w:rsidRPr="00046D59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7D534E0D" w14:textId="77777777" w:rsidR="00046D59" w:rsidRPr="00046D59" w:rsidRDefault="00046D59" w:rsidP="00900ACB">
            <w:pPr>
              <w:snapToGrid w:val="0"/>
              <w:jc w:val="both"/>
              <w:rPr>
                <w:b/>
                <w:sz w:val="21"/>
                <w:szCs w:val="21"/>
                <w:u w:val="single"/>
              </w:rPr>
            </w:pPr>
            <w:r w:rsidRPr="00046D59">
              <w:rPr>
                <w:b/>
                <w:sz w:val="21"/>
                <w:szCs w:val="21"/>
                <w:u w:val="single"/>
              </w:rPr>
              <w:t>Цессионарий:</w:t>
            </w:r>
          </w:p>
        </w:tc>
      </w:tr>
      <w:tr w:rsidR="00046D59" w:rsidRPr="00046D59" w14:paraId="66EA6194" w14:textId="77777777" w:rsidTr="00DB58CD">
        <w:trPr>
          <w:trHeight w:val="195"/>
        </w:trPr>
        <w:tc>
          <w:tcPr>
            <w:tcW w:w="4962" w:type="dxa"/>
          </w:tcPr>
          <w:p w14:paraId="3FCAC661" w14:textId="04A1CF23" w:rsidR="00046D59" w:rsidRPr="00046D59" w:rsidRDefault="00A61636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61636">
              <w:rPr>
                <w:rFonts w:ascii="Times New Roman" w:hAnsi="Times New Roman"/>
                <w:sz w:val="21"/>
                <w:szCs w:val="21"/>
                <w:lang w:eastAsia="ru-RU"/>
              </w:rPr>
              <w:t>Финансовый управляющий Бухольцева Никиты Александровича (дата рождения: 03.11.1985 г., место рождения: гор. Амурск Хабаровского края, СНИЛС 154-697-491 15, ИНН 440124354577, адрес регистрации по месту жительства: 156016, Костромская область, г Кострома, ул Жужелинская, д. 31, кв. 8) Рахимова Алена Лумоновна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046D59"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(ИНН 782064420808, СНИЛС 126-692-964 98)</w:t>
            </w:r>
          </w:p>
          <w:p w14:paraId="61295B1E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0A996C9D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Реквизиты счета:</w:t>
            </w:r>
          </w:p>
          <w:p w14:paraId="3AE866ED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Банк получателя: ФИЛИАЛ "ЦЕНТРАЛЬНЫЙ" ПАО "СОВКОМБАНК";</w:t>
            </w:r>
          </w:p>
          <w:p w14:paraId="00C16C2A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Кор/счет банка: 30101810150040000763;</w:t>
            </w:r>
          </w:p>
          <w:p w14:paraId="175F4779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БИК банка: 045004763;</w:t>
            </w:r>
          </w:p>
          <w:p w14:paraId="3D45B9FC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КПП банка: 544543001;</w:t>
            </w:r>
          </w:p>
          <w:p w14:paraId="36FCD366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ИНН банка: 4401116480;</w:t>
            </w:r>
          </w:p>
          <w:p w14:paraId="1C46BFEE" w14:textId="77777777" w:rsidR="00046D59" w:rsidRPr="00046D59" w:rsidRDefault="00046D59" w:rsidP="00900ACB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46D59">
              <w:rPr>
                <w:rFonts w:ascii="Times New Roman" w:hAnsi="Times New Roman"/>
                <w:sz w:val="21"/>
                <w:szCs w:val="21"/>
                <w:lang w:eastAsia="ru-RU"/>
              </w:rPr>
              <w:t>ОГРН банка: 1144400000425;</w:t>
            </w:r>
          </w:p>
          <w:p w14:paraId="158AA9AE" w14:textId="1AC5FF48" w:rsidR="00A61636" w:rsidRPr="00A61636" w:rsidRDefault="00A61636" w:rsidP="00A6163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61636">
              <w:rPr>
                <w:rFonts w:ascii="Times New Roman" w:hAnsi="Times New Roman"/>
                <w:sz w:val="21"/>
                <w:szCs w:val="21"/>
                <w:lang w:eastAsia="ru-RU"/>
              </w:rPr>
              <w:t>Счет получателя: 40817810250162775080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;</w:t>
            </w:r>
          </w:p>
          <w:p w14:paraId="1CBD1F38" w14:textId="2C2CAC68" w:rsidR="00046D59" w:rsidRPr="00046D59" w:rsidRDefault="00A61636" w:rsidP="00A6163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61636">
              <w:rPr>
                <w:rFonts w:ascii="Times New Roman" w:hAnsi="Times New Roman"/>
                <w:sz w:val="21"/>
                <w:szCs w:val="21"/>
                <w:lang w:eastAsia="ru-RU"/>
              </w:rPr>
              <w:t>ФИО получателя: Бухольцев Никита Александрович.</w:t>
            </w:r>
          </w:p>
        </w:tc>
        <w:tc>
          <w:tcPr>
            <w:tcW w:w="4675" w:type="dxa"/>
            <w:shd w:val="clear" w:color="auto" w:fill="auto"/>
          </w:tcPr>
          <w:p w14:paraId="1E636A1B" w14:textId="3E5180F5" w:rsidR="00046D59" w:rsidRPr="00046D59" w:rsidRDefault="00046D59" w:rsidP="00900ACB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46D59" w:rsidRPr="00046D59" w14:paraId="607B366C" w14:textId="77777777" w:rsidTr="00DB58CD">
        <w:trPr>
          <w:trHeight w:val="42"/>
        </w:trPr>
        <w:tc>
          <w:tcPr>
            <w:tcW w:w="4962" w:type="dxa"/>
          </w:tcPr>
          <w:p w14:paraId="48AE4774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</w:p>
          <w:p w14:paraId="60F7FB10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  <w:r w:rsidRPr="00046D59">
              <w:rPr>
                <w:rFonts w:ascii="Times New Roman" w:hAnsi="Times New Roman"/>
                <w:sz w:val="21"/>
                <w:szCs w:val="21"/>
              </w:rPr>
              <w:t>Финансовый управляющий</w:t>
            </w:r>
          </w:p>
          <w:p w14:paraId="2467916C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</w:p>
          <w:p w14:paraId="34429255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  <w:r w:rsidRPr="00046D59">
              <w:rPr>
                <w:rFonts w:ascii="Times New Roman" w:hAnsi="Times New Roman"/>
                <w:sz w:val="21"/>
                <w:szCs w:val="21"/>
              </w:rPr>
              <w:t>___________________________ Рахимова А.Л.</w:t>
            </w:r>
          </w:p>
          <w:p w14:paraId="78F4A642" w14:textId="77777777" w:rsidR="00046D59" w:rsidRPr="00046D59" w:rsidRDefault="00046D59" w:rsidP="00900ACB">
            <w:pPr>
              <w:snapToGrid w:val="0"/>
              <w:ind w:hanging="13"/>
              <w:jc w:val="both"/>
              <w:rPr>
                <w:sz w:val="21"/>
                <w:szCs w:val="21"/>
              </w:rPr>
            </w:pPr>
          </w:p>
        </w:tc>
        <w:tc>
          <w:tcPr>
            <w:tcW w:w="4675" w:type="dxa"/>
            <w:shd w:val="clear" w:color="auto" w:fill="auto"/>
          </w:tcPr>
          <w:p w14:paraId="5C9B3AF2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</w:p>
          <w:p w14:paraId="4A313140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</w:p>
          <w:p w14:paraId="5C3B4E32" w14:textId="77777777" w:rsidR="00046D59" w:rsidRPr="00046D59" w:rsidRDefault="00046D59" w:rsidP="00900ACB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</w:p>
          <w:p w14:paraId="6A33CE38" w14:textId="57CD1DA8" w:rsidR="00046D59" w:rsidRPr="00046D59" w:rsidRDefault="00046D59" w:rsidP="00900ACB">
            <w:pPr>
              <w:snapToGrid w:val="0"/>
              <w:jc w:val="both"/>
              <w:rPr>
                <w:sz w:val="21"/>
                <w:szCs w:val="21"/>
              </w:rPr>
            </w:pPr>
            <w:r w:rsidRPr="00046D59">
              <w:rPr>
                <w:rFonts w:eastAsia="Calibri"/>
                <w:sz w:val="21"/>
                <w:szCs w:val="21"/>
                <w:lang w:eastAsia="en-US"/>
              </w:rPr>
              <w:t xml:space="preserve">___________________________ </w:t>
            </w:r>
          </w:p>
        </w:tc>
      </w:tr>
    </w:tbl>
    <w:p w14:paraId="71E3C5A4" w14:textId="77777777" w:rsidR="001F1208" w:rsidRPr="00B27066" w:rsidRDefault="001F1208" w:rsidP="00E9578B">
      <w:pPr>
        <w:autoSpaceDE w:val="0"/>
        <w:jc w:val="right"/>
        <w:rPr>
          <w:rFonts w:ascii="Cambria" w:hAnsi="Cambria"/>
          <w:sz w:val="21"/>
          <w:szCs w:val="21"/>
        </w:rPr>
      </w:pPr>
    </w:p>
    <w:sectPr w:rsidR="001F1208" w:rsidRPr="00B27066" w:rsidSect="00937AE8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737" w:right="567" w:bottom="1135" w:left="1134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D7D4" w14:textId="77777777" w:rsidR="00D376C4" w:rsidRDefault="00D376C4">
      <w:r>
        <w:separator/>
      </w:r>
    </w:p>
  </w:endnote>
  <w:endnote w:type="continuationSeparator" w:id="0">
    <w:p w14:paraId="3873DD67" w14:textId="77777777" w:rsidR="00D376C4" w:rsidRDefault="00D3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2997" w14:textId="77777777" w:rsidR="00855A90" w:rsidRPr="00B60DC0" w:rsidRDefault="00B27066">
    <w:pPr>
      <w:pStyle w:val="a5"/>
      <w:rPr>
        <w:i/>
        <w:sz w:val="22"/>
        <w:szCs w:val="22"/>
      </w:rPr>
    </w:pPr>
    <w:r>
      <w:rPr>
        <w:i/>
        <w:sz w:val="22"/>
        <w:szCs w:val="22"/>
      </w:rPr>
      <w:t>Цедент</w:t>
    </w:r>
    <w:r w:rsidR="00855A90" w:rsidRPr="00B60DC0">
      <w:rPr>
        <w:i/>
        <w:sz w:val="22"/>
        <w:szCs w:val="22"/>
      </w:rPr>
      <w:t xml:space="preserve"> _______________</w:t>
    </w:r>
    <w:r w:rsidR="00855A90">
      <w:rPr>
        <w:i/>
        <w:sz w:val="22"/>
        <w:szCs w:val="22"/>
      </w:rPr>
      <w:t>____</w:t>
    </w:r>
    <w:r w:rsidR="00855A90"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Цессионарий</w:t>
    </w:r>
    <w:r w:rsidR="00855A90" w:rsidRPr="00B60DC0">
      <w:rPr>
        <w:i/>
        <w:sz w:val="22"/>
        <w:szCs w:val="22"/>
      </w:rPr>
      <w:t xml:space="preserve"> ___________</w:t>
    </w:r>
    <w:r w:rsidR="00855A90">
      <w:rPr>
        <w:i/>
        <w:sz w:val="22"/>
        <w:szCs w:val="22"/>
      </w:rPr>
      <w:t>___</w:t>
    </w:r>
    <w:r w:rsidR="00855A90"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8C50" w14:textId="77777777" w:rsidR="00855A90" w:rsidRPr="00B60DC0" w:rsidRDefault="00871F49" w:rsidP="00444E01">
    <w:pPr>
      <w:pStyle w:val="a5"/>
      <w:rPr>
        <w:i/>
        <w:sz w:val="22"/>
        <w:szCs w:val="22"/>
      </w:rPr>
    </w:pPr>
    <w:r>
      <w:rPr>
        <w:i/>
        <w:sz w:val="22"/>
        <w:szCs w:val="22"/>
      </w:rPr>
      <w:t>Цедент</w:t>
    </w:r>
    <w:r w:rsidR="00855A90" w:rsidRPr="00B60DC0">
      <w:rPr>
        <w:i/>
        <w:sz w:val="22"/>
        <w:szCs w:val="22"/>
      </w:rPr>
      <w:t xml:space="preserve"> _______________</w:t>
    </w:r>
    <w:r w:rsidR="00855A90">
      <w:rPr>
        <w:i/>
        <w:sz w:val="22"/>
        <w:szCs w:val="22"/>
      </w:rPr>
      <w:t>____</w:t>
    </w:r>
    <w:r w:rsidR="00855A90"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 xml:space="preserve">Цессионарий </w:t>
    </w:r>
    <w:r w:rsidR="00855A90" w:rsidRPr="00B60DC0">
      <w:rPr>
        <w:i/>
        <w:sz w:val="22"/>
        <w:szCs w:val="22"/>
      </w:rPr>
      <w:t>___________</w:t>
    </w:r>
    <w:r w:rsidR="00855A90">
      <w:rPr>
        <w:i/>
        <w:sz w:val="22"/>
        <w:szCs w:val="22"/>
      </w:rPr>
      <w:t>___</w:t>
    </w:r>
    <w:r w:rsidR="00855A90" w:rsidRPr="00B60DC0">
      <w:rPr>
        <w:i/>
        <w:sz w:val="22"/>
        <w:szCs w:val="22"/>
      </w:rPr>
      <w:t>_________</w:t>
    </w:r>
  </w:p>
  <w:p w14:paraId="0B95B0CF" w14:textId="77777777" w:rsidR="00855A90" w:rsidRDefault="0085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20CF" w14:textId="77777777" w:rsidR="00D376C4" w:rsidRDefault="00D376C4">
      <w:r>
        <w:separator/>
      </w:r>
    </w:p>
  </w:footnote>
  <w:footnote w:type="continuationSeparator" w:id="0">
    <w:p w14:paraId="4474E971" w14:textId="77777777" w:rsidR="00D376C4" w:rsidRDefault="00D3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6CC4" w14:textId="77777777" w:rsidR="00855A90" w:rsidRDefault="00855A90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7180BC" w14:textId="77777777" w:rsidR="00855A90" w:rsidRDefault="00855A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1873" w14:textId="77777777" w:rsidR="00855A90" w:rsidRPr="002B5666" w:rsidRDefault="00855A90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6E7D2A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14:paraId="0B66FC73" w14:textId="77777777" w:rsidR="00855A90" w:rsidRDefault="00855A90" w:rsidP="00B3606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63167"/>
    <w:multiLevelType w:val="hybridMultilevel"/>
    <w:tmpl w:val="FD16C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68"/>
    <w:rsid w:val="00001941"/>
    <w:rsid w:val="00001EA6"/>
    <w:rsid w:val="00002BF6"/>
    <w:rsid w:val="000041D5"/>
    <w:rsid w:val="00010EB6"/>
    <w:rsid w:val="00011973"/>
    <w:rsid w:val="000173A6"/>
    <w:rsid w:val="0001787A"/>
    <w:rsid w:val="00033787"/>
    <w:rsid w:val="0003630D"/>
    <w:rsid w:val="000433A6"/>
    <w:rsid w:val="00046D59"/>
    <w:rsid w:val="00047888"/>
    <w:rsid w:val="0005367F"/>
    <w:rsid w:val="0007208E"/>
    <w:rsid w:val="00080784"/>
    <w:rsid w:val="00082242"/>
    <w:rsid w:val="00094755"/>
    <w:rsid w:val="000976D6"/>
    <w:rsid w:val="000A5A71"/>
    <w:rsid w:val="000B1C8D"/>
    <w:rsid w:val="000B3124"/>
    <w:rsid w:val="000C09CB"/>
    <w:rsid w:val="000C20D0"/>
    <w:rsid w:val="000C660E"/>
    <w:rsid w:val="000D2027"/>
    <w:rsid w:val="000D2F85"/>
    <w:rsid w:val="000E3797"/>
    <w:rsid w:val="000E4DCA"/>
    <w:rsid w:val="000F3E64"/>
    <w:rsid w:val="001003D0"/>
    <w:rsid w:val="00103F98"/>
    <w:rsid w:val="00110E18"/>
    <w:rsid w:val="00114A39"/>
    <w:rsid w:val="00115812"/>
    <w:rsid w:val="001236C3"/>
    <w:rsid w:val="00135D07"/>
    <w:rsid w:val="0015176B"/>
    <w:rsid w:val="00153168"/>
    <w:rsid w:val="00153C25"/>
    <w:rsid w:val="00164A87"/>
    <w:rsid w:val="001859E3"/>
    <w:rsid w:val="0019126B"/>
    <w:rsid w:val="001944C7"/>
    <w:rsid w:val="0019494F"/>
    <w:rsid w:val="00197AD7"/>
    <w:rsid w:val="001A7AB5"/>
    <w:rsid w:val="001A7F54"/>
    <w:rsid w:val="001C356D"/>
    <w:rsid w:val="001D0C0E"/>
    <w:rsid w:val="001D0FDD"/>
    <w:rsid w:val="001D25E9"/>
    <w:rsid w:val="001D4545"/>
    <w:rsid w:val="001E3100"/>
    <w:rsid w:val="001F1208"/>
    <w:rsid w:val="001F1920"/>
    <w:rsid w:val="001F1AC6"/>
    <w:rsid w:val="001F6E5F"/>
    <w:rsid w:val="0020686B"/>
    <w:rsid w:val="00220A1F"/>
    <w:rsid w:val="002335CE"/>
    <w:rsid w:val="00237523"/>
    <w:rsid w:val="002414EF"/>
    <w:rsid w:val="002467B5"/>
    <w:rsid w:val="00251D2A"/>
    <w:rsid w:val="002632F3"/>
    <w:rsid w:val="002642E4"/>
    <w:rsid w:val="00264AD8"/>
    <w:rsid w:val="00267D1A"/>
    <w:rsid w:val="00270F5F"/>
    <w:rsid w:val="00272947"/>
    <w:rsid w:val="00275ED7"/>
    <w:rsid w:val="00281ED8"/>
    <w:rsid w:val="00287964"/>
    <w:rsid w:val="00296028"/>
    <w:rsid w:val="0029772F"/>
    <w:rsid w:val="002A276F"/>
    <w:rsid w:val="002B5666"/>
    <w:rsid w:val="002B7FC3"/>
    <w:rsid w:val="002C082A"/>
    <w:rsid w:val="002C1EA1"/>
    <w:rsid w:val="002C4C2A"/>
    <w:rsid w:val="002C53D7"/>
    <w:rsid w:val="002D30EC"/>
    <w:rsid w:val="002D46E3"/>
    <w:rsid w:val="002E0224"/>
    <w:rsid w:val="002E20C6"/>
    <w:rsid w:val="002F3858"/>
    <w:rsid w:val="00305B30"/>
    <w:rsid w:val="00305BD7"/>
    <w:rsid w:val="00322407"/>
    <w:rsid w:val="003248FC"/>
    <w:rsid w:val="0032629D"/>
    <w:rsid w:val="00326E17"/>
    <w:rsid w:val="003274D9"/>
    <w:rsid w:val="003274F7"/>
    <w:rsid w:val="00330D1B"/>
    <w:rsid w:val="003332A9"/>
    <w:rsid w:val="00337326"/>
    <w:rsid w:val="003428F9"/>
    <w:rsid w:val="00343E7B"/>
    <w:rsid w:val="0035348D"/>
    <w:rsid w:val="0035389B"/>
    <w:rsid w:val="00356607"/>
    <w:rsid w:val="00357FFA"/>
    <w:rsid w:val="003631F0"/>
    <w:rsid w:val="00377EE8"/>
    <w:rsid w:val="0038542F"/>
    <w:rsid w:val="003A40C1"/>
    <w:rsid w:val="003B750B"/>
    <w:rsid w:val="003C0CD9"/>
    <w:rsid w:val="003C22C9"/>
    <w:rsid w:val="003C5CCB"/>
    <w:rsid w:val="003C6317"/>
    <w:rsid w:val="003C7F2D"/>
    <w:rsid w:val="003D62F5"/>
    <w:rsid w:val="003D74E2"/>
    <w:rsid w:val="003D7BCD"/>
    <w:rsid w:val="003E18DF"/>
    <w:rsid w:val="003E34C6"/>
    <w:rsid w:val="003E4CD2"/>
    <w:rsid w:val="003E5876"/>
    <w:rsid w:val="003F12D4"/>
    <w:rsid w:val="003F52E1"/>
    <w:rsid w:val="004011B5"/>
    <w:rsid w:val="00402957"/>
    <w:rsid w:val="004067A9"/>
    <w:rsid w:val="00413BB4"/>
    <w:rsid w:val="00414998"/>
    <w:rsid w:val="00437860"/>
    <w:rsid w:val="00437F89"/>
    <w:rsid w:val="0044140A"/>
    <w:rsid w:val="00444E01"/>
    <w:rsid w:val="00444F7D"/>
    <w:rsid w:val="0045160A"/>
    <w:rsid w:val="0046193A"/>
    <w:rsid w:val="00463504"/>
    <w:rsid w:val="00472133"/>
    <w:rsid w:val="00472E5B"/>
    <w:rsid w:val="00494A1D"/>
    <w:rsid w:val="004A13F1"/>
    <w:rsid w:val="004A58DC"/>
    <w:rsid w:val="004B7F44"/>
    <w:rsid w:val="004D19F4"/>
    <w:rsid w:val="004D1C3D"/>
    <w:rsid w:val="004E5836"/>
    <w:rsid w:val="004E7B1F"/>
    <w:rsid w:val="004F75BD"/>
    <w:rsid w:val="00512968"/>
    <w:rsid w:val="0052419F"/>
    <w:rsid w:val="005309FB"/>
    <w:rsid w:val="005329DE"/>
    <w:rsid w:val="005420CA"/>
    <w:rsid w:val="0054651E"/>
    <w:rsid w:val="005537D5"/>
    <w:rsid w:val="00561B2D"/>
    <w:rsid w:val="00561D65"/>
    <w:rsid w:val="00562F6A"/>
    <w:rsid w:val="005704A6"/>
    <w:rsid w:val="00585956"/>
    <w:rsid w:val="00586238"/>
    <w:rsid w:val="0059608E"/>
    <w:rsid w:val="005961B6"/>
    <w:rsid w:val="00597E1B"/>
    <w:rsid w:val="005B0D8B"/>
    <w:rsid w:val="005C16AB"/>
    <w:rsid w:val="005C5EA3"/>
    <w:rsid w:val="005C5F29"/>
    <w:rsid w:val="005C733A"/>
    <w:rsid w:val="005D4184"/>
    <w:rsid w:val="005D502D"/>
    <w:rsid w:val="005D55B8"/>
    <w:rsid w:val="005E3486"/>
    <w:rsid w:val="006003E7"/>
    <w:rsid w:val="00602CBC"/>
    <w:rsid w:val="00620A2F"/>
    <w:rsid w:val="00633460"/>
    <w:rsid w:val="00643CBB"/>
    <w:rsid w:val="00645701"/>
    <w:rsid w:val="006637B9"/>
    <w:rsid w:val="00672FB3"/>
    <w:rsid w:val="0067638F"/>
    <w:rsid w:val="00676B7E"/>
    <w:rsid w:val="00687618"/>
    <w:rsid w:val="006902F5"/>
    <w:rsid w:val="006906A1"/>
    <w:rsid w:val="00690AC7"/>
    <w:rsid w:val="00692DDA"/>
    <w:rsid w:val="006A24C9"/>
    <w:rsid w:val="006A5119"/>
    <w:rsid w:val="006A6BF9"/>
    <w:rsid w:val="006A78E2"/>
    <w:rsid w:val="006B71DC"/>
    <w:rsid w:val="006C0AE2"/>
    <w:rsid w:val="006C18FE"/>
    <w:rsid w:val="006C5DC4"/>
    <w:rsid w:val="006E0AA9"/>
    <w:rsid w:val="006E7D2A"/>
    <w:rsid w:val="006F747A"/>
    <w:rsid w:val="00700338"/>
    <w:rsid w:val="00710DAA"/>
    <w:rsid w:val="00711400"/>
    <w:rsid w:val="007121EE"/>
    <w:rsid w:val="00713437"/>
    <w:rsid w:val="00715BE2"/>
    <w:rsid w:val="0071747B"/>
    <w:rsid w:val="00723233"/>
    <w:rsid w:val="00723434"/>
    <w:rsid w:val="00724170"/>
    <w:rsid w:val="007265AB"/>
    <w:rsid w:val="00741BEC"/>
    <w:rsid w:val="00742662"/>
    <w:rsid w:val="00746BF8"/>
    <w:rsid w:val="0075411E"/>
    <w:rsid w:val="007558E8"/>
    <w:rsid w:val="00755F11"/>
    <w:rsid w:val="0076432A"/>
    <w:rsid w:val="00775E5A"/>
    <w:rsid w:val="00785121"/>
    <w:rsid w:val="007870D6"/>
    <w:rsid w:val="00795AFB"/>
    <w:rsid w:val="007A300C"/>
    <w:rsid w:val="007A3538"/>
    <w:rsid w:val="007A4061"/>
    <w:rsid w:val="007A5ABA"/>
    <w:rsid w:val="007B05F8"/>
    <w:rsid w:val="007B2AF3"/>
    <w:rsid w:val="007B4BD3"/>
    <w:rsid w:val="007B4BD5"/>
    <w:rsid w:val="007C7E0A"/>
    <w:rsid w:val="007D24FA"/>
    <w:rsid w:val="007E2480"/>
    <w:rsid w:val="00805F29"/>
    <w:rsid w:val="00807426"/>
    <w:rsid w:val="00815C0A"/>
    <w:rsid w:val="008213DC"/>
    <w:rsid w:val="008325A5"/>
    <w:rsid w:val="00843503"/>
    <w:rsid w:val="00844FD5"/>
    <w:rsid w:val="0084731C"/>
    <w:rsid w:val="00855A90"/>
    <w:rsid w:val="0086480E"/>
    <w:rsid w:val="00871F49"/>
    <w:rsid w:val="00890ADD"/>
    <w:rsid w:val="00896F97"/>
    <w:rsid w:val="008A6537"/>
    <w:rsid w:val="008A6B40"/>
    <w:rsid w:val="008B06AB"/>
    <w:rsid w:val="008B51BD"/>
    <w:rsid w:val="008B68B5"/>
    <w:rsid w:val="008C41B1"/>
    <w:rsid w:val="008C4260"/>
    <w:rsid w:val="008D1D30"/>
    <w:rsid w:val="008D3300"/>
    <w:rsid w:val="008E75BF"/>
    <w:rsid w:val="00900026"/>
    <w:rsid w:val="00900ACB"/>
    <w:rsid w:val="009023CE"/>
    <w:rsid w:val="00910AEE"/>
    <w:rsid w:val="00912713"/>
    <w:rsid w:val="00916D9A"/>
    <w:rsid w:val="00937AE8"/>
    <w:rsid w:val="00953345"/>
    <w:rsid w:val="00953F03"/>
    <w:rsid w:val="00954F68"/>
    <w:rsid w:val="009671AE"/>
    <w:rsid w:val="00972D4B"/>
    <w:rsid w:val="00983B0A"/>
    <w:rsid w:val="00991B78"/>
    <w:rsid w:val="009976C3"/>
    <w:rsid w:val="009A357F"/>
    <w:rsid w:val="009C4335"/>
    <w:rsid w:val="009C43DA"/>
    <w:rsid w:val="009C6814"/>
    <w:rsid w:val="009D0DD2"/>
    <w:rsid w:val="009D4339"/>
    <w:rsid w:val="009D5859"/>
    <w:rsid w:val="009D6081"/>
    <w:rsid w:val="009D632C"/>
    <w:rsid w:val="009E5A67"/>
    <w:rsid w:val="009F058D"/>
    <w:rsid w:val="009F0EC1"/>
    <w:rsid w:val="00A0149A"/>
    <w:rsid w:val="00A01B67"/>
    <w:rsid w:val="00A053C2"/>
    <w:rsid w:val="00A064D6"/>
    <w:rsid w:val="00A113F0"/>
    <w:rsid w:val="00A177D6"/>
    <w:rsid w:val="00A31863"/>
    <w:rsid w:val="00A37E79"/>
    <w:rsid w:val="00A5179C"/>
    <w:rsid w:val="00A558B8"/>
    <w:rsid w:val="00A61636"/>
    <w:rsid w:val="00A63908"/>
    <w:rsid w:val="00A802B1"/>
    <w:rsid w:val="00A863AB"/>
    <w:rsid w:val="00A864BA"/>
    <w:rsid w:val="00A90166"/>
    <w:rsid w:val="00A951B7"/>
    <w:rsid w:val="00A955CD"/>
    <w:rsid w:val="00A96364"/>
    <w:rsid w:val="00AB4268"/>
    <w:rsid w:val="00AC1E21"/>
    <w:rsid w:val="00AC385A"/>
    <w:rsid w:val="00AC46D7"/>
    <w:rsid w:val="00AE22E0"/>
    <w:rsid w:val="00AE2D70"/>
    <w:rsid w:val="00AF10D7"/>
    <w:rsid w:val="00B01063"/>
    <w:rsid w:val="00B03045"/>
    <w:rsid w:val="00B03570"/>
    <w:rsid w:val="00B11031"/>
    <w:rsid w:val="00B12737"/>
    <w:rsid w:val="00B228C1"/>
    <w:rsid w:val="00B27066"/>
    <w:rsid w:val="00B27905"/>
    <w:rsid w:val="00B351EF"/>
    <w:rsid w:val="00B36065"/>
    <w:rsid w:val="00B41420"/>
    <w:rsid w:val="00B41C54"/>
    <w:rsid w:val="00B41DE6"/>
    <w:rsid w:val="00B4574F"/>
    <w:rsid w:val="00B56525"/>
    <w:rsid w:val="00B60DC0"/>
    <w:rsid w:val="00B627CB"/>
    <w:rsid w:val="00B62EE2"/>
    <w:rsid w:val="00B63301"/>
    <w:rsid w:val="00B70671"/>
    <w:rsid w:val="00B70C08"/>
    <w:rsid w:val="00B70C60"/>
    <w:rsid w:val="00B92E03"/>
    <w:rsid w:val="00B975B8"/>
    <w:rsid w:val="00BB06EA"/>
    <w:rsid w:val="00BB0DC4"/>
    <w:rsid w:val="00BB3369"/>
    <w:rsid w:val="00BC3653"/>
    <w:rsid w:val="00BC69C8"/>
    <w:rsid w:val="00BC7199"/>
    <w:rsid w:val="00BD084B"/>
    <w:rsid w:val="00BD09D5"/>
    <w:rsid w:val="00BD636F"/>
    <w:rsid w:val="00BE7890"/>
    <w:rsid w:val="00BF0477"/>
    <w:rsid w:val="00BF4FC2"/>
    <w:rsid w:val="00BF65ED"/>
    <w:rsid w:val="00C06FEC"/>
    <w:rsid w:val="00C10CD9"/>
    <w:rsid w:val="00C16D38"/>
    <w:rsid w:val="00C1716F"/>
    <w:rsid w:val="00C17DD5"/>
    <w:rsid w:val="00C27FA9"/>
    <w:rsid w:val="00C30297"/>
    <w:rsid w:val="00C433C5"/>
    <w:rsid w:val="00C46BDF"/>
    <w:rsid w:val="00C474E0"/>
    <w:rsid w:val="00C63D01"/>
    <w:rsid w:val="00C66803"/>
    <w:rsid w:val="00C727B9"/>
    <w:rsid w:val="00C73741"/>
    <w:rsid w:val="00C833EF"/>
    <w:rsid w:val="00C86DAB"/>
    <w:rsid w:val="00C93976"/>
    <w:rsid w:val="00C955AD"/>
    <w:rsid w:val="00CA4313"/>
    <w:rsid w:val="00CA7D96"/>
    <w:rsid w:val="00CC3EF2"/>
    <w:rsid w:val="00CC58AA"/>
    <w:rsid w:val="00CD1ECD"/>
    <w:rsid w:val="00D04D1F"/>
    <w:rsid w:val="00D0730C"/>
    <w:rsid w:val="00D10679"/>
    <w:rsid w:val="00D172B9"/>
    <w:rsid w:val="00D225E6"/>
    <w:rsid w:val="00D376C4"/>
    <w:rsid w:val="00D40495"/>
    <w:rsid w:val="00D41EED"/>
    <w:rsid w:val="00D43541"/>
    <w:rsid w:val="00D72D10"/>
    <w:rsid w:val="00D7689B"/>
    <w:rsid w:val="00D816C2"/>
    <w:rsid w:val="00D915A9"/>
    <w:rsid w:val="00D9295F"/>
    <w:rsid w:val="00D937D5"/>
    <w:rsid w:val="00D949A1"/>
    <w:rsid w:val="00D973D4"/>
    <w:rsid w:val="00DA32A2"/>
    <w:rsid w:val="00DB58CD"/>
    <w:rsid w:val="00DB7D51"/>
    <w:rsid w:val="00DD2F47"/>
    <w:rsid w:val="00DD7257"/>
    <w:rsid w:val="00DE0807"/>
    <w:rsid w:val="00DE1BC5"/>
    <w:rsid w:val="00DF0334"/>
    <w:rsid w:val="00DF0BCD"/>
    <w:rsid w:val="00DF2A4B"/>
    <w:rsid w:val="00DF4C83"/>
    <w:rsid w:val="00E0174E"/>
    <w:rsid w:val="00E02A80"/>
    <w:rsid w:val="00E06301"/>
    <w:rsid w:val="00E10DFB"/>
    <w:rsid w:val="00E230AE"/>
    <w:rsid w:val="00E321F6"/>
    <w:rsid w:val="00E423F9"/>
    <w:rsid w:val="00E60813"/>
    <w:rsid w:val="00E609BF"/>
    <w:rsid w:val="00E62AE0"/>
    <w:rsid w:val="00E64996"/>
    <w:rsid w:val="00E64CBE"/>
    <w:rsid w:val="00E7057B"/>
    <w:rsid w:val="00E74E0F"/>
    <w:rsid w:val="00E85B37"/>
    <w:rsid w:val="00E86333"/>
    <w:rsid w:val="00E9578B"/>
    <w:rsid w:val="00E95EA6"/>
    <w:rsid w:val="00EA31F3"/>
    <w:rsid w:val="00EA3B98"/>
    <w:rsid w:val="00EA52C3"/>
    <w:rsid w:val="00EA549C"/>
    <w:rsid w:val="00EA60E5"/>
    <w:rsid w:val="00EA6323"/>
    <w:rsid w:val="00EA65A7"/>
    <w:rsid w:val="00EB0B02"/>
    <w:rsid w:val="00EC28B8"/>
    <w:rsid w:val="00EC3DCE"/>
    <w:rsid w:val="00EC3F1F"/>
    <w:rsid w:val="00EC4B41"/>
    <w:rsid w:val="00EE44EC"/>
    <w:rsid w:val="00EE7B3F"/>
    <w:rsid w:val="00EF1525"/>
    <w:rsid w:val="00EF25A2"/>
    <w:rsid w:val="00EF27DC"/>
    <w:rsid w:val="00F02BD0"/>
    <w:rsid w:val="00F03E9B"/>
    <w:rsid w:val="00F13B7C"/>
    <w:rsid w:val="00F25C96"/>
    <w:rsid w:val="00F33964"/>
    <w:rsid w:val="00F35CD7"/>
    <w:rsid w:val="00F4434B"/>
    <w:rsid w:val="00F45B3D"/>
    <w:rsid w:val="00F46A43"/>
    <w:rsid w:val="00F46CDC"/>
    <w:rsid w:val="00F5511B"/>
    <w:rsid w:val="00F55B66"/>
    <w:rsid w:val="00F62EAD"/>
    <w:rsid w:val="00F64079"/>
    <w:rsid w:val="00F71CA7"/>
    <w:rsid w:val="00F80EE2"/>
    <w:rsid w:val="00F83CB8"/>
    <w:rsid w:val="00F9084F"/>
    <w:rsid w:val="00F911FF"/>
    <w:rsid w:val="00F9330B"/>
    <w:rsid w:val="00FB2A29"/>
    <w:rsid w:val="00FB48D1"/>
    <w:rsid w:val="00FC0DD6"/>
    <w:rsid w:val="00FC14C9"/>
    <w:rsid w:val="00FC42FD"/>
    <w:rsid w:val="00FC47DF"/>
    <w:rsid w:val="00FD5817"/>
    <w:rsid w:val="00FE460C"/>
    <w:rsid w:val="00FE4F4E"/>
    <w:rsid w:val="00FE7A6B"/>
    <w:rsid w:val="00FF0FA8"/>
    <w:rsid w:val="00FF27D2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F4EBFF6"/>
  <w15:chartTrackingRefBased/>
  <w15:docId w15:val="{B254A764-9958-4B7F-A70A-37CB858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Обычный (веб)"/>
    <w:basedOn w:val="a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"/>
    <w:basedOn w:val="a"/>
    <w:rsid w:val="00A951B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uiPriority w:val="39"/>
    <w:rsid w:val="003D74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46D5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1208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Andrey Valitov</cp:lastModifiedBy>
  <cp:revision>8</cp:revision>
  <cp:lastPrinted>2025-09-30T13:07:00Z</cp:lastPrinted>
  <dcterms:created xsi:type="dcterms:W3CDTF">2025-11-14T13:47:00Z</dcterms:created>
  <dcterms:modified xsi:type="dcterms:W3CDTF">2025-11-14T13:50:00Z</dcterms:modified>
</cp:coreProperties>
</file>