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F252" w14:textId="77777777" w:rsidR="00AC3685" w:rsidRPr="00AC3685" w:rsidRDefault="00AC3685" w:rsidP="00AC3685">
      <w:pPr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  <w:r w:rsidRPr="00AC3685">
        <w:rPr>
          <w:rFonts w:ascii="Times New Roman" w:hAnsi="Times New Roman" w:cs="Times New Roman"/>
          <w:b/>
          <w:bCs/>
        </w:rPr>
        <w:t>ДОГОВОР КУПЛИ-ПРОДАЖИ</w:t>
      </w:r>
    </w:p>
    <w:p w14:paraId="76E00D1A" w14:textId="5D2C667D" w:rsidR="00AC3685" w:rsidRPr="00AC3685" w:rsidRDefault="00AC3685" w:rsidP="00AC3685">
      <w:pPr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  <w:r w:rsidRPr="00AC3685">
        <w:rPr>
          <w:rFonts w:ascii="Times New Roman" w:hAnsi="Times New Roman" w:cs="Times New Roman"/>
          <w:b/>
          <w:bCs/>
        </w:rPr>
        <w:t>НЕДВИЖИМОГО ИМУЩЕСТВА</w:t>
      </w:r>
    </w:p>
    <w:p w14:paraId="0C638C12" w14:textId="77777777" w:rsidR="00AC3685" w:rsidRPr="00AC3685" w:rsidRDefault="00AC3685" w:rsidP="00AC3685">
      <w:pPr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  <w:r w:rsidRPr="00AC3685">
        <w:rPr>
          <w:rFonts w:ascii="Times New Roman" w:hAnsi="Times New Roman" w:cs="Times New Roman"/>
          <w:b/>
          <w:bCs/>
        </w:rPr>
        <w:t>(ФОРМА)</w:t>
      </w:r>
    </w:p>
    <w:p w14:paraId="6201381F" w14:textId="5A8397B4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__________________</w:t>
      </w:r>
      <w:r w:rsidRPr="00AC3685">
        <w:rPr>
          <w:rFonts w:ascii="Times New Roman" w:hAnsi="Times New Roman" w:cs="Times New Roman"/>
        </w:rPr>
        <w:tab/>
      </w:r>
      <w:r w:rsidRPr="00AC3685">
        <w:rPr>
          <w:rFonts w:ascii="Times New Roman" w:hAnsi="Times New Roman" w:cs="Times New Roman"/>
        </w:rPr>
        <w:tab/>
      </w:r>
      <w:r w:rsidRPr="00AC3685">
        <w:rPr>
          <w:rFonts w:ascii="Times New Roman" w:hAnsi="Times New Roman" w:cs="Times New Roman"/>
        </w:rPr>
        <w:tab/>
      </w:r>
      <w:r w:rsidRPr="00AC3685">
        <w:rPr>
          <w:rFonts w:ascii="Times New Roman" w:hAnsi="Times New Roman" w:cs="Times New Roman"/>
        </w:rPr>
        <w:tab/>
      </w:r>
      <w:r w:rsidRPr="00AC3685">
        <w:rPr>
          <w:rFonts w:ascii="Times New Roman" w:hAnsi="Times New Roman" w:cs="Times New Roman"/>
        </w:rPr>
        <w:tab/>
        <w:t xml:space="preserve">     </w:t>
      </w:r>
      <w:proofErr w:type="gramStart"/>
      <w:r w:rsidRPr="00AC3685">
        <w:rPr>
          <w:rFonts w:ascii="Times New Roman" w:hAnsi="Times New Roman" w:cs="Times New Roman"/>
        </w:rPr>
        <w:t xml:space="preserve">   «</w:t>
      </w:r>
      <w:proofErr w:type="gramEnd"/>
      <w:r w:rsidRPr="00AC3685">
        <w:rPr>
          <w:rFonts w:ascii="Times New Roman" w:hAnsi="Times New Roman" w:cs="Times New Roman"/>
        </w:rPr>
        <w:t>__» ____________202_ года</w:t>
      </w:r>
    </w:p>
    <w:p w14:paraId="63D2F632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 xml:space="preserve">  </w:t>
      </w:r>
    </w:p>
    <w:p w14:paraId="5C7BC341" w14:textId="77777777" w:rsidR="00AC3685" w:rsidRPr="00AC3685" w:rsidRDefault="00AC3685" w:rsidP="00AC3685">
      <w:pPr>
        <w:spacing w:after="0" w:line="252" w:lineRule="auto"/>
        <w:ind w:firstLine="708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  <w:b/>
        </w:rPr>
        <w:t xml:space="preserve">Гражданин РФ </w:t>
      </w:r>
      <w:proofErr w:type="spellStart"/>
      <w:r w:rsidRPr="00AC3685">
        <w:rPr>
          <w:rFonts w:ascii="Times New Roman" w:hAnsi="Times New Roman" w:cs="Times New Roman"/>
          <w:b/>
        </w:rPr>
        <w:t>Асмарян</w:t>
      </w:r>
      <w:proofErr w:type="spellEnd"/>
      <w:r w:rsidRPr="00AC3685">
        <w:rPr>
          <w:rFonts w:ascii="Times New Roman" w:hAnsi="Times New Roman" w:cs="Times New Roman"/>
          <w:b/>
        </w:rPr>
        <w:t xml:space="preserve"> Гайк Робертович </w:t>
      </w:r>
      <w:r w:rsidRPr="00AC3685">
        <w:rPr>
          <w:rFonts w:ascii="Times New Roman" w:hAnsi="Times New Roman" w:cs="Times New Roman"/>
          <w:bCs/>
        </w:rPr>
        <w:t xml:space="preserve">(03.07.1983 года рождения, место рождения: г. Спитак, Армения, ИНН 773126736197, СНИЛС: 143-960-023 52, адрес: 119285, г. Москва, ул. Пырьева, д. 11А, кв. 99), признанный </w:t>
      </w:r>
      <w:r w:rsidRPr="00AC3685">
        <w:rPr>
          <w:rFonts w:ascii="Times New Roman" w:hAnsi="Times New Roman" w:cs="Times New Roman"/>
        </w:rPr>
        <w:t xml:space="preserve">несостоятельным (банкротом), </w:t>
      </w:r>
      <w:r w:rsidRPr="00AC3685">
        <w:rPr>
          <w:rFonts w:ascii="Times New Roman" w:hAnsi="Times New Roman" w:cs="Times New Roman"/>
          <w:bCs/>
        </w:rPr>
        <w:t xml:space="preserve">именуемая в дальнейшем </w:t>
      </w:r>
      <w:r w:rsidRPr="00AC3685">
        <w:rPr>
          <w:rFonts w:ascii="Times New Roman" w:hAnsi="Times New Roman" w:cs="Times New Roman"/>
          <w:b/>
        </w:rPr>
        <w:t>«Доверитель», «Должник»</w:t>
      </w:r>
      <w:r w:rsidRPr="00AC3685">
        <w:rPr>
          <w:rFonts w:ascii="Times New Roman" w:hAnsi="Times New Roman" w:cs="Times New Roman"/>
          <w:bCs/>
        </w:rPr>
        <w:t xml:space="preserve">, в лице </w:t>
      </w:r>
      <w:r w:rsidRPr="00AC3685">
        <w:rPr>
          <w:rFonts w:ascii="Times New Roman" w:hAnsi="Times New Roman" w:cs="Times New Roman"/>
          <w:b/>
        </w:rPr>
        <w:t xml:space="preserve">финансового управляющего </w:t>
      </w:r>
      <w:proofErr w:type="spellStart"/>
      <w:r w:rsidRPr="00AC3685">
        <w:rPr>
          <w:rFonts w:ascii="Times New Roman" w:hAnsi="Times New Roman" w:cs="Times New Roman"/>
          <w:b/>
        </w:rPr>
        <w:t>Протченко</w:t>
      </w:r>
      <w:proofErr w:type="spellEnd"/>
      <w:r w:rsidRPr="00AC3685">
        <w:rPr>
          <w:rFonts w:ascii="Times New Roman" w:hAnsi="Times New Roman" w:cs="Times New Roman"/>
          <w:b/>
        </w:rPr>
        <w:t xml:space="preserve"> Александра Сергеевича </w:t>
      </w:r>
      <w:r w:rsidRPr="00AC3685">
        <w:rPr>
          <w:rFonts w:ascii="Times New Roman" w:hAnsi="Times New Roman" w:cs="Times New Roman"/>
          <w:bCs/>
        </w:rPr>
        <w:t>(ИНН 550724646059, СНИЛС 165-217-664 70, регистрационный номер №</w:t>
      </w:r>
      <w:r w:rsidRPr="00AC3685">
        <w:rPr>
          <w:rFonts w:ascii="Times New Roman" w:hAnsi="Times New Roman" w:cs="Times New Roman"/>
        </w:rPr>
        <w:t xml:space="preserve"> 14636, </w:t>
      </w:r>
      <w:r w:rsidRPr="00AC3685">
        <w:rPr>
          <w:rFonts w:ascii="Times New Roman" w:hAnsi="Times New Roman" w:cs="Times New Roman"/>
          <w:bCs/>
        </w:rPr>
        <w:t xml:space="preserve">адрес для направления корреспонденции: 236008, г. Калининград, а/я 1628, тел. </w:t>
      </w:r>
      <w:r w:rsidRPr="00AC3685">
        <w:rPr>
          <w:rFonts w:ascii="Times New Roman" w:hAnsi="Times New Roman" w:cs="Times New Roman"/>
        </w:rPr>
        <w:t>+79097799125</w:t>
      </w:r>
      <w:r w:rsidRPr="00AC3685">
        <w:rPr>
          <w:rFonts w:ascii="Times New Roman" w:hAnsi="Times New Roman" w:cs="Times New Roman"/>
          <w:bCs/>
        </w:rPr>
        <w:t xml:space="preserve">, </w:t>
      </w:r>
      <w:r w:rsidRPr="00AC3685">
        <w:rPr>
          <w:rFonts w:ascii="Times New Roman" w:hAnsi="Times New Roman" w:cs="Times New Roman"/>
        </w:rPr>
        <w:t xml:space="preserve">адрес электронной почты: </w:t>
      </w:r>
      <w:hyperlink r:id="rId4" w:history="1">
        <w:r w:rsidRPr="00AC3685">
          <w:rPr>
            <w:rStyle w:val="ac"/>
            <w:rFonts w:ascii="Times New Roman" w:hAnsi="Times New Roman" w:cs="Times New Roman"/>
            <w:lang w:val="en-US"/>
          </w:rPr>
          <w:t>vip</w:t>
        </w:r>
        <w:r w:rsidRPr="00AC3685">
          <w:rPr>
            <w:rStyle w:val="ac"/>
            <w:rFonts w:ascii="Times New Roman" w:hAnsi="Times New Roman" w:cs="Times New Roman"/>
          </w:rPr>
          <w:t>.</w:t>
        </w:r>
        <w:r w:rsidRPr="00AC3685">
          <w:rPr>
            <w:rStyle w:val="ac"/>
            <w:rFonts w:ascii="Times New Roman" w:hAnsi="Times New Roman" w:cs="Times New Roman"/>
            <w:lang w:val="en-US"/>
          </w:rPr>
          <w:t>box</w:t>
        </w:r>
        <w:r w:rsidRPr="00AC3685">
          <w:rPr>
            <w:rStyle w:val="ac"/>
            <w:rFonts w:ascii="Times New Roman" w:hAnsi="Times New Roman" w:cs="Times New Roman"/>
          </w:rPr>
          <w:t>1@</w:t>
        </w:r>
        <w:r w:rsidRPr="00AC3685">
          <w:rPr>
            <w:rStyle w:val="ac"/>
            <w:rFonts w:ascii="Times New Roman" w:hAnsi="Times New Roman" w:cs="Times New Roman"/>
            <w:lang w:val="en-US"/>
          </w:rPr>
          <w:t>mail</w:t>
        </w:r>
        <w:r w:rsidRPr="00AC3685">
          <w:rPr>
            <w:rStyle w:val="ac"/>
            <w:rFonts w:ascii="Times New Roman" w:hAnsi="Times New Roman" w:cs="Times New Roman"/>
          </w:rPr>
          <w:t>.</w:t>
        </w:r>
        <w:r w:rsidRPr="00AC3685">
          <w:rPr>
            <w:rStyle w:val="ac"/>
            <w:rFonts w:ascii="Times New Roman" w:hAnsi="Times New Roman" w:cs="Times New Roman"/>
            <w:lang w:val="en-US"/>
          </w:rPr>
          <w:t>ru</w:t>
        </w:r>
      </w:hyperlink>
      <w:r w:rsidRPr="00AC3685">
        <w:rPr>
          <w:rFonts w:ascii="Times New Roman" w:hAnsi="Times New Roman" w:cs="Times New Roman"/>
          <w:bCs/>
        </w:rPr>
        <w:t>) – из числа членов Ассоциации «Межрегиональная саморегулируемая организация арбитражных управляющих «Содействие» (ИНН</w:t>
      </w:r>
      <w:r w:rsidRPr="00AC3685">
        <w:rPr>
          <w:rFonts w:ascii="Times New Roman" w:hAnsi="Times New Roman" w:cs="Times New Roman"/>
          <w:bCs/>
          <w:lang w:val="en-US"/>
        </w:rPr>
        <w:t> </w:t>
      </w:r>
      <w:r w:rsidRPr="00AC3685">
        <w:rPr>
          <w:rFonts w:ascii="Times New Roman" w:hAnsi="Times New Roman" w:cs="Times New Roman"/>
          <w:bCs/>
        </w:rPr>
        <w:t xml:space="preserve">5752030226, </w:t>
      </w:r>
      <w:r w:rsidRPr="00AC3685">
        <w:rPr>
          <w:rFonts w:ascii="Times New Roman" w:hAnsi="Times New Roman" w:cs="Times New Roman"/>
          <w:bCs/>
          <w:lang w:val="en-US"/>
        </w:rPr>
        <w:t> </w:t>
      </w:r>
      <w:r w:rsidRPr="00AC3685">
        <w:rPr>
          <w:rFonts w:ascii="Times New Roman" w:hAnsi="Times New Roman" w:cs="Times New Roman"/>
          <w:bCs/>
        </w:rPr>
        <w:t>ОГРН</w:t>
      </w:r>
      <w:r w:rsidRPr="00AC3685">
        <w:rPr>
          <w:rFonts w:ascii="Times New Roman" w:hAnsi="Times New Roman" w:cs="Times New Roman"/>
          <w:bCs/>
          <w:lang w:val="en-US"/>
        </w:rPr>
        <w:t> </w:t>
      </w:r>
      <w:r w:rsidRPr="00AC3685">
        <w:rPr>
          <w:rFonts w:ascii="Times New Roman" w:hAnsi="Times New Roman" w:cs="Times New Roman"/>
          <w:bCs/>
        </w:rPr>
        <w:t>1025700780071, адрес: 302004, Орловская область, г. Орел, ул. 3-я Курская, д.15, помещение 6, оф.14),</w:t>
      </w:r>
      <w:r w:rsidRPr="00AC3685">
        <w:rPr>
          <w:rFonts w:ascii="Times New Roman" w:hAnsi="Times New Roman" w:cs="Times New Roman"/>
          <w:b/>
        </w:rPr>
        <w:t xml:space="preserve">  </w:t>
      </w:r>
      <w:r w:rsidRPr="00AC3685">
        <w:rPr>
          <w:rFonts w:ascii="Times New Roman" w:hAnsi="Times New Roman" w:cs="Times New Roman"/>
          <w:bCs/>
        </w:rPr>
        <w:t xml:space="preserve">действующего на основании решения Арбитражного суда города Москвы от 26.09.2024 г. по делу А40- 53161/23-165-129 (далее – </w:t>
      </w:r>
      <w:r w:rsidRPr="00AC3685">
        <w:rPr>
          <w:rFonts w:ascii="Times New Roman" w:hAnsi="Times New Roman" w:cs="Times New Roman"/>
          <w:b/>
        </w:rPr>
        <w:t>«Финансовый управляющий»</w:t>
      </w:r>
      <w:r w:rsidRPr="00AC3685">
        <w:rPr>
          <w:rFonts w:ascii="Times New Roman" w:hAnsi="Times New Roman" w:cs="Times New Roman"/>
          <w:bCs/>
        </w:rPr>
        <w:t xml:space="preserve">), </w:t>
      </w:r>
      <w:r w:rsidRPr="00AC3685">
        <w:rPr>
          <w:rFonts w:ascii="Times New Roman" w:hAnsi="Times New Roman" w:cs="Times New Roman"/>
        </w:rPr>
        <w:t xml:space="preserve"> с одной стороны, и   </w:t>
      </w:r>
    </w:p>
    <w:p w14:paraId="12FE8310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_______________________________ в  лице _______________, действующего (-ей) на основании ________________, именуемое (-</w:t>
      </w:r>
      <w:proofErr w:type="spellStart"/>
      <w:r w:rsidRPr="00AC3685">
        <w:rPr>
          <w:rFonts w:ascii="Times New Roman" w:hAnsi="Times New Roman" w:cs="Times New Roman"/>
        </w:rPr>
        <w:t>ый</w:t>
      </w:r>
      <w:proofErr w:type="spellEnd"/>
      <w:r w:rsidRPr="00AC3685">
        <w:rPr>
          <w:rFonts w:ascii="Times New Roman" w:hAnsi="Times New Roman" w:cs="Times New Roman"/>
        </w:rPr>
        <w:t xml:space="preserve">) в дальнейшем </w:t>
      </w:r>
      <w:r w:rsidRPr="00AC3685">
        <w:rPr>
          <w:rFonts w:ascii="Times New Roman" w:hAnsi="Times New Roman" w:cs="Times New Roman"/>
          <w:b/>
          <w:bCs/>
        </w:rPr>
        <w:t>«Покупатель»</w:t>
      </w:r>
      <w:r w:rsidRPr="00AC3685">
        <w:rPr>
          <w:rFonts w:ascii="Times New Roman" w:hAnsi="Times New Roman" w:cs="Times New Roman"/>
        </w:rPr>
        <w:t>, на основании Протокола №_______ от____________ о результатах открытых торгов по продаже имущества Должника, подписали настоящий договор (далее – Договор) о нижеследующем:</w:t>
      </w:r>
    </w:p>
    <w:p w14:paraId="48F6A63F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</w:p>
    <w:p w14:paraId="3954A9E3" w14:textId="77777777" w:rsidR="00AC3685" w:rsidRPr="00AC3685" w:rsidRDefault="00AC3685" w:rsidP="00AC3685">
      <w:pPr>
        <w:spacing w:after="0" w:line="252" w:lineRule="auto"/>
        <w:jc w:val="center"/>
        <w:rPr>
          <w:rFonts w:ascii="Times New Roman" w:hAnsi="Times New Roman" w:cs="Times New Roman"/>
          <w:b/>
        </w:rPr>
      </w:pPr>
      <w:r w:rsidRPr="00AC3685">
        <w:rPr>
          <w:rFonts w:ascii="Times New Roman" w:hAnsi="Times New Roman" w:cs="Times New Roman"/>
          <w:b/>
        </w:rPr>
        <w:t>1. Предмет договора.</w:t>
      </w:r>
    </w:p>
    <w:p w14:paraId="00062BA1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07C481E1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1.2. Под Объектом в настоящем Договоре Стороны понимают:</w:t>
      </w:r>
    </w:p>
    <w:p w14:paraId="18B745AC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 xml:space="preserve"> _______________________________________________________</w:t>
      </w:r>
    </w:p>
    <w:p w14:paraId="49F889B4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 xml:space="preserve">Ограничения (обременения) </w:t>
      </w:r>
      <w:proofErr w:type="gramStart"/>
      <w:r w:rsidRPr="00AC3685">
        <w:rPr>
          <w:rFonts w:ascii="Times New Roman" w:hAnsi="Times New Roman" w:cs="Times New Roman"/>
        </w:rPr>
        <w:t>Объекта:_</w:t>
      </w:r>
      <w:proofErr w:type="gramEnd"/>
      <w:r w:rsidRPr="00AC3685">
        <w:rPr>
          <w:rFonts w:ascii="Times New Roman" w:hAnsi="Times New Roman" w:cs="Times New Roman"/>
        </w:rPr>
        <w:t>____________________</w:t>
      </w:r>
    </w:p>
    <w:p w14:paraId="5EC7AB34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</w:p>
    <w:p w14:paraId="2CFFD856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 xml:space="preserve">1.3. Указанный в п. 1.2. настоящего Договора Объект Покупатель приобретает по итогам открытых торгов в рамках процедуры реализации имущества гражданина, осуществляемого в отношении Должника, согласно Протокола №___ о результатах проведения открытых торгов от _______20_____ года.  </w:t>
      </w:r>
    </w:p>
    <w:p w14:paraId="6E1B2B0A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 218-ФЗ "О государственной регистрации недвижимости".</w:t>
      </w:r>
    </w:p>
    <w:p w14:paraId="234F09A2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 xml:space="preserve"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 </w:t>
      </w:r>
    </w:p>
    <w:p w14:paraId="2A314E04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  <w:b/>
          <w:bCs/>
        </w:rPr>
      </w:pPr>
      <w:r w:rsidRPr="00AC3685">
        <w:rPr>
          <w:rFonts w:ascii="Times New Roman" w:hAnsi="Times New Roman" w:cs="Times New Roman"/>
        </w:rPr>
        <w:t xml:space="preserve">1.6. </w:t>
      </w:r>
      <w:r w:rsidRPr="00AC3685">
        <w:rPr>
          <w:rFonts w:ascii="Times New Roman" w:hAnsi="Times New Roman" w:cs="Times New Roman"/>
          <w:b/>
          <w:bCs/>
        </w:rPr>
        <w:t xml:space="preserve">Право залога, зарегистрированное в отношении продаваемого Имущества, прекращается настоящей реализацией данного Имущества на открытых торгах в рамках процедуры реализации имущества, осуществляемого в отношении Должника, в силу закона применительно к подпункту 4 пункта 1 статьи 352 Гражданского </w:t>
      </w:r>
      <w:r w:rsidRPr="00AC3685">
        <w:rPr>
          <w:rFonts w:ascii="Times New Roman" w:hAnsi="Times New Roman" w:cs="Times New Roman"/>
          <w:b/>
          <w:bCs/>
        </w:rPr>
        <w:lastRenderedPageBreak/>
        <w:t>Кодекса РФ, абзацу шестому пункта 5 статьи 18.1 ФЗ «О несостоятельности (банкротстве) № 127-ФЗ от 26.10.2002 г.</w:t>
      </w:r>
    </w:p>
    <w:p w14:paraId="408AB1D7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 xml:space="preserve">1.7. Имущество продается на основании ст. 139 Федерального закона «О несостоятельности (банкротстве)» от 26.10.2002 № 127-ФЗ в соответствии с Положением о порядке, сроках и условиях реализации имущества </w:t>
      </w:r>
      <w:proofErr w:type="spellStart"/>
      <w:r w:rsidRPr="00AC3685">
        <w:rPr>
          <w:rFonts w:ascii="Times New Roman" w:hAnsi="Times New Roman" w:cs="Times New Roman"/>
          <w:b/>
        </w:rPr>
        <w:t>Асмаряна</w:t>
      </w:r>
      <w:proofErr w:type="spellEnd"/>
      <w:r w:rsidRPr="00AC3685">
        <w:rPr>
          <w:rFonts w:ascii="Times New Roman" w:hAnsi="Times New Roman" w:cs="Times New Roman"/>
          <w:b/>
        </w:rPr>
        <w:t xml:space="preserve"> Гайка Робертовича </w:t>
      </w:r>
      <w:r w:rsidRPr="00AC3685">
        <w:rPr>
          <w:rFonts w:ascii="Times New Roman" w:hAnsi="Times New Roman" w:cs="Times New Roman"/>
          <w:bCs/>
        </w:rPr>
        <w:t>(03.07.1983 года рождения, место рождения: г. Спитак, Армения, ИНН 773126736197, СНИЛС: 143-960-023 52, адрес: 119285, г. Москва, ул. Пырьева, д. 11А, кв. 99)</w:t>
      </w:r>
      <w:r w:rsidRPr="00AC3685">
        <w:rPr>
          <w:rFonts w:ascii="Times New Roman" w:hAnsi="Times New Roman" w:cs="Times New Roman"/>
        </w:rPr>
        <w:t xml:space="preserve">, являющегося предметом залога Банка «Навигатор» (ОАО), (далее – Банк, Залоговый кредитор), в лице Государственной корпорации «Агентство по страхованию вкладов» (ОГРН 1047796046198, ИНН 7708514824) от </w:t>
      </w:r>
      <w:r w:rsidRPr="00AC3685">
        <w:rPr>
          <w:rFonts w:ascii="Times New Roman" w:hAnsi="Times New Roman" w:cs="Times New Roman"/>
          <w:b/>
          <w:bCs/>
        </w:rPr>
        <w:t>18.03.2025 г.</w:t>
      </w:r>
      <w:r w:rsidRPr="00AC3685">
        <w:rPr>
          <w:rFonts w:ascii="Times New Roman" w:hAnsi="Times New Roman" w:cs="Times New Roman"/>
        </w:rPr>
        <w:t xml:space="preserve"> (далее – Положение), утвержденным собранием кредиторов должника в форме заочного голосования, проведенным </w:t>
      </w:r>
      <w:r w:rsidRPr="00AC3685">
        <w:rPr>
          <w:rFonts w:ascii="Times New Roman" w:hAnsi="Times New Roman" w:cs="Times New Roman"/>
          <w:b/>
          <w:bCs/>
        </w:rPr>
        <w:t>21.03.2025 г.</w:t>
      </w:r>
    </w:p>
    <w:p w14:paraId="23D55C66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</w:p>
    <w:p w14:paraId="64D87F6E" w14:textId="77777777" w:rsidR="00AC3685" w:rsidRPr="00AC3685" w:rsidRDefault="00AC3685" w:rsidP="00AC3685">
      <w:pPr>
        <w:spacing w:after="0" w:line="252" w:lineRule="auto"/>
        <w:jc w:val="center"/>
        <w:rPr>
          <w:rFonts w:ascii="Times New Roman" w:hAnsi="Times New Roman" w:cs="Times New Roman"/>
          <w:b/>
        </w:rPr>
      </w:pPr>
      <w:r w:rsidRPr="00AC3685">
        <w:rPr>
          <w:rFonts w:ascii="Times New Roman" w:hAnsi="Times New Roman" w:cs="Times New Roman"/>
          <w:b/>
        </w:rPr>
        <w:t>2. Стоимость имущества и порядок его оплаты.</w:t>
      </w:r>
    </w:p>
    <w:p w14:paraId="609D95B8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2.1. Общая стоимость имущества составляет ______________ (___________) рублей __ коп. НДС не облагается.</w:t>
      </w:r>
    </w:p>
    <w:p w14:paraId="1885B03A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2.2. Внесенный Покупателем задаток для участия в торгах по продаже Объекта в размере __________________ (___________________________________) рублей засчитывается в счёт оплаты приобретаемого Объекта по настоящему Договору.</w:t>
      </w:r>
    </w:p>
    <w:p w14:paraId="5BC668A0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Продавца:_____________________________________________________________________________</w:t>
      </w:r>
    </w:p>
    <w:p w14:paraId="65A8ADDF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AC3685">
        <w:rPr>
          <w:rFonts w:ascii="Times New Roman" w:hAnsi="Times New Roman" w:cs="Times New Roman"/>
        </w:rPr>
        <w:t>п.п</w:t>
      </w:r>
      <w:proofErr w:type="spellEnd"/>
      <w:r w:rsidRPr="00AC3685">
        <w:rPr>
          <w:rFonts w:ascii="Times New Roman" w:hAnsi="Times New Roman" w:cs="Times New Roman"/>
        </w:rPr>
        <w:t>. 2.1. и 2.3. настоящего Договора.</w:t>
      </w:r>
    </w:p>
    <w:p w14:paraId="1323257F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466238AD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  <w:b/>
        </w:rPr>
      </w:pPr>
    </w:p>
    <w:p w14:paraId="41251FE3" w14:textId="77777777" w:rsidR="00AC3685" w:rsidRPr="00AC3685" w:rsidRDefault="00AC3685" w:rsidP="00AC3685">
      <w:pPr>
        <w:spacing w:after="0" w:line="252" w:lineRule="auto"/>
        <w:jc w:val="center"/>
        <w:rPr>
          <w:rFonts w:ascii="Times New Roman" w:hAnsi="Times New Roman" w:cs="Times New Roman"/>
          <w:b/>
        </w:rPr>
      </w:pPr>
      <w:r w:rsidRPr="00AC3685">
        <w:rPr>
          <w:rFonts w:ascii="Times New Roman" w:hAnsi="Times New Roman" w:cs="Times New Roman"/>
          <w:b/>
        </w:rPr>
        <w:t>3. Передача Имущества.</w:t>
      </w:r>
    </w:p>
    <w:p w14:paraId="4845158A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 xml:space="preserve">3.1. Имущество передается по месту его нахождения. Имущество находится по адресу: </w:t>
      </w:r>
    </w:p>
    <w:p w14:paraId="1D583350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____________________________________________________________________________.</w:t>
      </w:r>
    </w:p>
    <w:p w14:paraId="5BB55848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708A24A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3.3.   Передача Имущества должна быть осуществлена в течение _________ рабочих дней со дня его полной оплаты.</w:t>
      </w:r>
    </w:p>
    <w:p w14:paraId="0146CC73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141E09E8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3.5. 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5F6ED09D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3945F961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  <w:b/>
        </w:rPr>
      </w:pPr>
    </w:p>
    <w:p w14:paraId="4C7CD468" w14:textId="77777777" w:rsidR="00AC3685" w:rsidRPr="00AC3685" w:rsidRDefault="00AC3685" w:rsidP="00AC3685">
      <w:pPr>
        <w:spacing w:after="0" w:line="252" w:lineRule="auto"/>
        <w:jc w:val="center"/>
        <w:rPr>
          <w:rFonts w:ascii="Times New Roman" w:hAnsi="Times New Roman" w:cs="Times New Roman"/>
          <w:b/>
        </w:rPr>
      </w:pPr>
      <w:r w:rsidRPr="00AC3685">
        <w:rPr>
          <w:rFonts w:ascii="Times New Roman" w:hAnsi="Times New Roman" w:cs="Times New Roman"/>
          <w:b/>
        </w:rPr>
        <w:t>4. Переход права собственности на Имущество.</w:t>
      </w:r>
    </w:p>
    <w:p w14:paraId="6BED6F46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lastRenderedPageBreak/>
        <w:t xml:space="preserve"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_________ рабочих дней с момента зачисления денежных средств в счет оплаты цены Объектов на счет Продавца, указанный в настоящем Договоре, в полном объеме.  </w:t>
      </w:r>
    </w:p>
    <w:p w14:paraId="0ED2B3F0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4.2.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444DBA0E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  <w:b/>
        </w:rPr>
      </w:pPr>
    </w:p>
    <w:p w14:paraId="74E789F1" w14:textId="77777777" w:rsidR="00AC3685" w:rsidRPr="00AC3685" w:rsidRDefault="00AC3685" w:rsidP="00AC3685">
      <w:pPr>
        <w:spacing w:after="0" w:line="252" w:lineRule="auto"/>
        <w:jc w:val="center"/>
        <w:rPr>
          <w:rFonts w:ascii="Times New Roman" w:hAnsi="Times New Roman" w:cs="Times New Roman"/>
          <w:b/>
        </w:rPr>
      </w:pPr>
      <w:r w:rsidRPr="00AC3685">
        <w:rPr>
          <w:rFonts w:ascii="Times New Roman" w:hAnsi="Times New Roman" w:cs="Times New Roman"/>
          <w:b/>
        </w:rPr>
        <w:t>5. Ответственность сторон.</w:t>
      </w:r>
    </w:p>
    <w:p w14:paraId="71A3E11A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6FF9AB5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5.2. Стороны договорились, что не поступление денежных средств в счет оплаты Имущества в сумме и сроки, указанные в п. 2.1. и 2.3.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06DED9C4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в размере, указанном в п. 2.2. настоящего Договора. 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E54D6AC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07BC4D3E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AC3685">
        <w:rPr>
          <w:rFonts w:ascii="Times New Roman" w:hAnsi="Times New Roman" w:cs="Times New Roman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DEC054F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  <w:b/>
        </w:rPr>
      </w:pPr>
    </w:p>
    <w:p w14:paraId="429493F9" w14:textId="77777777" w:rsidR="00AC3685" w:rsidRPr="00AC3685" w:rsidRDefault="00AC3685" w:rsidP="00AC3685">
      <w:pPr>
        <w:spacing w:after="0" w:line="252" w:lineRule="auto"/>
        <w:jc w:val="center"/>
        <w:rPr>
          <w:rFonts w:ascii="Times New Roman" w:hAnsi="Times New Roman" w:cs="Times New Roman"/>
          <w:b/>
        </w:rPr>
      </w:pPr>
      <w:r w:rsidRPr="00AC3685">
        <w:rPr>
          <w:rFonts w:ascii="Times New Roman" w:hAnsi="Times New Roman" w:cs="Times New Roman"/>
          <w:b/>
        </w:rPr>
        <w:t>6. Прочие условия.</w:t>
      </w:r>
    </w:p>
    <w:p w14:paraId="58FD7CFD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6.1. Настоящий Договор вступает в силу с момента его подписания и прекращает свое действие при:</w:t>
      </w:r>
    </w:p>
    <w:p w14:paraId="0FB0E555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- ненадлежащем исполнении Сторонами своих обязательств;</w:t>
      </w:r>
    </w:p>
    <w:p w14:paraId="105AA52E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- расторжении предусмотренных федеральным законодательством и настоящим Договором случаях;</w:t>
      </w:r>
    </w:p>
    <w:p w14:paraId="007F8B24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- возникновении иных оснований, предусмотренных законодательством Российской Федерации.</w:t>
      </w:r>
    </w:p>
    <w:p w14:paraId="380984BF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03674B8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6.3. Все уведомления и сообщения должны направляться в письменной форме.</w:t>
      </w:r>
    </w:p>
    <w:p w14:paraId="24289A47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44B34AB1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2D454B48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5665E0F9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</w:p>
    <w:p w14:paraId="1D7485CE" w14:textId="77777777" w:rsidR="00AC3685" w:rsidRPr="00AC3685" w:rsidRDefault="00AC3685" w:rsidP="00AC3685">
      <w:pPr>
        <w:spacing w:after="0" w:line="252" w:lineRule="auto"/>
        <w:jc w:val="center"/>
        <w:rPr>
          <w:rFonts w:ascii="Times New Roman" w:hAnsi="Times New Roman" w:cs="Times New Roman"/>
          <w:b/>
        </w:rPr>
      </w:pPr>
      <w:r w:rsidRPr="00AC3685">
        <w:rPr>
          <w:rFonts w:ascii="Times New Roman" w:hAnsi="Times New Roman" w:cs="Times New Roman"/>
          <w:b/>
        </w:rPr>
        <w:t>7. Заключительные положения.</w:t>
      </w:r>
    </w:p>
    <w:p w14:paraId="1A3DDF0B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</w:rPr>
      </w:pPr>
      <w:r w:rsidRPr="00AC3685">
        <w:rPr>
          <w:rFonts w:ascii="Times New Roman" w:hAnsi="Times New Roman" w:cs="Times New Roman"/>
        </w:rPr>
        <w:t>7.1.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14:paraId="52A26D1B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  <w:b/>
        </w:rPr>
      </w:pPr>
    </w:p>
    <w:p w14:paraId="3C4082EB" w14:textId="77777777" w:rsidR="00AC3685" w:rsidRPr="00AC3685" w:rsidRDefault="00AC3685" w:rsidP="00AC3685">
      <w:pPr>
        <w:spacing w:after="0" w:line="252" w:lineRule="auto"/>
        <w:jc w:val="center"/>
        <w:rPr>
          <w:rFonts w:ascii="Times New Roman" w:hAnsi="Times New Roman" w:cs="Times New Roman"/>
          <w:b/>
        </w:rPr>
      </w:pPr>
      <w:r w:rsidRPr="00AC3685">
        <w:rPr>
          <w:rFonts w:ascii="Times New Roman" w:hAnsi="Times New Roman" w:cs="Times New Roman"/>
          <w:b/>
        </w:rPr>
        <w:t>Место нахождения и банковские реквизиты сторон.</w:t>
      </w:r>
    </w:p>
    <w:p w14:paraId="11EB509C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0"/>
        <w:gridCol w:w="4910"/>
      </w:tblGrid>
      <w:tr w:rsidR="00AC3685" w:rsidRPr="00AC3685" w14:paraId="75807240" w14:textId="77777777">
        <w:tc>
          <w:tcPr>
            <w:tcW w:w="0" w:type="auto"/>
            <w:hideMark/>
          </w:tcPr>
          <w:p w14:paraId="0B801EFB" w14:textId="77777777" w:rsidR="00AC3685" w:rsidRPr="00AC3685" w:rsidRDefault="00AC3685" w:rsidP="00AC3685">
            <w:pPr>
              <w:spacing w:after="0" w:line="252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C3685">
              <w:rPr>
                <w:rFonts w:ascii="Times New Roman" w:hAnsi="Times New Roman" w:cs="Times New Roman"/>
                <w:b/>
                <w:lang w:val="en-US"/>
              </w:rPr>
              <w:t>Продавец</w:t>
            </w:r>
          </w:p>
        </w:tc>
        <w:tc>
          <w:tcPr>
            <w:tcW w:w="0" w:type="auto"/>
            <w:hideMark/>
          </w:tcPr>
          <w:p w14:paraId="4D314066" w14:textId="77777777" w:rsidR="00AC3685" w:rsidRPr="00AC3685" w:rsidRDefault="00AC3685" w:rsidP="00AC3685">
            <w:pPr>
              <w:spacing w:after="0" w:line="252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C3685">
              <w:rPr>
                <w:rFonts w:ascii="Times New Roman" w:hAnsi="Times New Roman" w:cs="Times New Roman"/>
                <w:b/>
                <w:lang w:val="en-US"/>
              </w:rPr>
              <w:t>Покупатель</w:t>
            </w:r>
          </w:p>
        </w:tc>
      </w:tr>
      <w:tr w:rsidR="00AC3685" w:rsidRPr="00AC3685" w14:paraId="51D02B8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25A" w14:textId="77777777" w:rsidR="00AC3685" w:rsidRPr="00AC3685" w:rsidRDefault="00AC3685" w:rsidP="00AC3685">
            <w:pPr>
              <w:spacing w:after="0"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0F55" w14:textId="77777777" w:rsidR="00AC3685" w:rsidRPr="00AC3685" w:rsidRDefault="00AC3685" w:rsidP="00AC3685">
            <w:pPr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685" w:rsidRPr="00AC3685" w14:paraId="457B4B6C" w14:textId="77777777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0F57" w14:textId="77777777" w:rsidR="00AC3685" w:rsidRPr="00AC3685" w:rsidRDefault="00AC3685" w:rsidP="00AC3685">
            <w:pPr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52C6" w14:textId="77777777" w:rsidR="00AC3685" w:rsidRPr="00AC3685" w:rsidRDefault="00AC3685" w:rsidP="00AC3685">
            <w:pPr>
              <w:spacing w:after="0" w:line="25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C368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C3685" w:rsidRPr="00AC3685" w14:paraId="14D451D0" w14:textId="77777777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51BE" w14:textId="77777777" w:rsidR="00AC3685" w:rsidRPr="00AC3685" w:rsidRDefault="00AC3685" w:rsidP="00AC3685">
            <w:pPr>
              <w:spacing w:after="0"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3685">
              <w:rPr>
                <w:rFonts w:ascii="Times New Roman" w:hAnsi="Times New Roman" w:cs="Times New Roman"/>
                <w:b/>
                <w:bCs/>
              </w:rPr>
              <w:t>Финансовый управляющий</w:t>
            </w:r>
          </w:p>
          <w:p w14:paraId="0B722405" w14:textId="77777777" w:rsidR="00AC3685" w:rsidRDefault="00AC3685" w:rsidP="00AC3685">
            <w:pPr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 w:rsidRPr="00AC3685">
              <w:rPr>
                <w:rFonts w:ascii="Times New Roman" w:hAnsi="Times New Roman" w:cs="Times New Roman"/>
              </w:rPr>
              <w:t>_________________/_________________/</w:t>
            </w:r>
          </w:p>
          <w:p w14:paraId="4E91A1E4" w14:textId="2DF8A2D1" w:rsidR="00AC3685" w:rsidRPr="00AC3685" w:rsidRDefault="00AC3685" w:rsidP="00AC3685">
            <w:pPr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86B0" w14:textId="77777777" w:rsidR="00AC3685" w:rsidRPr="00AC3685" w:rsidRDefault="00AC3685" w:rsidP="00AC3685">
            <w:pPr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</w:p>
          <w:p w14:paraId="49C7E621" w14:textId="77777777" w:rsidR="00AC3685" w:rsidRPr="00AC3685" w:rsidRDefault="00AC3685" w:rsidP="00AC3685">
            <w:pPr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 w:rsidRPr="00AC3685">
              <w:rPr>
                <w:rFonts w:ascii="Times New Roman" w:hAnsi="Times New Roman" w:cs="Times New Roman"/>
              </w:rPr>
              <w:t>_________________/_____________________/</w:t>
            </w:r>
          </w:p>
        </w:tc>
      </w:tr>
    </w:tbl>
    <w:p w14:paraId="30535987" w14:textId="77777777" w:rsidR="00AC3685" w:rsidRPr="00AC3685" w:rsidRDefault="00AC3685" w:rsidP="00AC3685">
      <w:pPr>
        <w:spacing w:after="0" w:line="252" w:lineRule="auto"/>
        <w:jc w:val="both"/>
        <w:rPr>
          <w:rFonts w:ascii="Times New Roman" w:hAnsi="Times New Roman" w:cs="Times New Roman"/>
          <w:b/>
        </w:rPr>
      </w:pPr>
    </w:p>
    <w:p w14:paraId="3448CB55" w14:textId="77777777" w:rsidR="00AE7023" w:rsidRPr="00AC3685" w:rsidRDefault="00AE7023" w:rsidP="00AC3685">
      <w:pPr>
        <w:spacing w:after="0" w:line="252" w:lineRule="auto"/>
        <w:jc w:val="both"/>
        <w:rPr>
          <w:rFonts w:ascii="Times New Roman" w:hAnsi="Times New Roman" w:cs="Times New Roman"/>
        </w:rPr>
      </w:pPr>
    </w:p>
    <w:sectPr w:rsidR="00AE7023" w:rsidRPr="00AC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85"/>
    <w:rsid w:val="001151A6"/>
    <w:rsid w:val="001E7E16"/>
    <w:rsid w:val="005542D6"/>
    <w:rsid w:val="00AC3685"/>
    <w:rsid w:val="00AE7023"/>
    <w:rsid w:val="00E7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958E"/>
  <w15:chartTrackingRefBased/>
  <w15:docId w15:val="{1E4A15E9-FAB5-44F3-A6DB-A072326E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6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6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6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6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6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6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6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6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6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3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3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36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6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36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36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368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C368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C3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box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1492</Words>
  <Characters>8509</Characters>
  <Application>Microsoft Office Word</Application>
  <DocSecurity>0</DocSecurity>
  <Lines>70</Lines>
  <Paragraphs>19</Paragraphs>
  <ScaleCrop>false</ScaleCrop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2025-11-13T06:46:00Z</dcterms:created>
  <dcterms:modified xsi:type="dcterms:W3CDTF">2025-11-13T06:48:00Z</dcterms:modified>
</cp:coreProperties>
</file>