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9A161" w14:textId="2F97AF3F" w:rsidR="001F1332" w:rsidRPr="001F1332" w:rsidRDefault="00731D08" w:rsidP="001F1332">
      <w:pPr>
        <w:pStyle w:val="ab"/>
        <w:ind w:firstLine="708"/>
        <w:jc w:val="both"/>
        <w:rPr>
          <w:rFonts w:ascii="Times New Roman" w:hAnsi="Times New Roman" w:cs="Times New Roman"/>
          <w:sz w:val="20"/>
          <w:szCs w:val="20"/>
        </w:rPr>
      </w:pPr>
      <w:r w:rsidRPr="00731D08">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731D08">
        <w:rPr>
          <w:rFonts w:ascii="Times New Roman" w:hAnsi="Times New Roman" w:cs="Times New Roman"/>
          <w:sz w:val="20"/>
          <w:szCs w:val="20"/>
          <w:lang w:eastAsia="ru-RU"/>
        </w:rPr>
        <w:t>Гривцова</w:t>
      </w:r>
      <w:proofErr w:type="spellEnd"/>
      <w:r w:rsidRPr="00731D08">
        <w:rPr>
          <w:rFonts w:ascii="Times New Roman" w:hAnsi="Times New Roman" w:cs="Times New Roman"/>
          <w:sz w:val="20"/>
          <w:szCs w:val="20"/>
          <w:lang w:eastAsia="ru-RU"/>
        </w:rPr>
        <w:t xml:space="preserve">, д. 5, лит. В, 8 800 777 57 57 (доб.421), furs@auction-house.ru, далее–Организатор торгов), действующее на основании договора поручения с </w:t>
      </w:r>
      <w:r w:rsidRPr="00731D08">
        <w:rPr>
          <w:rFonts w:ascii="Times New Roman" w:hAnsi="Times New Roman" w:cs="Times New Roman"/>
          <w:b/>
          <w:sz w:val="20"/>
          <w:szCs w:val="20"/>
          <w:lang w:eastAsia="ru-RU"/>
        </w:rPr>
        <w:t>Резниченко Илоной Викторовной</w:t>
      </w:r>
      <w:r w:rsidRPr="00731D08">
        <w:rPr>
          <w:rFonts w:ascii="Times New Roman" w:hAnsi="Times New Roman" w:cs="Times New Roman"/>
          <w:sz w:val="20"/>
          <w:szCs w:val="20"/>
          <w:lang w:eastAsia="ru-RU"/>
        </w:rPr>
        <w:t xml:space="preserve"> (дата рождения: 09.03.1973, место рождения: г. Грозный, место жительства: г. Москва, Ташкентский пер., д. 3, кв. 16, ИНН 772134304390, СНИЛС 021-427-119 99, далее-Должник) в лице </w:t>
      </w:r>
      <w:r w:rsidRPr="00731D08">
        <w:rPr>
          <w:rFonts w:ascii="Times New Roman" w:hAnsi="Times New Roman" w:cs="Times New Roman"/>
          <w:b/>
          <w:sz w:val="20"/>
          <w:szCs w:val="20"/>
          <w:lang w:eastAsia="ru-RU"/>
        </w:rPr>
        <w:t>финансового управляющего Дудиной Евгении Владимировны</w:t>
      </w:r>
      <w:r w:rsidRPr="00731D08">
        <w:rPr>
          <w:rFonts w:ascii="Times New Roman" w:hAnsi="Times New Roman" w:cs="Times New Roman"/>
          <w:sz w:val="20"/>
          <w:szCs w:val="20"/>
          <w:lang w:eastAsia="ru-RU"/>
        </w:rPr>
        <w:t xml:space="preserve"> (ИНН 540537668000, СНИЛС 163-791-442 90, рег. № 17562, адрес для корреспонденции: 125130, г. Москва, ул. Клары Цеткин, д. 31, а/я 69, далее-Финансовый управляющий), член Ассоциации арбитражных управляющих «Сибирский Центр Экспертов Антикризисного Управления» (ИНН 5406245522, ОГРН 1035402470036, адрес для корреспонденции: 630091, г</w:t>
      </w:r>
      <w:r w:rsidR="005A5249">
        <w:rPr>
          <w:rFonts w:ascii="Times New Roman" w:hAnsi="Times New Roman" w:cs="Times New Roman"/>
          <w:sz w:val="20"/>
          <w:szCs w:val="20"/>
          <w:lang w:eastAsia="ru-RU"/>
        </w:rPr>
        <w:t>. Новосибирск, ул. Писарева, д.</w:t>
      </w:r>
      <w:r w:rsidRPr="00731D08">
        <w:rPr>
          <w:rFonts w:ascii="Times New Roman" w:hAnsi="Times New Roman" w:cs="Times New Roman"/>
          <w:sz w:val="20"/>
          <w:szCs w:val="20"/>
          <w:lang w:eastAsia="ru-RU"/>
        </w:rPr>
        <w:t>4, тел. (383) 383-00-05, novosibsro.ru), действующей на основании решения Арбитражного суда г. Москвы от 12.0</w:t>
      </w:r>
      <w:r>
        <w:rPr>
          <w:rFonts w:ascii="Times New Roman" w:hAnsi="Times New Roman" w:cs="Times New Roman"/>
          <w:sz w:val="20"/>
          <w:szCs w:val="20"/>
          <w:lang w:eastAsia="ru-RU"/>
        </w:rPr>
        <w:t>1.2022 по делу № А40-67710/</w:t>
      </w:r>
      <w:r w:rsidRPr="00731D08">
        <w:rPr>
          <w:rFonts w:ascii="Times New Roman" w:hAnsi="Times New Roman" w:cs="Times New Roman"/>
          <w:sz w:val="20"/>
          <w:szCs w:val="20"/>
          <w:lang w:eastAsia="ru-RU"/>
        </w:rPr>
        <w:t>2021</w:t>
      </w:r>
      <w:r w:rsidR="00D23F25" w:rsidRPr="00731D08">
        <w:rPr>
          <w:rFonts w:ascii="Times New Roman" w:hAnsi="Times New Roman" w:cs="Times New Roman"/>
          <w:sz w:val="20"/>
          <w:szCs w:val="20"/>
          <w:lang w:eastAsia="ru-RU"/>
        </w:rPr>
        <w:t xml:space="preserve">, </w:t>
      </w:r>
      <w:r w:rsidR="00242CA8" w:rsidRPr="00731D08">
        <w:rPr>
          <w:rFonts w:ascii="Times New Roman" w:hAnsi="Times New Roman" w:cs="Times New Roman"/>
          <w:sz w:val="20"/>
          <w:szCs w:val="20"/>
        </w:rPr>
        <w:t xml:space="preserve">сообщает </w:t>
      </w:r>
      <w:r w:rsidR="00242CA8" w:rsidRPr="00731D08">
        <w:rPr>
          <w:rFonts w:ascii="Times New Roman" w:hAnsi="Times New Roman" w:cs="Times New Roman"/>
          <w:b/>
          <w:sz w:val="20"/>
          <w:szCs w:val="20"/>
        </w:rPr>
        <w:t>о проведении торгов посредством публичного предложения</w:t>
      </w:r>
      <w:r w:rsidR="00E97C08" w:rsidRPr="00731D08">
        <w:rPr>
          <w:rFonts w:ascii="Times New Roman" w:hAnsi="Times New Roman" w:cs="Times New Roman"/>
          <w:sz w:val="20"/>
          <w:szCs w:val="20"/>
        </w:rPr>
        <w:t xml:space="preserve"> (далее–</w:t>
      </w:r>
      <w:r w:rsidR="00242CA8" w:rsidRPr="00731D08">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731D08">
          <w:rPr>
            <w:rStyle w:val="a3"/>
            <w:rFonts w:ascii="Times New Roman" w:hAnsi="Times New Roman" w:cs="Times New Roman"/>
            <w:sz w:val="20"/>
            <w:szCs w:val="20"/>
          </w:rPr>
          <w:t>http://lot-online.ru//</w:t>
        </w:r>
      </w:hyperlink>
      <w:r w:rsidR="00242CA8" w:rsidRPr="00731D08">
        <w:rPr>
          <w:rFonts w:ascii="Times New Roman" w:hAnsi="Times New Roman" w:cs="Times New Roman"/>
          <w:sz w:val="20"/>
          <w:szCs w:val="20"/>
        </w:rPr>
        <w:t xml:space="preserve"> (далее-ЭП). </w:t>
      </w:r>
      <w:r w:rsidR="006B07A4" w:rsidRPr="00731D08">
        <w:rPr>
          <w:rFonts w:ascii="Times New Roman" w:hAnsi="Times New Roman" w:cs="Times New Roman"/>
          <w:b/>
          <w:sz w:val="20"/>
          <w:szCs w:val="20"/>
        </w:rPr>
        <w:t>Начало прием</w:t>
      </w:r>
      <w:r w:rsidR="0058378C" w:rsidRPr="00731D08">
        <w:rPr>
          <w:rFonts w:ascii="Times New Roman" w:hAnsi="Times New Roman" w:cs="Times New Roman"/>
          <w:b/>
          <w:sz w:val="20"/>
          <w:szCs w:val="20"/>
        </w:rPr>
        <w:t>а заявок–</w:t>
      </w:r>
      <w:r w:rsidRPr="00731D08">
        <w:rPr>
          <w:rFonts w:ascii="Times New Roman" w:hAnsi="Times New Roman" w:cs="Times New Roman"/>
          <w:b/>
          <w:sz w:val="20"/>
          <w:szCs w:val="20"/>
        </w:rPr>
        <w:t>20.11</w:t>
      </w:r>
      <w:r w:rsidR="00D23F25" w:rsidRPr="00731D08">
        <w:rPr>
          <w:rFonts w:ascii="Times New Roman" w:hAnsi="Times New Roman" w:cs="Times New Roman"/>
          <w:b/>
          <w:sz w:val="20"/>
          <w:szCs w:val="20"/>
        </w:rPr>
        <w:t>.2025</w:t>
      </w:r>
      <w:r w:rsidR="00367EB3" w:rsidRPr="00731D08">
        <w:rPr>
          <w:rFonts w:ascii="Times New Roman" w:hAnsi="Times New Roman" w:cs="Times New Roman"/>
          <w:b/>
          <w:sz w:val="20"/>
          <w:szCs w:val="20"/>
        </w:rPr>
        <w:t xml:space="preserve"> с 17 час. 00 мин. (</w:t>
      </w:r>
      <w:proofErr w:type="spellStart"/>
      <w:r w:rsidR="00367EB3" w:rsidRPr="00731D08">
        <w:rPr>
          <w:rFonts w:ascii="Times New Roman" w:hAnsi="Times New Roman" w:cs="Times New Roman"/>
          <w:b/>
          <w:sz w:val="20"/>
          <w:szCs w:val="20"/>
        </w:rPr>
        <w:t>М</w:t>
      </w:r>
      <w:r w:rsidR="00242CA8" w:rsidRPr="00731D08">
        <w:rPr>
          <w:rFonts w:ascii="Times New Roman" w:hAnsi="Times New Roman" w:cs="Times New Roman"/>
          <w:b/>
          <w:sz w:val="20"/>
          <w:szCs w:val="20"/>
        </w:rPr>
        <w:t>ск</w:t>
      </w:r>
      <w:proofErr w:type="spellEnd"/>
      <w:r w:rsidR="00242CA8" w:rsidRPr="00731D08">
        <w:rPr>
          <w:rFonts w:ascii="Times New Roman" w:hAnsi="Times New Roman" w:cs="Times New Roman"/>
          <w:b/>
          <w:sz w:val="20"/>
          <w:szCs w:val="20"/>
        </w:rPr>
        <w:t>).</w:t>
      </w:r>
      <w:r w:rsidR="00242CA8" w:rsidRPr="00731D08">
        <w:rPr>
          <w:rFonts w:ascii="Times New Roman" w:hAnsi="Times New Roman" w:cs="Times New Roman"/>
          <w:sz w:val="20"/>
          <w:szCs w:val="20"/>
        </w:rPr>
        <w:t xml:space="preserve"> </w:t>
      </w:r>
      <w:r w:rsidR="00242CA8" w:rsidRPr="001F1332">
        <w:rPr>
          <w:rFonts w:ascii="Times New Roman" w:hAnsi="Times New Roman" w:cs="Times New Roman"/>
          <w:sz w:val="20"/>
          <w:szCs w:val="20"/>
        </w:rPr>
        <w:t>Прием за</w:t>
      </w:r>
      <w:r w:rsidR="00367EB3" w:rsidRPr="001F1332">
        <w:rPr>
          <w:rFonts w:ascii="Times New Roman" w:hAnsi="Times New Roman" w:cs="Times New Roman"/>
          <w:sz w:val="20"/>
          <w:szCs w:val="20"/>
        </w:rPr>
        <w:t>яв</w:t>
      </w:r>
      <w:r w:rsidRPr="001F1332">
        <w:rPr>
          <w:rFonts w:ascii="Times New Roman" w:hAnsi="Times New Roman" w:cs="Times New Roman"/>
          <w:sz w:val="20"/>
          <w:szCs w:val="20"/>
        </w:rPr>
        <w:t>ок составляет: в 1-ом периоде-5</w:t>
      </w:r>
      <w:r w:rsidR="00E83541" w:rsidRPr="001F1332">
        <w:rPr>
          <w:rFonts w:ascii="Times New Roman" w:hAnsi="Times New Roman" w:cs="Times New Roman"/>
          <w:sz w:val="20"/>
          <w:szCs w:val="20"/>
        </w:rPr>
        <w:t xml:space="preserve"> </w:t>
      </w:r>
      <w:r w:rsidRPr="001F1332">
        <w:rPr>
          <w:rFonts w:ascii="Times New Roman" w:hAnsi="Times New Roman" w:cs="Times New Roman"/>
          <w:sz w:val="20"/>
          <w:szCs w:val="20"/>
        </w:rPr>
        <w:t>рабочих дней</w:t>
      </w:r>
      <w:r w:rsidR="00E83541" w:rsidRPr="001F1332">
        <w:rPr>
          <w:rFonts w:ascii="Times New Roman" w:hAnsi="Times New Roman" w:cs="Times New Roman"/>
          <w:sz w:val="20"/>
          <w:szCs w:val="20"/>
        </w:rPr>
        <w:t xml:space="preserve"> </w:t>
      </w:r>
      <w:r w:rsidR="00242CA8" w:rsidRPr="001F1332">
        <w:rPr>
          <w:rFonts w:ascii="Times New Roman" w:hAnsi="Times New Roman" w:cs="Times New Roman"/>
          <w:sz w:val="20"/>
          <w:szCs w:val="20"/>
        </w:rPr>
        <w:t xml:space="preserve">без изменения начальной цены, </w:t>
      </w:r>
      <w:r w:rsidR="00367EB3" w:rsidRPr="001F1332">
        <w:rPr>
          <w:rFonts w:ascii="Times New Roman" w:hAnsi="Times New Roman" w:cs="Times New Roman"/>
          <w:sz w:val="20"/>
          <w:szCs w:val="20"/>
        </w:rPr>
        <w:t xml:space="preserve">с </w:t>
      </w:r>
      <w:r w:rsidRPr="001F1332">
        <w:rPr>
          <w:rFonts w:ascii="Times New Roman" w:hAnsi="Times New Roman" w:cs="Times New Roman"/>
          <w:sz w:val="20"/>
          <w:szCs w:val="20"/>
        </w:rPr>
        <w:t>2-го по 19</w:t>
      </w:r>
      <w:r w:rsidR="00242CA8" w:rsidRPr="001F1332">
        <w:rPr>
          <w:rFonts w:ascii="Times New Roman" w:hAnsi="Times New Roman" w:cs="Times New Roman"/>
          <w:sz w:val="20"/>
          <w:szCs w:val="20"/>
        </w:rPr>
        <w:t xml:space="preserve">-ый </w:t>
      </w:r>
      <w:r w:rsidR="00367EB3" w:rsidRPr="001F1332">
        <w:rPr>
          <w:rFonts w:ascii="Times New Roman" w:hAnsi="Times New Roman" w:cs="Times New Roman"/>
          <w:sz w:val="20"/>
          <w:szCs w:val="20"/>
        </w:rPr>
        <w:t>периоды</w:t>
      </w:r>
      <w:r w:rsidR="00242CA8" w:rsidRPr="001F1332">
        <w:rPr>
          <w:rFonts w:ascii="Times New Roman" w:hAnsi="Times New Roman" w:cs="Times New Roman"/>
          <w:sz w:val="20"/>
          <w:szCs w:val="20"/>
        </w:rPr>
        <w:t>–</w:t>
      </w:r>
      <w:r w:rsidRPr="001F1332">
        <w:rPr>
          <w:rFonts w:ascii="Times New Roman" w:hAnsi="Times New Roman" w:cs="Times New Roman"/>
          <w:sz w:val="20"/>
          <w:szCs w:val="20"/>
        </w:rPr>
        <w:t>5 рабочих дней</w:t>
      </w:r>
      <w:r w:rsidR="00331F40" w:rsidRPr="001F1332">
        <w:rPr>
          <w:rFonts w:ascii="Times New Roman" w:hAnsi="Times New Roman" w:cs="Times New Roman"/>
          <w:sz w:val="20"/>
          <w:szCs w:val="20"/>
        </w:rPr>
        <w:t xml:space="preserve">, </w:t>
      </w:r>
      <w:r w:rsidR="001F1332" w:rsidRPr="001F1332">
        <w:rPr>
          <w:rFonts w:ascii="Times New Roman" w:hAnsi="Times New Roman" w:cs="Times New Roman"/>
          <w:sz w:val="20"/>
          <w:szCs w:val="20"/>
        </w:rPr>
        <w:t>величина снижения</w:t>
      </w:r>
      <w:r w:rsidR="005A5249">
        <w:rPr>
          <w:rFonts w:ascii="Times New Roman" w:hAnsi="Times New Roman" w:cs="Times New Roman"/>
          <w:sz w:val="20"/>
          <w:szCs w:val="20"/>
        </w:rPr>
        <w:t xml:space="preserve"> </w:t>
      </w:r>
      <w:r w:rsidR="001F1332" w:rsidRPr="001F1332">
        <w:rPr>
          <w:rFonts w:ascii="Times New Roman" w:hAnsi="Times New Roman" w:cs="Times New Roman"/>
          <w:sz w:val="20"/>
          <w:szCs w:val="20"/>
        </w:rPr>
        <w:t>составляет:</w:t>
      </w:r>
    </w:p>
    <w:p w14:paraId="6210CC72" w14:textId="6E60B0DE" w:rsidR="001F1332" w:rsidRPr="001F1332" w:rsidRDefault="001F1332" w:rsidP="001F1332">
      <w:pPr>
        <w:pStyle w:val="ab"/>
        <w:ind w:firstLine="708"/>
        <w:jc w:val="both"/>
        <w:rPr>
          <w:rFonts w:ascii="Times New Roman" w:hAnsi="Times New Roman" w:cs="Times New Roman"/>
          <w:sz w:val="20"/>
          <w:szCs w:val="20"/>
        </w:rPr>
      </w:pPr>
      <w:r>
        <w:rPr>
          <w:rFonts w:ascii="Times New Roman" w:hAnsi="Times New Roman" w:cs="Times New Roman"/>
          <w:sz w:val="20"/>
          <w:szCs w:val="20"/>
        </w:rPr>
        <w:t>–</w:t>
      </w:r>
      <w:r w:rsidRPr="001F1332">
        <w:rPr>
          <w:rFonts w:ascii="Times New Roman" w:hAnsi="Times New Roman" w:cs="Times New Roman"/>
          <w:sz w:val="20"/>
          <w:szCs w:val="20"/>
        </w:rPr>
        <w:t xml:space="preserve">10 % (десять процентов) от начальной продажной цены на повторных торгах с 1 по 5 периоды; </w:t>
      </w:r>
    </w:p>
    <w:p w14:paraId="398012D2" w14:textId="33701238" w:rsidR="001F1332" w:rsidRPr="001F1332" w:rsidRDefault="001F1332" w:rsidP="001F1332">
      <w:pPr>
        <w:pStyle w:val="ab"/>
        <w:ind w:firstLine="708"/>
        <w:jc w:val="both"/>
        <w:rPr>
          <w:rFonts w:ascii="Times New Roman" w:hAnsi="Times New Roman" w:cs="Times New Roman"/>
          <w:sz w:val="20"/>
          <w:szCs w:val="20"/>
        </w:rPr>
      </w:pPr>
      <w:r>
        <w:rPr>
          <w:rFonts w:ascii="Times New Roman" w:hAnsi="Times New Roman" w:cs="Times New Roman"/>
          <w:sz w:val="20"/>
          <w:szCs w:val="20"/>
        </w:rPr>
        <w:t>–</w:t>
      </w:r>
      <w:r w:rsidRPr="001F1332">
        <w:rPr>
          <w:rFonts w:ascii="Times New Roman" w:hAnsi="Times New Roman" w:cs="Times New Roman"/>
          <w:sz w:val="20"/>
          <w:szCs w:val="20"/>
        </w:rPr>
        <w:t>8 % (восемь процентов) от начальной цены на повторных торгах с 6 по 10 периоды;</w:t>
      </w:r>
    </w:p>
    <w:p w14:paraId="015EE13A" w14:textId="2533BCAC" w:rsidR="001F1332" w:rsidRPr="001F1332" w:rsidRDefault="001F1332" w:rsidP="001F1332">
      <w:pPr>
        <w:pStyle w:val="ab"/>
        <w:ind w:firstLine="708"/>
        <w:jc w:val="both"/>
        <w:rPr>
          <w:rFonts w:ascii="Times New Roman" w:hAnsi="Times New Roman" w:cs="Times New Roman"/>
          <w:sz w:val="20"/>
          <w:szCs w:val="20"/>
        </w:rPr>
      </w:pPr>
      <w:r>
        <w:rPr>
          <w:rFonts w:ascii="Times New Roman" w:hAnsi="Times New Roman" w:cs="Times New Roman"/>
          <w:sz w:val="20"/>
          <w:szCs w:val="20"/>
        </w:rPr>
        <w:t>–5 % (пять процентов)</w:t>
      </w:r>
      <w:r w:rsidRPr="001F1332">
        <w:rPr>
          <w:rFonts w:ascii="Times New Roman" w:hAnsi="Times New Roman" w:cs="Times New Roman"/>
          <w:sz w:val="20"/>
          <w:szCs w:val="20"/>
        </w:rPr>
        <w:t xml:space="preserve"> от начальной цены на повторных торгах с 11 по 13 периоды;</w:t>
      </w:r>
    </w:p>
    <w:p w14:paraId="2FF326DE" w14:textId="5E82C6E0" w:rsidR="001F1332" w:rsidRPr="001F1332" w:rsidRDefault="001F1332" w:rsidP="001F1332">
      <w:pPr>
        <w:pStyle w:val="ab"/>
        <w:ind w:firstLine="708"/>
        <w:jc w:val="both"/>
        <w:rPr>
          <w:rFonts w:ascii="Times New Roman" w:hAnsi="Times New Roman" w:cs="Times New Roman"/>
          <w:sz w:val="20"/>
          <w:szCs w:val="20"/>
        </w:rPr>
      </w:pPr>
      <w:r>
        <w:rPr>
          <w:rFonts w:ascii="Times New Roman" w:hAnsi="Times New Roman" w:cs="Times New Roman"/>
          <w:sz w:val="20"/>
          <w:szCs w:val="20"/>
        </w:rPr>
        <w:t>–</w:t>
      </w:r>
      <w:r w:rsidRPr="001F1332">
        <w:rPr>
          <w:rFonts w:ascii="Times New Roman" w:hAnsi="Times New Roman" w:cs="Times New Roman"/>
          <w:sz w:val="20"/>
          <w:szCs w:val="20"/>
        </w:rPr>
        <w:t>1 % (один процент) от начальной цены на повторных торгах с 14 по 16 периоды;</w:t>
      </w:r>
    </w:p>
    <w:p w14:paraId="1D6DE525" w14:textId="06DE101E" w:rsidR="00357644" w:rsidRPr="00731D08" w:rsidRDefault="001F1332" w:rsidP="001F1332">
      <w:pPr>
        <w:pStyle w:val="ab"/>
        <w:ind w:firstLine="708"/>
        <w:jc w:val="both"/>
        <w:rPr>
          <w:rFonts w:ascii="Times New Roman" w:hAnsi="Times New Roman" w:cs="Times New Roman"/>
          <w:sz w:val="20"/>
          <w:szCs w:val="20"/>
          <w:highlight w:val="yellow"/>
        </w:rPr>
      </w:pPr>
      <w:r>
        <w:rPr>
          <w:rFonts w:ascii="Times New Roman" w:hAnsi="Times New Roman" w:cs="Times New Roman"/>
          <w:sz w:val="20"/>
          <w:szCs w:val="20"/>
        </w:rPr>
        <w:t>–</w:t>
      </w:r>
      <w:r w:rsidRPr="001F1332">
        <w:rPr>
          <w:rFonts w:ascii="Times New Roman" w:hAnsi="Times New Roman" w:cs="Times New Roman"/>
          <w:sz w:val="20"/>
          <w:szCs w:val="20"/>
        </w:rPr>
        <w:t>0,3 % (ноль целых три десятых процента) от начальной цены на повт</w:t>
      </w:r>
      <w:r>
        <w:rPr>
          <w:rFonts w:ascii="Times New Roman" w:hAnsi="Times New Roman" w:cs="Times New Roman"/>
          <w:sz w:val="20"/>
          <w:szCs w:val="20"/>
        </w:rPr>
        <w:t xml:space="preserve">орных торгах с 17 по 19 периоды. </w:t>
      </w:r>
      <w:r w:rsidR="00242CA8" w:rsidRPr="001F1332">
        <w:rPr>
          <w:rFonts w:ascii="Times New Roman" w:hAnsi="Times New Roman" w:cs="Times New Roman"/>
          <w:b/>
          <w:sz w:val="20"/>
          <w:szCs w:val="20"/>
        </w:rPr>
        <w:t>Ми</w:t>
      </w:r>
      <w:r w:rsidR="00443B7B" w:rsidRPr="001F1332">
        <w:rPr>
          <w:rFonts w:ascii="Times New Roman" w:hAnsi="Times New Roman" w:cs="Times New Roman"/>
          <w:b/>
          <w:sz w:val="20"/>
          <w:szCs w:val="20"/>
        </w:rPr>
        <w:t>нимальная цена</w:t>
      </w:r>
      <w:r w:rsidR="00E83541" w:rsidRPr="001F1332">
        <w:rPr>
          <w:rFonts w:ascii="Times New Roman" w:hAnsi="Times New Roman" w:cs="Times New Roman"/>
          <w:b/>
          <w:sz w:val="20"/>
          <w:szCs w:val="20"/>
        </w:rPr>
        <w:t>–</w:t>
      </w:r>
      <w:r w:rsidRPr="001F1332">
        <w:rPr>
          <w:rFonts w:ascii="Times New Roman" w:hAnsi="Times New Roman" w:cs="Times New Roman"/>
          <w:b/>
          <w:sz w:val="20"/>
          <w:szCs w:val="20"/>
        </w:rPr>
        <w:t>176 105,86</w:t>
      </w:r>
      <w:r w:rsidR="00443B7B" w:rsidRPr="001F1332">
        <w:rPr>
          <w:rFonts w:ascii="Times New Roman" w:hAnsi="Times New Roman" w:cs="Times New Roman"/>
          <w:b/>
          <w:sz w:val="20"/>
          <w:szCs w:val="20"/>
        </w:rPr>
        <w:t xml:space="preserve"> </w:t>
      </w:r>
      <w:r w:rsidR="00BF0093" w:rsidRPr="001F1332">
        <w:rPr>
          <w:rFonts w:ascii="Times New Roman" w:hAnsi="Times New Roman" w:cs="Times New Roman"/>
          <w:b/>
          <w:sz w:val="20"/>
          <w:szCs w:val="20"/>
        </w:rPr>
        <w:t>руб</w:t>
      </w:r>
      <w:r w:rsidR="00242CA8" w:rsidRPr="001F1332">
        <w:rPr>
          <w:rFonts w:ascii="Times New Roman" w:hAnsi="Times New Roman" w:cs="Times New Roman"/>
          <w:sz w:val="20"/>
          <w:szCs w:val="20"/>
        </w:rPr>
        <w:t>. Заявки</w:t>
      </w:r>
      <w:r w:rsidR="00242CA8" w:rsidRPr="00731D08">
        <w:rPr>
          <w:rFonts w:ascii="Times New Roman" w:hAnsi="Times New Roman" w:cs="Times New Roman"/>
          <w:sz w:val="20"/>
          <w:szCs w:val="20"/>
        </w:rPr>
        <w:t xml:space="preserve">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4DE4CA56" w14:textId="77777777" w:rsidR="00731D08" w:rsidRPr="00503ACF" w:rsidRDefault="00731D08" w:rsidP="00731D08">
      <w:pPr>
        <w:pStyle w:val="ab"/>
        <w:ind w:firstLine="708"/>
        <w:jc w:val="both"/>
        <w:rPr>
          <w:rFonts w:ascii="Times New Roman" w:hAnsi="Times New Roman" w:cs="Times New Roman"/>
          <w:b/>
          <w:sz w:val="20"/>
          <w:szCs w:val="20"/>
        </w:rPr>
      </w:pPr>
      <w:r w:rsidRPr="00731D08">
        <w:rPr>
          <w:rFonts w:ascii="Times New Roman" w:hAnsi="Times New Roman" w:cs="Times New Roman"/>
          <w:sz w:val="20"/>
          <w:szCs w:val="20"/>
        </w:rPr>
        <w:t xml:space="preserve">Продаже на Торгах подлежит следующее имущество (далее-Имущество, Лот): </w:t>
      </w:r>
      <w:r w:rsidRPr="00731D08">
        <w:rPr>
          <w:rFonts w:ascii="Times New Roman" w:hAnsi="Times New Roman" w:cs="Times New Roman"/>
          <w:b/>
          <w:sz w:val="20"/>
          <w:szCs w:val="20"/>
        </w:rPr>
        <w:t xml:space="preserve">Лот 1: Право требования к Айрапетян Лилии Леонидовне </w:t>
      </w:r>
      <w:r w:rsidRPr="00731D08">
        <w:rPr>
          <w:rFonts w:ascii="Times New Roman" w:hAnsi="Times New Roman" w:cs="Times New Roman"/>
          <w:sz w:val="20"/>
          <w:szCs w:val="20"/>
        </w:rPr>
        <w:t xml:space="preserve">(23.04.1952 г.р., место рождения гор. Грозный) на 17 788 474,16 (семнадцать миллионов семьсот восемьдесят восемь тысяч четыреста семьдесят четыре рубля шестнадцать копеек), основание: решение </w:t>
      </w:r>
      <w:proofErr w:type="spellStart"/>
      <w:r w:rsidRPr="00731D08">
        <w:rPr>
          <w:rFonts w:ascii="Times New Roman" w:hAnsi="Times New Roman" w:cs="Times New Roman"/>
          <w:sz w:val="20"/>
          <w:szCs w:val="20"/>
        </w:rPr>
        <w:t>Лермонтовского</w:t>
      </w:r>
      <w:proofErr w:type="spellEnd"/>
      <w:r w:rsidRPr="00731D08">
        <w:rPr>
          <w:rFonts w:ascii="Times New Roman" w:hAnsi="Times New Roman" w:cs="Times New Roman"/>
          <w:sz w:val="20"/>
          <w:szCs w:val="20"/>
        </w:rPr>
        <w:t xml:space="preserve"> городского суда Ставропольского края от 07.10.2024 по делу №2–448/2024. </w:t>
      </w:r>
      <w:r w:rsidRPr="00731D08">
        <w:rPr>
          <w:rFonts w:ascii="Times New Roman" w:hAnsi="Times New Roman" w:cs="Times New Roman"/>
          <w:b/>
          <w:sz w:val="20"/>
          <w:szCs w:val="20"/>
        </w:rPr>
        <w:t>Для сведения</w:t>
      </w:r>
      <w:r w:rsidRPr="00731D08">
        <w:rPr>
          <w:rFonts w:ascii="Times New Roman" w:hAnsi="Times New Roman" w:cs="Times New Roman"/>
          <w:sz w:val="20"/>
          <w:szCs w:val="20"/>
        </w:rPr>
        <w:t xml:space="preserve">: 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w:t>
      </w:r>
      <w:r w:rsidRPr="00503ACF">
        <w:rPr>
          <w:rFonts w:ascii="Times New Roman" w:hAnsi="Times New Roman" w:cs="Times New Roman"/>
          <w:sz w:val="20"/>
          <w:szCs w:val="20"/>
        </w:rPr>
        <w:t xml:space="preserve">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 </w:t>
      </w:r>
      <w:r w:rsidRPr="00503ACF">
        <w:rPr>
          <w:rFonts w:ascii="Times New Roman" w:hAnsi="Times New Roman" w:cs="Times New Roman"/>
          <w:b/>
          <w:sz w:val="20"/>
          <w:szCs w:val="20"/>
        </w:rPr>
        <w:t>Начальная цена-16 009 626,75 руб.</w:t>
      </w:r>
    </w:p>
    <w:p w14:paraId="77883DF5" w14:textId="0F08259D" w:rsidR="00544718" w:rsidRPr="00503ACF" w:rsidRDefault="00731D08" w:rsidP="00731D08">
      <w:pPr>
        <w:pStyle w:val="ab"/>
        <w:ind w:firstLine="708"/>
        <w:jc w:val="both"/>
        <w:rPr>
          <w:rStyle w:val="a3"/>
          <w:rFonts w:ascii="Times New Roman" w:hAnsi="Times New Roman" w:cs="Times New Roman"/>
          <w:color w:val="000000" w:themeColor="text1"/>
          <w:sz w:val="20"/>
          <w:szCs w:val="20"/>
        </w:rPr>
      </w:pPr>
      <w:r w:rsidRPr="00503ACF">
        <w:rPr>
          <w:rFonts w:ascii="Times New Roman" w:hAnsi="Times New Roman" w:cs="Times New Roman"/>
          <w:sz w:val="20"/>
          <w:szCs w:val="20"/>
        </w:rPr>
        <w:t>Ознакомление с документами в отношении Лота производится в рабочие дни с 11:00 до 16:00, эл. почта: 9871609@mail.ru, тел. +79031601609 (Дудина Е.В.), а также у Организатора торгов: тел. +7 916-864-57-10, эл. почта: bautin@auction-house.ru.</w:t>
      </w:r>
    </w:p>
    <w:p w14:paraId="1F4FD6E3" w14:textId="42765F74" w:rsidR="00357644" w:rsidRPr="00731D08"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bookmarkStart w:id="0" w:name="_GoBack"/>
      <w:bookmarkEnd w:id="0"/>
      <w:r w:rsidRPr="00731D08">
        <w:rPr>
          <w:rFonts w:ascii="Times New Roman" w:eastAsia="Times New Roman" w:hAnsi="Times New Roman" w:cs="Times New Roman"/>
          <w:b/>
          <w:bCs/>
          <w:color w:val="000000" w:themeColor="text1"/>
          <w:sz w:val="20"/>
          <w:szCs w:val="20"/>
          <w:shd w:val="clear" w:color="auto" w:fill="FFFFFF"/>
          <w:lang w:eastAsia="ru-RU"/>
        </w:rPr>
        <w:t>Задаток-</w:t>
      </w:r>
      <w:r w:rsidR="00731D08" w:rsidRPr="00731D08">
        <w:rPr>
          <w:rFonts w:ascii="Times New Roman" w:eastAsia="Times New Roman" w:hAnsi="Times New Roman" w:cs="Times New Roman"/>
          <w:b/>
          <w:bCs/>
          <w:color w:val="000000" w:themeColor="text1"/>
          <w:sz w:val="20"/>
          <w:szCs w:val="20"/>
          <w:shd w:val="clear" w:color="auto" w:fill="FFFFFF"/>
          <w:lang w:eastAsia="ru-RU"/>
        </w:rPr>
        <w:t>15</w:t>
      </w:r>
      <w:r w:rsidR="00242CA8" w:rsidRPr="00731D08">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731D08">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731D08">
        <w:rPr>
          <w:rFonts w:ascii="Times New Roman" w:eastAsia="Times New Roman" w:hAnsi="Times New Roman" w:cs="Times New Roman"/>
          <w:bCs/>
          <w:color w:val="000000"/>
          <w:sz w:val="20"/>
          <w:szCs w:val="20"/>
          <w:shd w:val="clear" w:color="auto" w:fill="FFFFFF"/>
          <w:lang w:eastAsia="ru-RU"/>
        </w:rPr>
        <w:t xml:space="preserve">на счет </w:t>
      </w:r>
      <w:r w:rsidR="00C06BD0" w:rsidRPr="00731D08">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731D08">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731D08">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731D08">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731D08">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731D08">
        <w:rPr>
          <w:rFonts w:ascii="Times New Roman" w:eastAsia="Times New Roman" w:hAnsi="Times New Roman" w:cs="Times New Roman"/>
          <w:bCs/>
          <w:color w:val="000000"/>
          <w:sz w:val="20"/>
          <w:szCs w:val="20"/>
          <w:shd w:val="clear" w:color="auto" w:fill="FFFFFF"/>
          <w:lang w:eastAsia="ru-RU"/>
        </w:rPr>
        <w:t>с</w:t>
      </w:r>
      <w:r w:rsidR="00ED35EC" w:rsidRPr="00731D08">
        <w:rPr>
          <w:rFonts w:ascii="Times New Roman" w:eastAsia="Times New Roman" w:hAnsi="Times New Roman" w:cs="Times New Roman"/>
          <w:bCs/>
          <w:color w:val="000000"/>
          <w:sz w:val="20"/>
          <w:szCs w:val="20"/>
          <w:shd w:val="clear" w:color="auto" w:fill="FFFFFF"/>
          <w:lang w:eastAsia="ru-RU"/>
        </w:rPr>
        <w:t>__</w:t>
      </w:r>
      <w:r w:rsidR="00242CA8" w:rsidRPr="00731D08">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731D08">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731D08"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731D08">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731D08">
        <w:rPr>
          <w:rFonts w:ascii="Times New Roman" w:hAnsi="Times New Roman" w:cs="Times New Roman"/>
          <w:sz w:val="20"/>
          <w:szCs w:val="20"/>
        </w:rPr>
        <w:t>енный срок заявку на участие в Т</w:t>
      </w:r>
      <w:r w:rsidRPr="00731D08">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731D08">
        <w:rPr>
          <w:rFonts w:ascii="Times New Roman" w:hAnsi="Times New Roman" w:cs="Times New Roman"/>
          <w:sz w:val="20"/>
          <w:szCs w:val="20"/>
        </w:rPr>
        <w:t>иностр</w:t>
      </w:r>
      <w:proofErr w:type="spellEnd"/>
      <w:r w:rsidRPr="00731D08">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731D08">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731D08">
        <w:rPr>
          <w:rFonts w:ascii="Times New Roman" w:eastAsia="Times New Roman" w:hAnsi="Times New Roman" w:cs="Times New Roman"/>
          <w:bCs/>
          <w:color w:val="000000"/>
          <w:sz w:val="20"/>
          <w:szCs w:val="20"/>
          <w:lang w:eastAsia="ru-RU" w:bidi="ru-RU"/>
        </w:rPr>
        <w:t xml:space="preserve"> </w:t>
      </w:r>
    </w:p>
    <w:p w14:paraId="4AF9B769" w14:textId="4553FA73" w:rsidR="00D913AE" w:rsidRPr="00731D08" w:rsidRDefault="00242CA8" w:rsidP="00357644">
      <w:pPr>
        <w:pStyle w:val="ab"/>
        <w:ind w:firstLine="708"/>
        <w:jc w:val="both"/>
        <w:rPr>
          <w:rFonts w:ascii="Times New Roman" w:hAnsi="Times New Roman" w:cs="Times New Roman"/>
          <w:sz w:val="20"/>
          <w:szCs w:val="20"/>
        </w:rPr>
      </w:pPr>
      <w:r w:rsidRPr="00731D08">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w:t>
      </w:r>
      <w:r w:rsidRPr="00731D08">
        <w:rPr>
          <w:rFonts w:ascii="Times New Roman" w:hAnsi="Times New Roman" w:cs="Times New Roman"/>
          <w:sz w:val="20"/>
          <w:szCs w:val="20"/>
        </w:rPr>
        <w:lastRenderedPageBreak/>
        <w:t>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271A9B40" w14:textId="77777777" w:rsidR="00731D08" w:rsidRDefault="00242CA8" w:rsidP="00731D08">
      <w:pPr>
        <w:pStyle w:val="ab"/>
        <w:ind w:firstLine="708"/>
        <w:jc w:val="both"/>
        <w:rPr>
          <w:rFonts w:ascii="Times New Roman" w:hAnsi="Times New Roman" w:cs="Times New Roman"/>
          <w:sz w:val="20"/>
          <w:szCs w:val="20"/>
        </w:rPr>
      </w:pPr>
      <w:r w:rsidRPr="00731D08">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731D08">
        <w:rPr>
          <w:rFonts w:ascii="Times New Roman" w:hAnsi="Times New Roman" w:cs="Times New Roman"/>
          <w:sz w:val="20"/>
          <w:szCs w:val="20"/>
        </w:rPr>
        <w:t>победителем Т</w:t>
      </w:r>
      <w:r w:rsidRPr="00731D08">
        <w:rPr>
          <w:rFonts w:ascii="Times New Roman" w:hAnsi="Times New Roman" w:cs="Times New Roman"/>
          <w:sz w:val="20"/>
          <w:szCs w:val="20"/>
        </w:rPr>
        <w:t>оргов в течение 5 дне</w:t>
      </w:r>
      <w:r w:rsidR="007D44EB" w:rsidRPr="00731D08">
        <w:rPr>
          <w:rFonts w:ascii="Times New Roman" w:hAnsi="Times New Roman" w:cs="Times New Roman"/>
          <w:sz w:val="20"/>
          <w:szCs w:val="20"/>
        </w:rPr>
        <w:t>й с даты получения победителем Т</w:t>
      </w:r>
      <w:r w:rsidRPr="00731D08">
        <w:rPr>
          <w:rFonts w:ascii="Times New Roman" w:hAnsi="Times New Roman" w:cs="Times New Roman"/>
          <w:sz w:val="20"/>
          <w:szCs w:val="20"/>
        </w:rPr>
        <w:t xml:space="preserve">оргов ДКП от Финансового управляющего. </w:t>
      </w:r>
    </w:p>
    <w:p w14:paraId="0E8F3E97" w14:textId="42C2B021" w:rsidR="00731D08" w:rsidRPr="00731D08" w:rsidRDefault="00731D08" w:rsidP="00731D08">
      <w:pPr>
        <w:pStyle w:val="ab"/>
        <w:ind w:firstLine="708"/>
        <w:jc w:val="both"/>
        <w:rPr>
          <w:rFonts w:ascii="Times New Roman" w:hAnsi="Times New Roman" w:cs="Times New Roman"/>
          <w:b/>
          <w:sz w:val="20"/>
          <w:szCs w:val="20"/>
          <w:highlight w:val="yellow"/>
        </w:rPr>
      </w:pPr>
      <w:r w:rsidRPr="00731D08">
        <w:rPr>
          <w:rFonts w:ascii="Times New Roman" w:hAnsi="Times New Roman" w:cs="Times New Roman"/>
          <w:sz w:val="20"/>
          <w:szCs w:val="20"/>
        </w:rPr>
        <w:t>Оплата – в течение 30 дней со дня подписания договора купли-продажи на основной счет Должника: р/с 40817810950156660443 в ФИЛИАЛ «ЦЕНТРАЛЬНЫЙ» ПАО «СОВКОМБАНК», БИК 045004763 к/с 30101810150040000763.</w:t>
      </w:r>
    </w:p>
    <w:p w14:paraId="7434F85B" w14:textId="5238BCE2" w:rsidR="00CF4C17" w:rsidRPr="00327ECB" w:rsidRDefault="00CF4C17" w:rsidP="00731D08">
      <w:pPr>
        <w:pStyle w:val="ab"/>
        <w:ind w:firstLine="708"/>
        <w:jc w:val="both"/>
        <w:rPr>
          <w:rFonts w:ascii="Times New Roman" w:hAnsi="Times New Roman" w:cs="Times New Roman"/>
          <w:b/>
          <w:sz w:val="20"/>
          <w:szCs w:val="20"/>
        </w:rPr>
      </w:pP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1F133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03ACF"/>
    <w:rsid w:val="00544718"/>
    <w:rsid w:val="00552A86"/>
    <w:rsid w:val="00573F80"/>
    <w:rsid w:val="0058378C"/>
    <w:rsid w:val="00587CF5"/>
    <w:rsid w:val="005963C1"/>
    <w:rsid w:val="005A5249"/>
    <w:rsid w:val="005C202A"/>
    <w:rsid w:val="005E374D"/>
    <w:rsid w:val="005F664D"/>
    <w:rsid w:val="0062424B"/>
    <w:rsid w:val="00677E82"/>
    <w:rsid w:val="00685F47"/>
    <w:rsid w:val="006B07A4"/>
    <w:rsid w:val="00702699"/>
    <w:rsid w:val="00731D08"/>
    <w:rsid w:val="00740953"/>
    <w:rsid w:val="007D44EB"/>
    <w:rsid w:val="007F0621"/>
    <w:rsid w:val="007F0E12"/>
    <w:rsid w:val="008615D6"/>
    <w:rsid w:val="008737AA"/>
    <w:rsid w:val="008E03EE"/>
    <w:rsid w:val="008E7A4E"/>
    <w:rsid w:val="00925822"/>
    <w:rsid w:val="00984AA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3476-0F9E-4D99-B575-E7435756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2</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47</cp:revision>
  <cp:lastPrinted>2025-01-09T11:04:00Z</cp:lastPrinted>
  <dcterms:created xsi:type="dcterms:W3CDTF">2020-08-23T17:18:00Z</dcterms:created>
  <dcterms:modified xsi:type="dcterms:W3CDTF">2025-11-17T10:43:00Z</dcterms:modified>
</cp:coreProperties>
</file>