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A9C9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72C0347F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52AAD9FB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250E34" w:rsidRPr="006058CF" w14:paraId="1060E38E" w14:textId="77777777" w:rsidTr="00250E34">
        <w:tc>
          <w:tcPr>
            <w:tcW w:w="4785" w:type="dxa"/>
          </w:tcPr>
          <w:p w14:paraId="7F79571C" w14:textId="77777777" w:rsidR="00250E34" w:rsidRPr="006058CF" w:rsidRDefault="0004781E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г. Барнаул</w:t>
            </w:r>
          </w:p>
        </w:tc>
        <w:tc>
          <w:tcPr>
            <w:tcW w:w="4786" w:type="dxa"/>
          </w:tcPr>
          <w:p w14:paraId="6D0FC0B5" w14:textId="77777777" w:rsidR="00250E34" w:rsidRPr="006058CF" w:rsidRDefault="0004781E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2025 г.</w:t>
            </w:r>
          </w:p>
        </w:tc>
      </w:tr>
    </w:tbl>
    <w:p w14:paraId="7006858A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453DFFD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768D7728" w14:textId="77777777" w:rsidR="004C5E45" w:rsidRPr="006058CF" w:rsidRDefault="0004781E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«ПТК Трак-Маш»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Воеводина Сергея Петровича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Алтайского края от 17 июня 2024 г. (резолютивная часть объявлена 17 июня 2024 г.) по делу № А03-7/2023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C212A60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636DA2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7471A1A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04781E">
        <w:rPr>
          <w:rFonts w:ascii="Times New Roman" w:hAnsi="Times New Roman"/>
          <w:noProof/>
        </w:rPr>
        <w:t>Исмаиловой Ильдаре Халитовича и Исмаиловой Ольги Николаевны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04781E">
        <w:rPr>
          <w:rFonts w:ascii="Times New Roman" w:hAnsi="Times New Roman"/>
          <w:noProof/>
        </w:rPr>
        <w:t>Определению о замене взыскателя по спору о привлечении к субсидиарной ответственности</w:t>
      </w:r>
      <w:r w:rsidRPr="006058CF">
        <w:rPr>
          <w:rFonts w:ascii="Times New Roman" w:hAnsi="Times New Roman"/>
        </w:rPr>
        <w:t xml:space="preserve"> № </w:t>
      </w:r>
      <w:r w:rsidR="0004781E">
        <w:rPr>
          <w:rFonts w:ascii="Times New Roman" w:hAnsi="Times New Roman"/>
          <w:noProof/>
        </w:rPr>
        <w:t>А03-7/2023</w:t>
      </w:r>
      <w:r w:rsidRPr="006058CF">
        <w:rPr>
          <w:rFonts w:ascii="Times New Roman" w:hAnsi="Times New Roman"/>
        </w:rPr>
        <w:t xml:space="preserve"> от </w:t>
      </w:r>
      <w:r w:rsidR="0004781E">
        <w:rPr>
          <w:rFonts w:ascii="Times New Roman" w:hAnsi="Times New Roman"/>
          <w:noProof/>
        </w:rPr>
        <w:t>17.09.2025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4652D67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72FB3F04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2BAD72D7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381B7BA5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1163451B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285EE05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AD0768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A5F7FCC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0CB6606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4B9DC24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E32529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6B96506D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0985804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6F755303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02FE97D3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7C1330B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0741167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67074A9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04781E">
        <w:rPr>
          <w:rFonts w:ascii="Times New Roman" w:hAnsi="Times New Roman"/>
          <w:noProof/>
        </w:rPr>
        <w:t>656002, г. Барнаул, а/я 3774</w:t>
      </w:r>
      <w:r w:rsidRPr="006058CF">
        <w:rPr>
          <w:rFonts w:ascii="Times New Roman" w:hAnsi="Times New Roman"/>
        </w:rPr>
        <w:t>.</w:t>
      </w:r>
    </w:p>
    <w:p w14:paraId="1DC6472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AA435A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68AC028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29E9658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79E8FB9A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7A09440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084590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0572A5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B00478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C53D3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5DCB6005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E2F7A4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5E71F2A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47768E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04781E">
        <w:rPr>
          <w:rFonts w:ascii="Times New Roman" w:hAnsi="Times New Roman"/>
          <w:noProof/>
        </w:rPr>
        <w:t>Арбитражный суд Алтайского края</w:t>
      </w:r>
      <w:r w:rsidR="006250D5" w:rsidRPr="006058CF">
        <w:rPr>
          <w:rFonts w:ascii="Times New Roman" w:hAnsi="Times New Roman"/>
        </w:rPr>
        <w:t>.</w:t>
      </w:r>
    </w:p>
    <w:p w14:paraId="04005D8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D0FF3C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8090CCB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E3C6AE3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5A9EDF82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679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B3577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655A4B9F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170CB" w14:textId="77777777" w:rsidR="004C5E45" w:rsidRPr="006058CF" w:rsidRDefault="0004781E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«ПТК Трак-Маш»</w:t>
            </w:r>
          </w:p>
          <w:p w14:paraId="1880EB2C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24CABF24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1202200030878</w:t>
            </w:r>
          </w:p>
          <w:p w14:paraId="11139ED9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2209050945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222201001</w:t>
            </w:r>
          </w:p>
          <w:p w14:paraId="38C1AB59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656067, Алтайский край, г. Барнаул, ул. Балтийская, д. 96, кв. 302</w:t>
            </w:r>
          </w:p>
          <w:p w14:paraId="78D737DD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40702810002740001950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Алтайское отделение № 8644 ПАО Сбербанк</w:t>
            </w:r>
          </w:p>
          <w:p w14:paraId="738724E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30101810200000000604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040173604</w:t>
            </w:r>
          </w:p>
          <w:p w14:paraId="229E8E8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D985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074AB970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402EE" w14:textId="77777777" w:rsidR="004C5E45" w:rsidRPr="006058CF" w:rsidRDefault="0004781E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1EC13B1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С.П.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4473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D2C870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045228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8B8C518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36E0787" w14:textId="77777777"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F23AFC4" w14:textId="77777777" w:rsidR="003F2A84" w:rsidRDefault="003F2A84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1AD75B" w14:textId="77777777" w:rsidR="003F2A84" w:rsidRDefault="003F2A84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BC4A04A" w14:textId="77777777" w:rsidR="003F2A84" w:rsidRPr="006058CF" w:rsidRDefault="003F2A84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14615BD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8BCF25E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73AAB99E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79FC873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250E34" w:rsidRPr="006058CF" w14:paraId="6FC9557E" w14:textId="77777777" w:rsidTr="00250E34">
        <w:tc>
          <w:tcPr>
            <w:tcW w:w="4785" w:type="dxa"/>
          </w:tcPr>
          <w:p w14:paraId="47D9CCE7" w14:textId="77777777" w:rsidR="00250E34" w:rsidRPr="006058CF" w:rsidRDefault="0004781E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г. Барнаул</w:t>
            </w:r>
          </w:p>
        </w:tc>
        <w:tc>
          <w:tcPr>
            <w:tcW w:w="4786" w:type="dxa"/>
          </w:tcPr>
          <w:p w14:paraId="09968DC4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19E1B2F2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029A9E3F" w14:textId="77777777" w:rsidR="004C5E45" w:rsidRPr="006058CF" w:rsidRDefault="0004781E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«ПТК Трак-Маш»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Алтайского края от 17 июня 2024 г. (резолютивная часть объявлена 17 июня 2024 г.) по делу № А03-7/2023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00B5907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072B8FC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04781E">
        <w:rPr>
          <w:rFonts w:ascii="Times New Roman" w:hAnsi="Times New Roman"/>
          <w:bCs/>
          <w:noProof/>
        </w:rPr>
        <w:t>Исмаиловой Ильдаре Халитовича и Исмаиловой Ольги Николаевны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04781E">
        <w:rPr>
          <w:rFonts w:ascii="Times New Roman" w:hAnsi="Times New Roman"/>
          <w:bCs/>
          <w:noProof/>
        </w:rPr>
        <w:t>Определению о замене взыскателя по спору о привлечении к субсидиарной ответственности</w:t>
      </w:r>
      <w:r w:rsidR="00250E34" w:rsidRPr="006058CF">
        <w:rPr>
          <w:rFonts w:ascii="Times New Roman" w:hAnsi="Times New Roman"/>
          <w:bCs/>
        </w:rPr>
        <w:t xml:space="preserve"> № </w:t>
      </w:r>
      <w:r w:rsidR="0004781E">
        <w:rPr>
          <w:rFonts w:ascii="Times New Roman" w:hAnsi="Times New Roman"/>
          <w:bCs/>
          <w:noProof/>
        </w:rPr>
        <w:t>А03-7/2023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04781E">
        <w:rPr>
          <w:rFonts w:ascii="Times New Roman" w:hAnsi="Times New Roman"/>
          <w:bCs/>
          <w:noProof/>
        </w:rPr>
        <w:t>17.09.2025 г.</w:t>
      </w:r>
      <w:r w:rsidRPr="006058CF">
        <w:rPr>
          <w:rFonts w:ascii="Times New Roman" w:hAnsi="Times New Roman"/>
          <w:bCs/>
        </w:rPr>
        <w:t>, а именно:</w:t>
      </w:r>
    </w:p>
    <w:p w14:paraId="5C2F710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231036A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400E142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14:paraId="772770A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3F18E29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38B9E93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F34B07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6E9F4A3E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24B4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F97C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7A3A9208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02442" w14:textId="77777777" w:rsidR="004C5E45" w:rsidRPr="006058CF" w:rsidRDefault="0004781E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«ПТК Трак-Маш»</w:t>
            </w:r>
          </w:p>
          <w:p w14:paraId="6AABDC01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5E23FF15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1202200030878</w:t>
            </w:r>
          </w:p>
          <w:p w14:paraId="25FDB7F9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2209050945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222201001</w:t>
            </w:r>
          </w:p>
          <w:p w14:paraId="1187A227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656067, Алтайский край, г. Барнаул, ул. Балтийская, д. 96, кв. 302</w:t>
            </w:r>
          </w:p>
          <w:p w14:paraId="1B646BB7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40702810002740001950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Алтайское отделение № 8644 ПАО Сбербанк</w:t>
            </w:r>
          </w:p>
          <w:p w14:paraId="76851223" w14:textId="77777777" w:rsidR="009613F1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30101810200000000604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040173604</w:t>
            </w:r>
          </w:p>
          <w:p w14:paraId="6A15AD91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0806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3643F53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139F6" w14:textId="77777777" w:rsidR="009613F1" w:rsidRPr="006058CF" w:rsidRDefault="0004781E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2E19725A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781E">
              <w:rPr>
                <w:rFonts w:ascii="Times New Roman" w:eastAsia="Times New Roman" w:hAnsi="Times New Roman"/>
                <w:noProof/>
                <w:lang w:eastAsia="ru-RU"/>
              </w:rPr>
              <w:t>С.П.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4B45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C68E8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356714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8237C6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468361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CEFCC73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30837986">
    <w:abstractNumId w:val="1"/>
  </w:num>
  <w:num w:numId="2" w16cid:durableId="83303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04781E"/>
    <w:rsid w:val="001924D1"/>
    <w:rsid w:val="00250E34"/>
    <w:rsid w:val="002B0555"/>
    <w:rsid w:val="003F2A84"/>
    <w:rsid w:val="00417CE9"/>
    <w:rsid w:val="004A43D9"/>
    <w:rsid w:val="004C5E45"/>
    <w:rsid w:val="005C5923"/>
    <w:rsid w:val="005E7370"/>
    <w:rsid w:val="006058CF"/>
    <w:rsid w:val="006250D5"/>
    <w:rsid w:val="007E1920"/>
    <w:rsid w:val="007E2A2C"/>
    <w:rsid w:val="0081679B"/>
    <w:rsid w:val="009613F1"/>
    <w:rsid w:val="00B82D5F"/>
    <w:rsid w:val="00C72BA1"/>
    <w:rsid w:val="00CE40F6"/>
    <w:rsid w:val="00D05CED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3EA208"/>
  <w15:chartTrackingRefBased/>
  <w15:docId w15:val="{A1EC4F43-D0C6-429D-AB88-3E30DE7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2025-11-27T05:12:00Z</dcterms:created>
  <dcterms:modified xsi:type="dcterms:W3CDTF">2025-11-27T05:12:00Z</dcterms:modified>
</cp:coreProperties>
</file>