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4885D" w14:textId="77777777" w:rsidR="00A860B2" w:rsidRDefault="00A860B2" w:rsidP="00A860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ersh</w:t>
      </w:r>
      <w:proofErr w:type="spellEnd"/>
      <w:r w:rsidRPr="005A7271">
        <w:rPr>
          <w:rFonts w:ascii="Times New Roman" w:hAnsi="Times New Roman" w:cs="Times New Roman"/>
          <w:color w:val="000000"/>
          <w:sz w:val="24"/>
          <w:szCs w:val="24"/>
        </w:rPr>
        <w:t>@auction-house.ru) (далее - Организатор торгов, ОТ), действующее на основании договора с Закрытым акционерным обществом «МОССТРОЙЭКОНОМБАНК» (ЗАО «М БАНК») (адрес регистрации: 117393, г. Москва, ул. Профсоюзная, д. 78, стр. 1, ИНН 7728185046, ОГРН 1027739109914) (далее – финансовая организация), конкурсным управляющим (ликвидатором) которого на основании решения Арбитражного суда г. Москвы от 26 октября 2015 г. по делу №А40-151926/15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13A03AC5" w14:textId="77777777" w:rsidR="00A860B2" w:rsidRPr="005A7271" w:rsidRDefault="00A860B2" w:rsidP="00A860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ППП </w:t>
      </w:r>
      <w:r w:rsidRPr="005A72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единым лотом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 следующее имущество:</w:t>
      </w:r>
    </w:p>
    <w:p w14:paraId="04FB4906" w14:textId="77777777" w:rsidR="00A860B2" w:rsidRDefault="00A860B2" w:rsidP="00A860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Паи ЗПИФ прямых инвестиций «Стратегические инвестиции», принадлежащие ЗАО «М БАНК»  в количестве 184 663.043626 шт. (99,72%), реализуемые единым лотом с паями ЗПИФ прямых инвестиций «Стратегические инвестиции», принадлежащие ОАО «БАНК РОССИЙСКИЙ КРЕДИТ»  в количестве 490 шт. (0,26%), управляющая компания ЗПИФ не утверждена, специализированный депозитарий  АО </w:t>
      </w:r>
      <w:r w:rsidRPr="006744A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>НРК Фондовый Рынок</w:t>
      </w:r>
      <w:r w:rsidRPr="006744A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 ИНН 9718204180 осуществляет функции лица, прекращающего ЗПИФ, ISIN RU000A0JUDB5, г. Москва, ограничения и обременения: для квалифицированных инвесторов, ЗПИФ находится в стадии прекращения (срок прекращения продлен до 04.03.2026), операции с паями ЗПИФ в реестре владельцев инвестиционных паев заблокированы; перерегистрация паев на победителя будет проводиться в судебном 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766E1">
        <w:rPr>
          <w:rFonts w:ascii="Times New Roman" w:hAnsi="Times New Roman" w:cs="Times New Roman"/>
          <w:color w:val="000000"/>
          <w:sz w:val="24"/>
          <w:szCs w:val="24"/>
        </w:rPr>
        <w:t>начальная цена продажи единого лота 157 894 920,00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372D1A29" w14:textId="77777777" w:rsidR="00A860B2" w:rsidRPr="004C0424" w:rsidRDefault="00A860B2" w:rsidP="00A860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424">
        <w:rPr>
          <w:rFonts w:ascii="Times New Roman" w:hAnsi="Times New Roman" w:cs="Times New Roman"/>
          <w:sz w:val="24"/>
          <w:szCs w:val="24"/>
        </w:rPr>
        <w:t xml:space="preserve">Сообщение о продаже имущества, принадлежащего ОАО «БАНК РОССИЙСКИЙ КРЕДИТ» опубликовано в газете АО «Коммерсантъ» </w:t>
      </w:r>
      <w:r w:rsidRPr="0058069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02030308941</w:t>
      </w:r>
      <w:r w:rsidRPr="005806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0424">
        <w:rPr>
          <w:rFonts w:ascii="Times New Roman" w:hAnsi="Times New Roman" w:cs="Times New Roman"/>
          <w:sz w:val="24"/>
          <w:szCs w:val="24"/>
        </w:rPr>
        <w:t xml:space="preserve">от 06.12.2025 г. </w:t>
      </w:r>
      <w:r w:rsidRPr="005806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№226(8158) </w:t>
      </w:r>
      <w:r w:rsidRPr="004C0424">
        <w:rPr>
          <w:rFonts w:ascii="Times New Roman" w:hAnsi="Times New Roman" w:cs="Times New Roman"/>
          <w:sz w:val="24"/>
          <w:szCs w:val="24"/>
        </w:rPr>
        <w:t>и №</w:t>
      </w:r>
      <w:r w:rsidRPr="004C0424">
        <w:t xml:space="preserve"> </w:t>
      </w:r>
      <w:r w:rsidRPr="004C0424">
        <w:rPr>
          <w:rFonts w:ascii="Times New Roman" w:hAnsi="Times New Roman" w:cs="Times New Roman"/>
          <w:sz w:val="24"/>
          <w:szCs w:val="24"/>
        </w:rPr>
        <w:t xml:space="preserve">20635055 от </w:t>
      </w:r>
      <w:r>
        <w:rPr>
          <w:rFonts w:ascii="Times New Roman" w:hAnsi="Times New Roman" w:cs="Times New Roman"/>
          <w:sz w:val="24"/>
          <w:szCs w:val="24"/>
        </w:rPr>
        <w:t>04.12.</w:t>
      </w:r>
      <w:r w:rsidRPr="004C0424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C0424">
        <w:rPr>
          <w:rFonts w:ascii="Times New Roman" w:hAnsi="Times New Roman" w:cs="Times New Roman"/>
          <w:sz w:val="24"/>
          <w:szCs w:val="24"/>
        </w:rPr>
        <w:t xml:space="preserve"> в Едином федеральном реестре сведений о банкротстве по адресу: http://fedresurs.ru.</w:t>
      </w:r>
    </w:p>
    <w:p w14:paraId="58516C76" w14:textId="77777777" w:rsidR="00A860B2" w:rsidRPr="004C0424" w:rsidRDefault="00A860B2" w:rsidP="00A860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424">
        <w:rPr>
          <w:rFonts w:ascii="Times New Roman" w:hAnsi="Times New Roman" w:cs="Times New Roman"/>
          <w:sz w:val="24"/>
          <w:szCs w:val="24"/>
        </w:rPr>
        <w:t>Лот 1 предназначен для квалифицированных инвесторов. Торги по Лоту 1 проводятся с учетом ограничений, предусмотренных ст.14.1 Федерального закона от 29.11.2001 г. №156-ФЗ «Об инвестиционных фондах».</w:t>
      </w:r>
    </w:p>
    <w:p w14:paraId="46BAD557" w14:textId="77777777" w:rsidR="00A860B2" w:rsidRPr="005A7D1D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лота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089748B8" w14:textId="77777777" w:rsidR="00A860B2" w:rsidRPr="005A7D1D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 </w:t>
      </w: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09 декабря 2025</w:t>
      </w: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 февраля 2026</w:t>
      </w: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2ECD73B7" w14:textId="77777777" w:rsidR="00A860B2" w:rsidRPr="005A7D1D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1ADD0827" w14:textId="77777777" w:rsidR="00A860B2" w:rsidRDefault="00A860B2" w:rsidP="00A860B2">
      <w:pPr>
        <w:pStyle w:val="ac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00:00</w:t>
      </w:r>
      <w:r w:rsidRPr="005A7D1D">
        <w:rPr>
          <w:color w:val="000000"/>
        </w:rPr>
        <w:t xml:space="preserve"> часов по московскому времени </w:t>
      </w:r>
      <w:r w:rsidRPr="00903595">
        <w:rPr>
          <w:b/>
          <w:bCs/>
          <w:color w:val="000000"/>
        </w:rPr>
        <w:t>09 декабря 2025</w:t>
      </w:r>
      <w:r>
        <w:rPr>
          <w:b/>
          <w:bCs/>
          <w:color w:val="000000"/>
        </w:rPr>
        <w:t xml:space="preserve"> г.</w:t>
      </w:r>
      <w:r>
        <w:rPr>
          <w:color w:val="000000"/>
        </w:rPr>
        <w:t xml:space="preserve"> Прием заявок на участие в Торгах ППП и задатков прекращается за 1 (Один) календарный день до даты окончания соответствующего периода понижения цены продажи </w:t>
      </w:r>
      <w:r w:rsidRPr="00B766E1">
        <w:rPr>
          <w:color w:val="000000"/>
        </w:rPr>
        <w:t xml:space="preserve">единого </w:t>
      </w:r>
      <w:r>
        <w:rPr>
          <w:color w:val="000000"/>
        </w:rPr>
        <w:t>лота в 14:00 часов по московскому времени.</w:t>
      </w:r>
    </w:p>
    <w:p w14:paraId="2C8E7D63" w14:textId="77777777" w:rsidR="00A860B2" w:rsidRPr="005A7D1D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</w:t>
      </w:r>
      <w:r w:rsidRPr="00B766E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лота, и не позднее 18:00 часов по московскому времени последнего дня соответствующего периода понижения цены продажи </w:t>
      </w:r>
      <w:r w:rsidRPr="00B766E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лота.</w:t>
      </w:r>
    </w:p>
    <w:p w14:paraId="716D01CC" w14:textId="77777777" w:rsidR="00A860B2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Начальные цены продажи </w:t>
      </w:r>
      <w:r w:rsidRPr="00B766E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лота устанавливаются следующие:</w:t>
      </w:r>
    </w:p>
    <w:p w14:paraId="7DEAF035" w14:textId="77777777" w:rsidR="00A860B2" w:rsidRPr="003C5531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t xml:space="preserve">с 09 декабря 2025 г. по 25 января 2026 г. - в размере начальной цены продажи </w:t>
      </w:r>
      <w:r w:rsidRPr="00424B2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>лота;</w:t>
      </w:r>
    </w:p>
    <w:p w14:paraId="390E2042" w14:textId="77777777" w:rsidR="00A860B2" w:rsidRPr="003C5531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t>с 26 января 2026 г. по 28 января 2026 г. - в размере 93,89% от начальной цены продажи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4B2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>лота;</w:t>
      </w:r>
    </w:p>
    <w:p w14:paraId="6DF85951" w14:textId="77777777" w:rsidR="00A860B2" w:rsidRPr="003C5531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t>с 29 января 2026 г. по 31 января 2026 г. - в размере 87,78% от начальной цены продажи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4B2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>лота;</w:t>
      </w:r>
    </w:p>
    <w:p w14:paraId="6B87745B" w14:textId="77777777" w:rsidR="00A860B2" w:rsidRPr="003C5531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t xml:space="preserve">с 01 февраля 2026 г. по 03 февраля 2026 г. - в размере 81,67% от начальной цены продажи </w:t>
      </w:r>
      <w:r w:rsidRPr="00424B2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>лота;</w:t>
      </w:r>
    </w:p>
    <w:p w14:paraId="4687B1AE" w14:textId="77777777" w:rsidR="00A860B2" w:rsidRPr="003C5531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04 февраля 2026 г. по 06 февраля 2026 г. - в размере 75,56% от начальной цены продажи </w:t>
      </w:r>
      <w:r w:rsidRPr="00424B2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>лота;</w:t>
      </w:r>
    </w:p>
    <w:p w14:paraId="5EB84C55" w14:textId="77777777" w:rsidR="00A860B2" w:rsidRPr="003C5531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t xml:space="preserve">с 07 февраля 2026 г. по 09 февраля 2026 г. - в размере 69,45% от начальной цены продажи </w:t>
      </w:r>
      <w:r w:rsidRPr="00424B2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>лота;</w:t>
      </w:r>
    </w:p>
    <w:p w14:paraId="5F5536D6" w14:textId="77777777" w:rsidR="00A860B2" w:rsidRPr="005A7D1D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t xml:space="preserve">с 10 февраля 2026 г. по 12 февраля 2026 г. - в размере 63,34% от начальной цены продажи </w:t>
      </w:r>
      <w:r w:rsidRPr="00424B21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>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25A767" w14:textId="77777777" w:rsidR="00A860B2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3693F754" w14:textId="77777777" w:rsidR="00A860B2" w:rsidRDefault="00A860B2" w:rsidP="00A860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5843458" w14:textId="77777777" w:rsidR="00A860B2" w:rsidRPr="005A7271" w:rsidRDefault="00A860B2" w:rsidP="00A860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271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1BD90437" w14:textId="77777777" w:rsidR="00A860B2" w:rsidRPr="005A7271" w:rsidRDefault="00A860B2" w:rsidP="00A860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271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6F836933" w14:textId="77777777" w:rsidR="00A860B2" w:rsidRPr="005A7271" w:rsidRDefault="00A860B2" w:rsidP="00A860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271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1F67C4B6" w14:textId="77777777" w:rsidR="00A860B2" w:rsidRPr="005A7271" w:rsidRDefault="00A860B2" w:rsidP="00A860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271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6AF24545" w14:textId="77777777" w:rsidR="00A860B2" w:rsidRPr="005A7271" w:rsidRDefault="00A860B2" w:rsidP="00A860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5A727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5A72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5A7271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6B584905" w14:textId="77777777" w:rsidR="00A860B2" w:rsidRPr="005A7271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процентов от начальной цены продажи </w:t>
      </w:r>
      <w:r w:rsidRPr="0012287C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>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4F646D1" w14:textId="77777777" w:rsidR="00A860B2" w:rsidRPr="005A7271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27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7079F75" w14:textId="77777777" w:rsidR="00A860B2" w:rsidRPr="005A7271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27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2A7D3C0C" w14:textId="77777777" w:rsidR="00A860B2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727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</w:t>
      </w:r>
      <w:r>
        <w:rPr>
          <w:rFonts w:ascii="Times New Roman" w:hAnsi="Times New Roman" w:cs="Times New Roman"/>
          <w:sz w:val="24"/>
          <w:szCs w:val="24"/>
        </w:rPr>
        <w:t xml:space="preserve">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1756B75" w14:textId="77777777" w:rsidR="00A860B2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0A82BD7" w14:textId="77777777" w:rsidR="00A860B2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A6A3C2" w14:textId="77777777" w:rsidR="00A860B2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9E51C5A" w14:textId="77777777" w:rsidR="00A860B2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57D5821" w14:textId="77777777" w:rsidR="00A860B2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4AA9CA4" w14:textId="77777777" w:rsidR="00A860B2" w:rsidRPr="005A7271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0481154" w14:textId="77777777" w:rsidR="00A860B2" w:rsidRPr="003C5531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</w:t>
      </w:r>
      <w:r w:rsidRPr="0012287C">
        <w:rPr>
          <w:rFonts w:ascii="Times New Roman" w:hAnsi="Times New Roman" w:cs="Times New Roman"/>
          <w:color w:val="000000"/>
          <w:sz w:val="24"/>
          <w:szCs w:val="24"/>
        </w:rPr>
        <w:t xml:space="preserve">единого </w:t>
      </w:r>
      <w:r w:rsidRPr="005A7271">
        <w:rPr>
          <w:rFonts w:ascii="Times New Roman" w:hAnsi="Times New Roman" w:cs="Times New Roman"/>
          <w:color w:val="000000"/>
          <w:sz w:val="24"/>
          <w:szCs w:val="24"/>
        </w:rPr>
        <w:t xml:space="preserve">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ОКЦ № 1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</w:t>
      </w:r>
      <w:r w:rsidRPr="003C5531">
        <w:rPr>
          <w:rFonts w:ascii="Times New Roman" w:hAnsi="Times New Roman" w:cs="Times New Roman"/>
          <w:color w:val="000000"/>
          <w:sz w:val="24"/>
          <w:szCs w:val="24"/>
        </w:rPr>
        <w:t>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7CD7D83" w14:textId="77777777" w:rsidR="00A860B2" w:rsidRPr="003C5531" w:rsidRDefault="00A860B2" w:rsidP="00A860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6154D4B1" w14:textId="77777777" w:rsidR="00A860B2" w:rsidRPr="003C5531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7D75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10:00 до 16:00 часов по адресу: г. Москва, Павелецкая наб., д. 8, тел. 8 800 200-08-05, 8 800 505-80-32, эл. почта etorgi@asv.org.ru; у ОТ: тел. 8-916-864-57-10, эл. почта: bautin@auction-house.ru. Покупатель несет все риски отказа от предоставленного ему права ознакомления с имуществом до принятия участия в торгах.</w:t>
      </w:r>
    </w:p>
    <w:p w14:paraId="0E707CCB" w14:textId="77777777" w:rsidR="00A860B2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553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</w:t>
      </w:r>
      <w:r>
        <w:rPr>
          <w:rFonts w:ascii="Times New Roman" w:hAnsi="Times New Roman" w:cs="Times New Roman"/>
          <w:color w:val="000000"/>
          <w:sz w:val="24"/>
          <w:szCs w:val="24"/>
        </w:rPr>
        <w:t>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C704035" w14:textId="77777777" w:rsidR="00A860B2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95BD72B" w14:textId="77777777" w:rsidR="00A860B2" w:rsidRPr="00B141BB" w:rsidRDefault="00A860B2" w:rsidP="00A86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5A6303" w14:textId="77777777" w:rsidR="00A860B2" w:rsidRPr="00DD01CB" w:rsidRDefault="00A860B2" w:rsidP="00A860B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6AA1F7" w14:textId="77777777" w:rsidR="00E6645E" w:rsidRDefault="00E6645E"/>
    <w:sectPr w:rsidR="00E6645E" w:rsidSect="00A860B2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B2"/>
    <w:rsid w:val="000F56BE"/>
    <w:rsid w:val="00132D7D"/>
    <w:rsid w:val="003B0012"/>
    <w:rsid w:val="00472D6B"/>
    <w:rsid w:val="006947B9"/>
    <w:rsid w:val="008A7B62"/>
    <w:rsid w:val="009A5A7B"/>
    <w:rsid w:val="00A860B2"/>
    <w:rsid w:val="00E6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7F5BE"/>
  <w15:chartTrackingRefBased/>
  <w15:docId w15:val="{7623131B-0D9D-4730-8C00-8EEF60AC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0B2"/>
    <w:pPr>
      <w:autoSpaceDE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60B2"/>
    <w:pPr>
      <w:keepNext/>
      <w:keepLines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0B2"/>
    <w:pPr>
      <w:keepNext/>
      <w:keepLines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0B2"/>
    <w:pPr>
      <w:keepNext/>
      <w:keepLines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0B2"/>
    <w:pPr>
      <w:keepNext/>
      <w:keepLines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0B2"/>
    <w:pPr>
      <w:keepNext/>
      <w:keepLines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0B2"/>
    <w:pPr>
      <w:keepNext/>
      <w:keepLines/>
      <w:autoSpaceDE/>
      <w:autoSpaceDN/>
      <w:adjustRightInd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0B2"/>
    <w:pPr>
      <w:keepNext/>
      <w:keepLines/>
      <w:autoSpaceDE/>
      <w:autoSpaceDN/>
      <w:adjustRightInd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0B2"/>
    <w:pPr>
      <w:keepNext/>
      <w:keepLines/>
      <w:autoSpaceDE/>
      <w:autoSpaceDN/>
      <w:adjustRightInd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0B2"/>
    <w:pPr>
      <w:keepNext/>
      <w:keepLines/>
      <w:autoSpaceDE/>
      <w:autoSpaceDN/>
      <w:adjustRightInd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6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6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60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60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60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60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60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60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60B2"/>
    <w:pPr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86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0B2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86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60B2"/>
    <w:pPr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860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60B2"/>
    <w:pPr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860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6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860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60B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99"/>
    <w:qFormat/>
    <w:rsid w:val="00A860B2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A860B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860B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860B2"/>
    <w:rPr>
      <w:rFonts w:ascii="Calibri" w:eastAsiaTheme="minorEastAsia" w:hAnsi="Calibri" w:cs="Calibri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2102</Words>
  <Characters>11982</Characters>
  <Application>Microsoft Office Word</Application>
  <DocSecurity>0</DocSecurity>
  <Lines>99</Lines>
  <Paragraphs>28</Paragraphs>
  <ScaleCrop>false</ScaleCrop>
  <Company/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 Татьяна Евгеньевна</dc:creator>
  <cp:keywords/>
  <dc:description/>
  <cp:lastModifiedBy>Ерш Татьяна Евгеньевна</cp:lastModifiedBy>
  <cp:revision>1</cp:revision>
  <dcterms:created xsi:type="dcterms:W3CDTF">2025-12-04T08:57:00Z</dcterms:created>
  <dcterms:modified xsi:type="dcterms:W3CDTF">2025-12-04T08:58:00Z</dcterms:modified>
</cp:coreProperties>
</file>