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4F82" w14:textId="66268E6E" w:rsidR="00725EC7" w:rsidRPr="004A1F5C" w:rsidRDefault="00972109" w:rsidP="0031701D">
      <w:pPr>
        <w:ind w:firstLine="567"/>
        <w:jc w:val="both"/>
        <w:outlineLvl w:val="0"/>
        <w:rPr>
          <w:b/>
          <w:bCs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проведении </w:t>
      </w:r>
      <w:r w:rsidR="001F600A" w:rsidRPr="001F600A"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"/>
            <w:b/>
            <w:bCs/>
          </w:rPr>
          <w:t>http://www.lot-online.ru/</w:t>
        </w:r>
      </w:hyperlink>
      <w:r w:rsidR="004A1F5C" w:rsidRPr="004A1F5C">
        <w:rPr>
          <w:rStyle w:val="af"/>
          <w:u w:val="none"/>
        </w:rPr>
        <w:t xml:space="preserve"> </w:t>
      </w:r>
      <w:r w:rsidR="004A1F5C" w:rsidRPr="004A1F5C">
        <w:rPr>
          <w:rStyle w:val="af"/>
          <w:color w:val="auto"/>
          <w:u w:val="none"/>
        </w:rPr>
        <w:t xml:space="preserve">по продаже недвижимого имущества, реализуемого в рамках банкротства </w:t>
      </w:r>
      <w:r w:rsidR="00B07483" w:rsidRPr="00B07483">
        <w:rPr>
          <w:b/>
          <w:shd w:val="clear" w:color="auto" w:fill="FFFFFF"/>
        </w:rPr>
        <w:t xml:space="preserve">Хрущёвой Синтии Сергеевны </w:t>
      </w:r>
      <w:r w:rsidR="00B07483" w:rsidRPr="00B07483">
        <w:rPr>
          <w:bCs/>
          <w:shd w:val="clear" w:color="auto" w:fill="FFFFFF"/>
        </w:rPr>
        <w:t>ИНН 781711333383, СНИЛС 132-017-588 18</w:t>
      </w:r>
      <w:r w:rsidR="00B07483" w:rsidRPr="00B07483">
        <w:rPr>
          <w:b/>
          <w:shd w:val="clear" w:color="auto" w:fill="FFFFFF"/>
        </w:rPr>
        <w:t xml:space="preserve"> </w:t>
      </w:r>
      <w:r w:rsidR="006F023B" w:rsidRPr="006F023B">
        <w:t>(далее – Должник)</w:t>
      </w:r>
      <w:r w:rsidR="00433E3D" w:rsidRPr="006F023B">
        <w:t>.</w:t>
      </w:r>
    </w:p>
    <w:p w14:paraId="6E94D77F" w14:textId="3927B3C5" w:rsidR="00B05BB1" w:rsidRDefault="00B05BB1" w:rsidP="001F600A">
      <w:pPr>
        <w:ind w:firstLine="567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1B61CA5D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7F6C3B23" w14:textId="77777777" w:rsidR="00B07483" w:rsidRPr="00B07483" w:rsidRDefault="00B07483" w:rsidP="00B07483">
      <w:pPr>
        <w:ind w:firstLine="567"/>
        <w:jc w:val="both"/>
        <w:rPr>
          <w:rFonts w:eastAsia="Times New Roman"/>
        </w:rPr>
      </w:pPr>
      <w:bookmarkStart w:id="0" w:name="_Hlk192689080"/>
      <w:bookmarkStart w:id="1" w:name="_Hlk518488158"/>
      <w:r w:rsidRPr="00B07483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r w:rsidRPr="00B07483">
        <w:rPr>
          <w:rFonts w:eastAsia="Times New Roman"/>
          <w:lang w:val="en-US"/>
        </w:rPr>
        <w:t>v</w:t>
      </w:r>
      <w:r w:rsidRPr="00B07483">
        <w:rPr>
          <w:rFonts w:eastAsia="Times New Roman"/>
        </w:rPr>
        <w:t>.</w:t>
      </w:r>
      <w:r w:rsidRPr="00B07483">
        <w:rPr>
          <w:rFonts w:eastAsia="Times New Roman"/>
          <w:lang w:val="en-US"/>
        </w:rPr>
        <w:t>smirnova</w:t>
      </w:r>
      <w:r w:rsidRPr="00B07483">
        <w:rPr>
          <w:rFonts w:eastAsia="Times New Roman"/>
        </w:rPr>
        <w:t>@</w:t>
      </w:r>
      <w:r w:rsidRPr="00B07483">
        <w:rPr>
          <w:rFonts w:eastAsia="Times New Roman"/>
          <w:lang w:val="en-US"/>
        </w:rPr>
        <w:t>auction</w:t>
      </w:r>
      <w:r w:rsidRPr="00B07483">
        <w:rPr>
          <w:rFonts w:eastAsia="Times New Roman"/>
        </w:rPr>
        <w:t>-</w:t>
      </w:r>
      <w:r w:rsidRPr="00B07483">
        <w:rPr>
          <w:rFonts w:eastAsia="Times New Roman"/>
          <w:lang w:val="en-US"/>
        </w:rPr>
        <w:t>house</w:t>
      </w:r>
      <w:r w:rsidRPr="00B07483">
        <w:rPr>
          <w:rFonts w:eastAsia="Times New Roman"/>
        </w:rPr>
        <w:t>.</w:t>
      </w:r>
      <w:r w:rsidRPr="00B07483">
        <w:rPr>
          <w:rFonts w:eastAsia="Times New Roman"/>
          <w:lang w:val="en-US"/>
        </w:rPr>
        <w:t>ru</w:t>
      </w:r>
      <w:r w:rsidRPr="00B07483">
        <w:rPr>
          <w:rFonts w:eastAsia="Times New Roman"/>
        </w:rPr>
        <w:t>, Смирнова Вера, тел 7(967)246-44-09 (Мск).</w:t>
      </w:r>
    </w:p>
    <w:p w14:paraId="76259D21" w14:textId="77777777" w:rsidR="00B07483" w:rsidRPr="00B07483" w:rsidRDefault="00B07483" w:rsidP="00B07483">
      <w:pPr>
        <w:ind w:firstLine="567"/>
        <w:jc w:val="both"/>
        <w:rPr>
          <w:rFonts w:eastAsia="Times New Roman"/>
        </w:rPr>
      </w:pPr>
      <w:r w:rsidRPr="00B07483">
        <w:rPr>
          <w:rFonts w:eastAsia="Times New Roman"/>
        </w:rPr>
        <w:t xml:space="preserve">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2" w:name="_Hlk147911727"/>
    </w:p>
    <w:p w14:paraId="1C09FF17" w14:textId="77777777" w:rsidR="00B07483" w:rsidRDefault="00B07483" w:rsidP="00B07483">
      <w:pPr>
        <w:ind w:firstLine="567"/>
        <w:jc w:val="both"/>
        <w:rPr>
          <w:rFonts w:eastAsia="Times New Roman"/>
        </w:rPr>
      </w:pPr>
      <w:r w:rsidRPr="00B07483">
        <w:rPr>
          <w:rFonts w:eastAsia="Times New Roman"/>
        </w:rPr>
        <w:t xml:space="preserve">Ознакомление с Имуществом производится по местонахождению Имущества. </w:t>
      </w:r>
      <w:bookmarkEnd w:id="0"/>
      <w:bookmarkEnd w:id="2"/>
      <w:r w:rsidRPr="00B07483">
        <w:rPr>
          <w:rFonts w:eastAsia="Times New Roman"/>
        </w:rPr>
        <w:t>Контактный номер по ознакомлению с имуществом: +7 (981) 017-07-96, Синтия Сергеевна.</w:t>
      </w:r>
    </w:p>
    <w:p w14:paraId="7C78136A" w14:textId="77777777" w:rsidR="00B07483" w:rsidRPr="00B07483" w:rsidRDefault="00B07483" w:rsidP="00B07483">
      <w:pPr>
        <w:ind w:firstLine="567"/>
        <w:jc w:val="both"/>
        <w:rPr>
          <w:rFonts w:eastAsia="Times New Roman"/>
          <w:b/>
          <w:bCs/>
        </w:rPr>
      </w:pPr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504C0559" w14:textId="3019E04D" w:rsidR="00F61EC0" w:rsidRDefault="00433E3D" w:rsidP="00433E3D">
      <w:pPr>
        <w:ind w:firstLine="567"/>
        <w:jc w:val="both"/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</w:t>
      </w:r>
      <w:r w:rsidR="0042735F" w:rsidRPr="00C704A5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r w:rsidR="00B07483" w:rsidRPr="00B07483">
        <w:rPr>
          <w:b/>
          <w:bCs/>
        </w:rPr>
        <w:t>Косолапов</w:t>
      </w:r>
      <w:r w:rsidR="00B07483">
        <w:rPr>
          <w:b/>
          <w:bCs/>
        </w:rPr>
        <w:t>ым</w:t>
      </w:r>
      <w:r w:rsidR="00B07483" w:rsidRPr="00B07483">
        <w:rPr>
          <w:b/>
          <w:bCs/>
        </w:rPr>
        <w:t xml:space="preserve"> Антон</w:t>
      </w:r>
      <w:r w:rsidR="00B07483">
        <w:rPr>
          <w:b/>
          <w:bCs/>
        </w:rPr>
        <w:t>ом</w:t>
      </w:r>
      <w:r w:rsidR="00B07483" w:rsidRPr="00B07483">
        <w:rPr>
          <w:b/>
          <w:bCs/>
        </w:rPr>
        <w:t xml:space="preserve"> Сергеевич</w:t>
      </w:r>
      <w:r w:rsidR="00B07483">
        <w:rPr>
          <w:b/>
          <w:bCs/>
        </w:rPr>
        <w:t>ем</w:t>
      </w:r>
      <w:r w:rsidR="00B07483" w:rsidRPr="00B07483">
        <w:rPr>
          <w:b/>
          <w:bCs/>
        </w:rPr>
        <w:t xml:space="preserve"> </w:t>
      </w:r>
      <w:r w:rsidR="00B07483" w:rsidRPr="00B07483">
        <w:t>(ИНН 272438145363, СНИЛС 162-934-042 65), адрес для корреспонденции: 190031, г. Санкт-Петербург, а/я 340, e-mail: au.kosolapov.as@gmail.com, тел. +7 (981) 005-80-62, член СРО: Ассоциация "ДМСО" - Ассоциация "Дальневосточная межрегиональная саморегулируемая организация профессиональных арбитражных управляющих" (ИНН 2721099166, ОГРН 1032700295099, адрес: 680020, Хабаровский край, г. Хабаровск, пер. Доступный, д. 13, оф. 6), действующего в соответствии с Решением Арбитражного суда г. Санкт-Петербурга и Ленинградской области от 28.05.2025 (резолютивная часть объявлена 27.05.2025) по делу А56-36277/2025.</w:t>
      </w:r>
    </w:p>
    <w:p w14:paraId="0DAD73CB" w14:textId="77777777" w:rsidR="00B07483" w:rsidRDefault="00B07483" w:rsidP="00433E3D">
      <w:pPr>
        <w:ind w:firstLine="567"/>
        <w:jc w:val="both"/>
      </w:pPr>
    </w:p>
    <w:p w14:paraId="316F4427" w14:textId="77777777" w:rsidR="00B07483" w:rsidRPr="00B07483" w:rsidRDefault="00B07483" w:rsidP="00433E3D">
      <w:pPr>
        <w:ind w:firstLine="567"/>
        <w:jc w:val="both"/>
        <w:rPr>
          <w:rFonts w:eastAsia="Times New Roman"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6DF20C2" w14:textId="77777777" w:rsidR="00B07483" w:rsidRPr="00B07483" w:rsidRDefault="00B07483" w:rsidP="00B07483">
      <w:pPr>
        <w:ind w:firstLine="709"/>
        <w:jc w:val="both"/>
        <w:rPr>
          <w:rFonts w:eastAsia="Times New Roman"/>
          <w:lang w:eastAsia="x-none"/>
        </w:rPr>
      </w:pPr>
      <w:r w:rsidRPr="00B07483">
        <w:rPr>
          <w:rFonts w:eastAsia="Times New Roman"/>
          <w:b/>
          <w:bCs/>
          <w:lang w:eastAsia="x-none"/>
        </w:rPr>
        <w:t xml:space="preserve">Квартира, общей площадью 47,5 </w:t>
      </w:r>
      <w:proofErr w:type="gramStart"/>
      <w:r w:rsidRPr="00B07483">
        <w:rPr>
          <w:rFonts w:eastAsia="Times New Roman"/>
          <w:lang w:eastAsia="x-none"/>
        </w:rPr>
        <w:t>кв.м</w:t>
      </w:r>
      <w:proofErr w:type="gramEnd"/>
      <w:r w:rsidRPr="00B07483">
        <w:rPr>
          <w:rFonts w:eastAsia="Times New Roman"/>
          <w:lang w:eastAsia="x-none"/>
        </w:rPr>
        <w:t>, кадастровый номер 47:26:0201002:154, расположенной по адресу: 187032, Ленинградская обл., Тосненский район, п. Тельмана, д. 46, корп. 1, кв.14.</w:t>
      </w:r>
    </w:p>
    <w:p w14:paraId="78F8990D" w14:textId="77777777" w:rsidR="00B07483" w:rsidRPr="00B07483" w:rsidRDefault="00B07483" w:rsidP="00B07483">
      <w:pPr>
        <w:ind w:firstLine="709"/>
        <w:jc w:val="both"/>
        <w:rPr>
          <w:rFonts w:eastAsia="Times New Roman"/>
          <w:b/>
          <w:bCs/>
          <w:lang w:eastAsia="x-none"/>
        </w:rPr>
      </w:pPr>
      <w:r w:rsidRPr="00B07483">
        <w:rPr>
          <w:rFonts w:eastAsia="Times New Roman"/>
          <w:b/>
          <w:bCs/>
          <w:lang w:eastAsia="x-none"/>
        </w:rPr>
        <w:t>Ограничения и обременения:</w:t>
      </w:r>
    </w:p>
    <w:p w14:paraId="74147B1C" w14:textId="77777777" w:rsidR="00B07483" w:rsidRPr="00B07483" w:rsidRDefault="00B07483" w:rsidP="00B07483">
      <w:pPr>
        <w:ind w:firstLine="709"/>
        <w:jc w:val="both"/>
        <w:rPr>
          <w:rFonts w:eastAsia="Times New Roman"/>
          <w:lang w:eastAsia="x-none"/>
        </w:rPr>
      </w:pPr>
      <w:r w:rsidRPr="00B07483">
        <w:rPr>
          <w:rFonts w:eastAsia="Times New Roman"/>
          <w:lang w:eastAsia="x-none"/>
        </w:rPr>
        <w:t>- ипотека в силу закона, номер государственной регистрации 47:26:0201002:154-47/063/2023-11 от 31.05.2023, срок, на который установлены обременение – с 31.05.2023 на 300 месяцев.</w:t>
      </w:r>
    </w:p>
    <w:p w14:paraId="735A8442" w14:textId="77777777" w:rsidR="00C704A5" w:rsidRPr="00B47DA2" w:rsidRDefault="00C704A5" w:rsidP="00C704A5">
      <w:pPr>
        <w:ind w:firstLine="709"/>
        <w:jc w:val="both"/>
      </w:pPr>
    </w:p>
    <w:p w14:paraId="7290CB97" w14:textId="2A7B010D" w:rsidR="00C704A5" w:rsidRPr="003E3EC0" w:rsidRDefault="00C704A5" w:rsidP="00C704A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07483">
        <w:rPr>
          <w:b/>
          <w:bCs/>
          <w:color w:val="0070C0"/>
        </w:rPr>
        <w:t>4 967 566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B07483">
        <w:rPr>
          <w:color w:val="000000"/>
        </w:rPr>
        <w:t>Четыре миллиона девятьсот шестьдесят семь тысяч пятьсот шестьдесят шесть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B07483">
        <w:rPr>
          <w:b/>
          <w:bCs/>
          <w:color w:val="0070C0"/>
        </w:rPr>
        <w:t>20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17F2A249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B07483">
        <w:rPr>
          <w:b/>
          <w:bCs/>
          <w:color w:val="0070C0"/>
        </w:rPr>
        <w:t>3 667 56</w:t>
      </w:r>
      <w:r w:rsidR="008C7E28">
        <w:rPr>
          <w:b/>
          <w:bCs/>
          <w:color w:val="0070C0"/>
        </w:rPr>
        <w:t>6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B07483">
        <w:rPr>
          <w:lang w:eastAsia="en-US"/>
        </w:rPr>
        <w:t xml:space="preserve">Три миллиона шестьсот шестьдесят семь тысяч пятьсот шестьдесят </w:t>
      </w:r>
      <w:r w:rsidR="008C7E28">
        <w:rPr>
          <w:lang w:eastAsia="en-US"/>
        </w:rPr>
        <w:t>шесть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8C7E28">
        <w:rPr>
          <w:b/>
          <w:bCs/>
          <w:color w:val="0070C0"/>
        </w:rPr>
        <w:t>2</w:t>
      </w:r>
      <w:r w:rsidR="00B07483">
        <w:rPr>
          <w:b/>
          <w:bCs/>
          <w:color w:val="0070C0"/>
        </w:rPr>
        <w:t>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9A04CD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E61487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2FDB01BA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E61487">
        <w:rPr>
          <w:b/>
          <w:bCs/>
          <w:color w:val="0070C0"/>
          <w:lang w:eastAsia="en-US"/>
        </w:rPr>
        <w:t>325 000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E61487">
        <w:rPr>
          <w:lang w:eastAsia="en-US"/>
        </w:rPr>
        <w:t>Триста двадцать пять тысяч</w:t>
      </w:r>
      <w:r w:rsidRPr="00EE4E19">
        <w:rPr>
          <w:lang w:eastAsia="en-US"/>
        </w:rPr>
        <w:t xml:space="preserve">)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62D4F2BE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D453F">
        <w:rPr>
          <w:b/>
          <w:bCs/>
          <w:lang w:eastAsia="en-US"/>
        </w:rPr>
        <w:t>5 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окончания периода приема 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6AB62D56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E61487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005584" w:rsidRPr="00512048" w14:paraId="2E8881A1" w14:textId="77777777" w:rsidTr="00CB0E19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70DBA818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09.12.25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05D074DD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23611FB2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6474CF09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4 967 566,20 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703769C7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496 756,62 </w:t>
            </w:r>
          </w:p>
        </w:tc>
      </w:tr>
      <w:tr w:rsidR="00005584" w:rsidRPr="00512048" w14:paraId="78F68C44" w14:textId="77777777" w:rsidTr="00CB0E19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48BCBBAD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33433710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23.12.25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716DFBC8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325 000,00 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69FE8658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4 642 566,20 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18E1EB82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464 256,62 </w:t>
            </w:r>
          </w:p>
        </w:tc>
      </w:tr>
      <w:tr w:rsidR="00005584" w:rsidRPr="00512048" w14:paraId="6CB26AD6" w14:textId="77777777" w:rsidTr="00CB0E19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1C09033B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23.12.25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0C3F1404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30.12.25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6009A2D7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325 000,00 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2D3BCB99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4 317 566,20 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2E14A994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431 756,62 </w:t>
            </w:r>
          </w:p>
        </w:tc>
      </w:tr>
      <w:tr w:rsidR="00005584" w:rsidRPr="00512048" w14:paraId="41C28A2D" w14:textId="77777777" w:rsidTr="00CB0E19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06F34578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30.12.25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0C638CC0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6CB8EE44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325 000,00 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24D57D7C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3 992 566,20 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69BA53F3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399 256,62 </w:t>
            </w:r>
          </w:p>
        </w:tc>
      </w:tr>
      <w:tr w:rsidR="00005584" w:rsidRPr="00512048" w14:paraId="6DB4C17A" w14:textId="77777777" w:rsidTr="00CB0E19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4E145E92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16.01.26 9:00</w:t>
            </w:r>
          </w:p>
        </w:tc>
        <w:tc>
          <w:tcPr>
            <w:tcW w:w="2040" w:type="dxa"/>
            <w:noWrap/>
            <w:vAlign w:val="bottom"/>
          </w:tcPr>
          <w:p w14:paraId="138A7C48" w14:textId="1605BDD9" w:rsidR="00005584" w:rsidRPr="00510902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23.01.26 9:00</w:t>
            </w:r>
          </w:p>
        </w:tc>
        <w:tc>
          <w:tcPr>
            <w:tcW w:w="2200" w:type="dxa"/>
            <w:noWrap/>
            <w:vAlign w:val="bottom"/>
          </w:tcPr>
          <w:p w14:paraId="42CE9792" w14:textId="0D999095" w:rsidR="00005584" w:rsidRPr="004D4F78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325 000,00 </w:t>
            </w:r>
          </w:p>
        </w:tc>
        <w:tc>
          <w:tcPr>
            <w:tcW w:w="2180" w:type="dxa"/>
            <w:noWrap/>
            <w:vAlign w:val="bottom"/>
          </w:tcPr>
          <w:p w14:paraId="0A998579" w14:textId="2CB5718F" w:rsidR="00005584" w:rsidRPr="004D4F78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3 667 566,20 </w:t>
            </w:r>
          </w:p>
        </w:tc>
        <w:tc>
          <w:tcPr>
            <w:tcW w:w="1960" w:type="dxa"/>
            <w:noWrap/>
            <w:vAlign w:val="bottom"/>
          </w:tcPr>
          <w:p w14:paraId="3EA226BC" w14:textId="69647BA3" w:rsidR="00005584" w:rsidRPr="004D4F78" w:rsidRDefault="00005584" w:rsidP="00005584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366 756,62 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</w:t>
      </w:r>
      <w:r w:rsidRPr="00F30D8B">
        <w:lastRenderedPageBreak/>
        <w:t xml:space="preserve">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2333405A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667566" w:rsidRPr="00C772A0">
          <w:rPr>
            <w:rStyle w:val="af"/>
          </w:rPr>
          <w:t>https://catalog.lot-online.ru/images/docs/regulations/reglament_zadatok_bkr.pdf?_t=1658847783</w:t>
        </w:r>
      </w:hyperlink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</w:t>
      </w:r>
      <w:r w:rsidRPr="00F30D8B">
        <w:lastRenderedPageBreak/>
        <w:t xml:space="preserve">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сообщение;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lastRenderedPageBreak/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498C6090" w14:textId="3BA0CE6F" w:rsidR="0042735F" w:rsidRPr="000B5033" w:rsidRDefault="0042735F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9615D70" w14:textId="77777777" w:rsidR="0042735F" w:rsidRPr="000B5033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74A6576" w14:textId="77777777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1C231631" w14:textId="636E3D8E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 w:rsidR="009515A8">
        <w:rPr>
          <w:b/>
          <w:bCs/>
        </w:rPr>
        <w:t>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</w:t>
      </w:r>
      <w:r w:rsidR="00BF02E3">
        <w:rPr>
          <w:b/>
          <w:bCs/>
        </w:rPr>
        <w:t xml:space="preserve">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</w:t>
      </w:r>
      <w:r>
        <w:rPr>
          <w:b/>
          <w:bCs/>
        </w:rPr>
        <w:t>.</w:t>
      </w:r>
    </w:p>
    <w:p w14:paraId="57C26CD0" w14:textId="77777777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D54406" w14:textId="46F4E17A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9A7ED5">
        <w:rPr>
          <w:b/>
          <w:bCs/>
        </w:rPr>
        <w:t>Д</w:t>
      </w:r>
      <w:r>
        <w:rPr>
          <w:b/>
          <w:bCs/>
        </w:rPr>
        <w:t>олжника</w:t>
      </w:r>
      <w:r w:rsidRPr="00CC799D">
        <w:rPr>
          <w:b/>
          <w:bCs/>
        </w:rPr>
        <w:t>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8817" w14:textId="77777777" w:rsidR="00586E70" w:rsidRDefault="00586E70" w:rsidP="008C3E4E">
      <w:r>
        <w:separator/>
      </w:r>
    </w:p>
  </w:endnote>
  <w:endnote w:type="continuationSeparator" w:id="0">
    <w:p w14:paraId="14789D14" w14:textId="77777777" w:rsidR="00586E70" w:rsidRDefault="00586E7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76E4" w14:textId="77777777" w:rsidR="00586E70" w:rsidRDefault="00586E70" w:rsidP="008C3E4E">
      <w:r>
        <w:separator/>
      </w:r>
    </w:p>
  </w:footnote>
  <w:footnote w:type="continuationSeparator" w:id="0">
    <w:p w14:paraId="38D258DF" w14:textId="77777777" w:rsidR="00586E70" w:rsidRDefault="00586E7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5584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B5985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5818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39FF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A61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6E70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E28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07483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487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9C012033-B5E3-45B4-AA34-996A5719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mages/docs/regulations/reglament_zadatok_bkr.pdf?_t=16588477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5</Pages>
  <Words>2223</Words>
  <Characters>15906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18093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4</cp:revision>
  <cp:lastPrinted>2017-11-23T14:19:00Z</cp:lastPrinted>
  <dcterms:created xsi:type="dcterms:W3CDTF">2020-12-02T07:22:00Z</dcterms:created>
  <dcterms:modified xsi:type="dcterms:W3CDTF">2025-12-09T04:33:00Z</dcterms:modified>
</cp:coreProperties>
</file>