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</w:t>
      </w:r>
      <w:r>
        <w:rPr>
          <w:b w:val="false"/>
          <w:sz w:val="26"/>
          <w:szCs w:val="26"/>
        </w:rPr>
        <w:t xml:space="preserve">: Публичное акционерное общество «Федеральная гидрогенери-рующая компания – РусГидро» (ПАО «РусГидро»); 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1042401810494, ИНН 2460066195; 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Место нахождения: 660049, Красноярский край, г.о. Красноярск, г. Красноярск, ул. Перенсона, зд. 2а, помещ. 1; Почтовый адрес: 360024, Кабардино-Балкарская Республика, г. Нальчик, а/я 9;</w:t>
      </w:r>
    </w:p>
    <w:p>
      <w:pPr>
        <w:pStyle w:val="Tableheader"/>
        <w:widowControl w:val="false"/>
        <w:spacing w:before="0" w:after="0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Адрес электронной почты: kbf@rushydro.ru</w:t>
      </w:r>
    </w:p>
    <w:p>
      <w:pPr>
        <w:pStyle w:val="Tableheader"/>
        <w:widowControl w:val="false"/>
        <w:spacing w:before="0" w:after="0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Контактный телефон: + 7 8662 77 94 05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Организатор продажи</w:t>
      </w:r>
      <w:r>
        <w:rPr>
          <w:b w:val="false"/>
          <w:sz w:val="26"/>
          <w:szCs w:val="26"/>
        </w:rPr>
        <w:t>: Наименование (полное и сокращенное): Публичное акционерное общество «Федеральная гидрогенери-рующая компания – РусГидро» (ПАО «РусГидро»), в лице филиала Публичного акционерного общества «Федеральная гидрогенерирующая компания - РусГидро» - «Кабардино-Балкарский филиал» (филиал ПАО «РусГидро» - «Кабардино-Балкарский филиал»);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1042401810494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ИНН 2460066195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Место нахождения: Кабардино-Балкарская Республика, Чегемский район, с. Нартан, 9-й км. железнодорожной станции «Нартан»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Почтовый адрес: 360024, Кабардино-Балкарская Республика, г. Нальчик, а/я 9</w:t>
      </w:r>
    </w:p>
    <w:p>
      <w:pPr>
        <w:pStyle w:val="Tableheader"/>
        <w:widowControl w:val="false"/>
        <w:spacing w:before="0" w:after="0"/>
        <w:ind w:firstLine="539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Адрес электронной почты: kbf@rushydro.ru</w:t>
      </w:r>
    </w:p>
    <w:p>
      <w:pPr>
        <w:pStyle w:val="Tableheader"/>
        <w:widowControl w:val="false"/>
        <w:spacing w:before="0" w:after="0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Контактный телефон: + 7 8662 77 94 05</w:t>
      </w:r>
    </w:p>
    <w:p>
      <w:pPr>
        <w:pStyle w:val="Tableheader"/>
        <w:widowControl w:val="false"/>
        <w:ind w:firstLine="540"/>
        <w:rPr>
          <w:b w:val="false"/>
          <w:i/>
          <w:i/>
          <w:sz w:val="26"/>
          <w:szCs w:val="26"/>
          <w:shd w:fill="FFFF99" w:val="clear"/>
        </w:rPr>
      </w:pPr>
      <w:r>
        <w:rPr>
          <w:i/>
          <w:sz w:val="26"/>
          <w:szCs w:val="26"/>
        </w:rPr>
        <w:t>Предмет продажи:</w:t>
      </w:r>
      <w:r>
        <w:rPr/>
        <w:t xml:space="preserve"> </w:t>
      </w:r>
    </w:p>
    <w:p>
      <w:pPr>
        <w:pStyle w:val="Tableheader"/>
        <w:widowControl w:val="false"/>
        <w:spacing w:before="0" w:after="0"/>
        <w:ind w:firstLine="539"/>
        <w:rPr>
          <w:i/>
          <w:i/>
        </w:rPr>
      </w:pPr>
      <w:r>
        <w:rPr>
          <w:b w:val="false"/>
          <w:sz w:val="26"/>
          <w:szCs w:val="26"/>
        </w:rPr>
        <w:t>Склад ГСМ; Склад надземный для жидких материалов</w:t>
      </w:r>
    </w:p>
    <w:p>
      <w:pPr>
        <w:pStyle w:val="Normal"/>
        <w:ind w:firstLine="540"/>
        <w:rPr/>
      </w:pPr>
      <w:r>
        <w:rPr>
          <w:b/>
          <w:i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spacing w:before="0" w:after="0"/>
        <w:ind w:firstLine="539"/>
        <w:rPr>
          <w:i/>
          <w:i/>
          <w:shd w:fill="FFFF99" w:val="clear"/>
        </w:rPr>
      </w:pPr>
      <w:r>
        <w:rPr/>
        <w:t>Кабардино-Балкарская республика, Чегемский район, с. Нартан, 9-й км. железнодорожной станции «Нартан».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b/>
          <w:i/>
        </w:rPr>
        <w:t>Краткое описание Предмета продажи:</w:t>
      </w:r>
      <w:r>
        <w:rPr/>
        <w:t xml:space="preserve"> Склад ГСМ с кадастровым №07:08:1800000:267, состоящий из четырёх металлических ёмкостей с насосной станцией для перекачки ГСМ, общим объёмом 3 750 м</w:t>
      </w:r>
      <w:r>
        <w:rPr>
          <w:vertAlign w:val="superscript"/>
        </w:rPr>
        <w:t>3</w:t>
      </w:r>
      <w:r>
        <w:rPr/>
        <w:t>; Склад надземный для жидких материалов с кадастровым №07:08:1800000:255, состоящий из двух металлических ёмкостей с насосной станцией для перекачки ГСМ, общим объёмом 1 000 м</w:t>
      </w:r>
      <w:r>
        <w:rPr>
          <w:vertAlign w:val="superscript"/>
        </w:rPr>
        <w:t>3</w:t>
      </w:r>
      <w:r>
        <w:rPr/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  <w:i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Начальная цена продажи</w:t>
      </w:r>
      <w:r>
        <w:rPr/>
        <w:t>:  2 318 000 (Два миллиона триста восемнадцать тысяч) руб. 00 коп., с учетом НДС, исчисленного по ставке, установленной п. 3 ст. 164 НК РФ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  <w:i/>
        </w:rPr>
        <w:t>«Шаг» аукциона:</w:t>
      </w:r>
      <w:r>
        <w:rPr/>
        <w:t xml:space="preserve"> </w:t>
      </w:r>
      <w:r>
        <w:rPr/>
        <w:t>50</w:t>
      </w:r>
      <w:r>
        <w:rPr/>
        <w:t xml:space="preserve"> 0</w:t>
      </w:r>
      <w:r>
        <w:rPr/>
        <w:t>0</w:t>
      </w:r>
      <w:r>
        <w:rPr/>
        <w:t xml:space="preserve">0 (Пятьдесят тысяч) руб. </w:t>
      </w:r>
      <w:r>
        <w:rPr/>
        <w:t>00</w:t>
      </w:r>
      <w:r>
        <w:rPr/>
        <w:t xml:space="preserve"> коп.</w:t>
      </w:r>
    </w:p>
    <w:p>
      <w:pPr>
        <w:pStyle w:val="Normal"/>
        <w:ind w:firstLine="540"/>
        <w:rPr/>
      </w:pPr>
      <w:r>
        <w:rPr>
          <w:b/>
          <w:i/>
        </w:rPr>
        <w:t>Размер задатка</w:t>
      </w:r>
      <w:r>
        <w:rPr/>
        <w:t xml:space="preserve">: 50 000 (Пятьдесят тысяч) руб. 00 коп., в том числе НДС                             8 333 (Восемь тысяч триста тридцать три) руб. 33 коп. 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 xml:space="preserve">Срок и порядок внесения задатка: </w:t>
      </w:r>
      <w:r>
        <w:rPr/>
        <w:t xml:space="preserve">с начала приема заявок по                                                 </w:t>
      </w:r>
      <w:r>
        <w:rPr>
          <w:b/>
          <w:i/>
        </w:rPr>
        <w:t xml:space="preserve"> </w:t>
      </w:r>
      <w:r>
        <w:rPr/>
        <w:t>«8» декабря 2025 г.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</w:t>
      </w:r>
      <w:r>
        <w:rPr/>
        <w:t>15</w:t>
      </w:r>
      <w:r>
        <w:rPr/>
        <w:t xml:space="preserve">» </w:t>
      </w:r>
      <w:r>
        <w:rPr/>
        <w:t>декабря</w:t>
      </w:r>
      <w:r>
        <w:rPr/>
        <w:t xml:space="preserve"> 2025 г. 09 ч. 00 мин.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</w:t>
      </w:r>
      <w:r>
        <w:rPr/>
        <w:t>04</w:t>
      </w:r>
      <w:r>
        <w:rPr/>
        <w:t xml:space="preserve">» </w:t>
      </w:r>
      <w:r>
        <w:rPr/>
        <w:t>февраля</w:t>
      </w:r>
      <w:r>
        <w:rPr/>
        <w:t xml:space="preserve"> 2025 г. 17 ч. 00 мин.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«</w:t>
      </w:r>
      <w:r>
        <w:rPr/>
        <w:t>06</w:t>
      </w:r>
      <w:r>
        <w:rPr/>
        <w:t xml:space="preserve">» </w:t>
      </w:r>
      <w:r>
        <w:rPr/>
        <w:t>февраля</w:t>
      </w:r>
      <w:r>
        <w:rPr/>
        <w:t xml:space="preserve"> 2025 г. 11 ч. 00 мин. (по московскому времени).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«11» </w:t>
      </w:r>
      <w:r>
        <w:rPr/>
        <w:t>февраля</w:t>
      </w:r>
      <w:r>
        <w:rPr/>
        <w:t xml:space="preserve"> 2025 г. в 11 ч. 00 мин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(АО «РАД) www.lot-online.ru</w:t>
      </w:r>
      <w:bookmarkStart w:id="0" w:name="_GoBack"/>
      <w:bookmarkEnd w:id="0"/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Geneva CY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4"/>
    <w:uiPriority w:val="59"/>
    <w:rsid w:val="00594a1b"/>
    <w:pPr>
      <w:spacing w:before="120"/>
      <w:jc w:val="both"/>
    </w:pPr>
    <w:rPr>
      <w:lang w:eastAsia="ru-RU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AlterOffice/3.4.0.9$Linux_X86_64 LibreOffice_project/b8daf9e823b1a5463a2f48435ddc2e8696e7d4fc</Application>
  <AppVersion>15.0000</AppVersion>
  <Pages>2</Pages>
  <Words>526</Words>
  <Characters>3541</Characters>
  <CharactersWithSpaces>4116</CharactersWithSpaces>
  <Paragraphs>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2025-11-01T11:37:00Z</dcterms:created>
  <dc:creator>Грибова Елена Владимировна</dc:creator>
  <dc:description/>
  <dc:language>ru-RU</dc:language>
  <cp:lastModifiedBy>lukashovav@corp.gidroogk.com</cp:lastModifiedBy>
  <dcterms:modified xsi:type="dcterms:W3CDTF">2025-12-14T16:01:56Z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