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0C689E">
        <w:rPr>
          <w:sz w:val="28"/>
          <w:szCs w:val="28"/>
        </w:rPr>
        <w:t>259251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0C689E">
        <w:rPr>
          <w:rFonts w:ascii="Times New Roman" w:hAnsi="Times New Roman" w:cs="Times New Roman"/>
          <w:sz w:val="28"/>
          <w:szCs w:val="28"/>
        </w:rPr>
        <w:t>13.02.2026 14:00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:rsidR="00D342DA" w:rsidRPr="00E600A4" w:rsidRDefault="000C689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Панова Елена Константиновна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1D2D62">
              <w:rPr>
                <w:sz w:val="28"/>
                <w:szCs w:val="28"/>
                <w:lang w:val="en-US"/>
              </w:rPr>
              <w:t xml:space="preserve">, </w:t>
            </w:r>
            <w:r w:rsidRPr="00C63829">
              <w:rPr>
                <w:sz w:val="28"/>
                <w:szCs w:val="28"/>
                <w:lang w:val="en-US"/>
              </w:rPr>
              <w:t>ОГРН</w:t>
            </w:r>
            <w:r w:rsidRPr="001D2D62">
              <w:rPr>
                <w:sz w:val="28"/>
                <w:szCs w:val="28"/>
                <w:lang w:val="en-US"/>
              </w:rPr>
              <w:t xml:space="preserve"> , </w:t>
            </w:r>
            <w:r w:rsidRPr="00C63829">
              <w:rPr>
                <w:sz w:val="28"/>
                <w:szCs w:val="28"/>
                <w:lang w:val="en-US"/>
              </w:rPr>
              <w:t>ИНН</w:t>
            </w:r>
            <w:r w:rsidRPr="001D2D62">
              <w:rPr>
                <w:sz w:val="28"/>
                <w:szCs w:val="28"/>
                <w:lang w:val="en-US"/>
              </w:rPr>
              <w:t xml:space="preserve"> </w:t>
            </w:r>
            <w:r w:rsidR="000C689E">
              <w:rPr>
                <w:sz w:val="28"/>
                <w:szCs w:val="28"/>
                <w:lang w:val="en-US"/>
              </w:rPr>
              <w:t>781628340875</w:t>
            </w:r>
            <w:r w:rsidRPr="001D2D62">
              <w:rPr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0C689E" w:rsidRDefault="000C689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:rsidR="00D342DA" w:rsidRPr="00E600A4" w:rsidRDefault="000C689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"ВАУ "Достояние" (Ассоциация "Ведущих Арбитражных Управляющих "Достояние")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:rsidR="00D342DA" w:rsidRPr="001D2D62" w:rsidRDefault="000C689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А56-115978/2024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:rsidR="00D342DA" w:rsidRPr="001D2D62" w:rsidRDefault="000C689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25.01.2025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:rsidR="00D342DA" w:rsidRPr="001D2D62" w:rsidRDefault="000C689E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Квартира площадью 47,3 кв.м. по адресу: Санкт-Петербург, пос. Шушары, Московское шоссе, д. 268, лит. А, кв. 21, этаж 6, кадастровый номер 78:42:1832202:6496. 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0C689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0C689E">
              <w:rPr>
                <w:sz w:val="28"/>
                <w:szCs w:val="28"/>
              </w:rPr>
              <w:t>23.12.2025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0C689E">
              <w:rPr>
                <w:sz w:val="28"/>
                <w:szCs w:val="28"/>
              </w:rPr>
              <w:t>12.02.2026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:rsidR="00D342DA" w:rsidRPr="001D2D62" w:rsidRDefault="000C689E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 заявок на участие в торгах осуществляется по адресу: http://lot-online.ru с 10:00 23.12.2025 и заканчивается 12.02.2026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13.02.2026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:rsidR="000C689E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0C689E" w:rsidRDefault="000C689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675 838.00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D342DA" w:rsidRDefault="000C689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 по лоту составляет 10% от начальной цены лота. Прием заявок на участие в торгах осуществляется по адресу: http://lot-online.ru с 10:00 23.12.2025 и заканчивается 12.02.2026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https://catalog.lot-online.ru/images/docs/regulations/ reglament_zadatok_bkr.pdf?_t=1658847783 или на сайте ЭТП в разделе "Документация".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D342DA" w:rsidRPr="00E600A4" w:rsidRDefault="000C689E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:rsidR="000C689E" w:rsidRDefault="000C689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6 758 380.00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:rsidR="000C689E" w:rsidRDefault="000C689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337 919.00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:rsidR="00D342DA" w:rsidRPr="00E600A4" w:rsidRDefault="000C689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Шаг торгов составляет 5 % от начальной цены лота. Победителем торгов признается участник торгов, предложивший наиболее высокую цену за продаваемое имущество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:rsidR="00D342DA" w:rsidRPr="001D2D62" w:rsidRDefault="000C689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 торгов подписывает протокол о результатах торгов и направляет протокол в форме электронного документа участникам торгов и оператору электронной площадки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0C689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:rsidR="00D342DA" w:rsidRPr="002A1506" w:rsidRDefault="000C689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0C68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C68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0C68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0C68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0C689E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lastRenderedPageBreak/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42DA" w:rsidRPr="00E600A4" w:rsidRDefault="000C689E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22.12.2025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C689E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44D4E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0607D-B483-4950-A2B1-71BB7C34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7743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Константин Прилучный</cp:lastModifiedBy>
  <cp:revision>2</cp:revision>
  <cp:lastPrinted>2010-11-10T15:05:00Z</cp:lastPrinted>
  <dcterms:created xsi:type="dcterms:W3CDTF">2025-12-22T17:05:00Z</dcterms:created>
  <dcterms:modified xsi:type="dcterms:W3CDTF">2025-12-22T17:05:00Z</dcterms:modified>
</cp:coreProperties>
</file>