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600.00 (+/- 4.91) кв.м., расположенный по адресу: Российская Федерация, Ставропольский край, Александровский р-н, с Калиновское, ул. Чапаева. Категория земель: Земли населенных пунктов. Вид разрешенного использования: для индивидуального жилищного строительства.Принадлежит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Кривега Станислав Анатольевич (дата рождения: 10.06.1982 г., место рождения: гор. Чемкен Туркменской ССР , СНИЛС 120-398-545-47, ИНН 071603261626, регистрация по месту жительства: 357601, Ставропольский край, г. Ессентуки, ул. Интернациональная, д. 64, кв. 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600.00 (+/- 4.91) кв.м., расположенный по адресу: Российская Федерация, Ставропольский край, Александровский р-н, с Калиновское, ул. Чапаева. Категория земель: Земли населенных пунктов. Вид разрешенного использования: для индивидуального жилищного строительства.Принадлежит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