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6769F" w14:textId="16F4464F" w:rsidR="006802F2" w:rsidRDefault="00AD7422" w:rsidP="00CF64BB">
      <w:pPr>
        <w:pStyle w:val="a3"/>
        <w:spacing w:before="120" w:after="1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D7422">
        <w:rPr>
          <w:rFonts w:ascii="Times New Roman" w:hAnsi="Times New Roman" w:cs="Times New Roman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лит. В, (812)334-26-04, 8(800) 777-57-57, </w:t>
      </w:r>
      <w:proofErr w:type="spellStart"/>
      <w:r w:rsidRPr="00AD7422">
        <w:rPr>
          <w:rFonts w:ascii="Times New Roman" w:hAnsi="Times New Roman" w:cs="Times New Roman"/>
          <w:sz w:val="24"/>
          <w:szCs w:val="24"/>
        </w:rPr>
        <w:t>e-mail</w:t>
      </w:r>
      <w:proofErr w:type="spellEnd"/>
      <w:r w:rsidR="00082EF4" w:rsidRPr="00082EF4">
        <w:rPr>
          <w:rFonts w:ascii="Times New Roman" w:hAnsi="Times New Roman" w:cs="Times New Roman"/>
          <w:sz w:val="24"/>
          <w:szCs w:val="24"/>
        </w:rPr>
        <w:t xml:space="preserve"> ersh@auction-house.ru), действующее на основании договора с </w:t>
      </w:r>
      <w:proofErr w:type="spellStart"/>
      <w:r w:rsidR="00082EF4" w:rsidRPr="00082EF4">
        <w:rPr>
          <w:rFonts w:ascii="Times New Roman" w:hAnsi="Times New Roman" w:cs="Times New Roman"/>
          <w:sz w:val="24"/>
          <w:szCs w:val="24"/>
        </w:rPr>
        <w:t>ПромТрансБанк</w:t>
      </w:r>
      <w:proofErr w:type="spellEnd"/>
      <w:r w:rsidR="00082EF4" w:rsidRPr="00082EF4">
        <w:rPr>
          <w:rFonts w:ascii="Times New Roman" w:hAnsi="Times New Roman" w:cs="Times New Roman"/>
          <w:sz w:val="24"/>
          <w:szCs w:val="24"/>
        </w:rPr>
        <w:t xml:space="preserve"> (Общество с ограниченной ответственностью) (Банк ПТБ (ООО)), (адрес регистрации: 450008, Республика Башкортостан, г. Уфа, ул. Ленина, 70, ИНН 0274045684, ОГРН 1020200000083), конкурсным управляющим (ликвидатором) которого на основании решения Арбитражного суда Республики Башкортостан от 29 июля 2025 г. по делу № А07-16280/2025 является государственная корпорация «Агентство по страхованию вкладов» (109240, г. Москва, ул. Высоцкого, д. 4</w:t>
      </w:r>
      <w:r w:rsidRPr="00AD7422">
        <w:rPr>
          <w:rFonts w:ascii="Times New Roman" w:hAnsi="Times New Roman" w:cs="Times New Roman"/>
          <w:sz w:val="24"/>
          <w:szCs w:val="24"/>
        </w:rPr>
        <w:t>)</w:t>
      </w:r>
      <w:r w:rsidR="006F1158" w:rsidRPr="00FE56CA">
        <w:rPr>
          <w:rFonts w:ascii="Times New Roman" w:hAnsi="Times New Roman" w:cs="Times New Roman"/>
          <w:sz w:val="24"/>
          <w:szCs w:val="24"/>
          <w:lang w:eastAsia="ru-RU"/>
        </w:rPr>
        <w:t xml:space="preserve">, сообщает </w:t>
      </w:r>
      <w:r w:rsidR="006F1158" w:rsidRPr="00FE56CA">
        <w:rPr>
          <w:rFonts w:ascii="Times New Roman" w:hAnsi="Times New Roman" w:cs="Times New Roman"/>
          <w:bCs/>
          <w:sz w:val="24"/>
          <w:szCs w:val="24"/>
          <w:lang w:eastAsia="ru-RU"/>
        </w:rPr>
        <w:t>о</w:t>
      </w:r>
      <w:r w:rsidR="00C620CD" w:rsidRPr="00FE56CA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6F1158" w:rsidRPr="00FE56CA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внесении изменений </w:t>
      </w:r>
      <w:r w:rsidR="00CF64BB" w:rsidRPr="00FE56CA">
        <w:rPr>
          <w:rFonts w:ascii="Times New Roman" w:hAnsi="Times New Roman" w:cs="Times New Roman"/>
          <w:sz w:val="24"/>
          <w:szCs w:val="24"/>
          <w:lang w:eastAsia="ru-RU"/>
        </w:rPr>
        <w:t xml:space="preserve">в </w:t>
      </w:r>
      <w:r w:rsidRPr="00AD7422">
        <w:rPr>
          <w:rFonts w:ascii="Times New Roman" w:hAnsi="Times New Roman" w:cs="Times New Roman"/>
          <w:sz w:val="24"/>
          <w:szCs w:val="24"/>
          <w:lang w:eastAsia="ru-RU"/>
        </w:rPr>
        <w:t>сообщение</w:t>
      </w:r>
      <w:r w:rsidR="00082EF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82EF4" w:rsidRPr="00082EF4">
        <w:rPr>
          <w:rFonts w:ascii="Times New Roman" w:hAnsi="Times New Roman" w:cs="Times New Roman"/>
          <w:sz w:val="24"/>
          <w:szCs w:val="24"/>
          <w:lang w:eastAsia="ru-RU"/>
        </w:rPr>
        <w:t>02030307166</w:t>
      </w:r>
      <w:r w:rsidRPr="00AD7422">
        <w:rPr>
          <w:rFonts w:ascii="Times New Roman" w:hAnsi="Times New Roman" w:cs="Times New Roman"/>
          <w:sz w:val="24"/>
          <w:szCs w:val="24"/>
          <w:lang w:eastAsia="ru-RU"/>
        </w:rPr>
        <w:t xml:space="preserve"> в газете АО «Коммерсантъ» </w:t>
      </w:r>
      <w:r w:rsidR="00082EF4" w:rsidRPr="00082EF4">
        <w:rPr>
          <w:rFonts w:ascii="Times New Roman" w:hAnsi="Times New Roman" w:cs="Times New Roman"/>
          <w:sz w:val="24"/>
          <w:szCs w:val="24"/>
          <w:lang w:eastAsia="ru-RU"/>
        </w:rPr>
        <w:t>№198(8130) от 25.10.2025</w:t>
      </w:r>
      <w:r w:rsidRPr="00AD7422">
        <w:rPr>
          <w:rFonts w:ascii="Times New Roman" w:hAnsi="Times New Roman" w:cs="Times New Roman"/>
          <w:sz w:val="24"/>
          <w:szCs w:val="24"/>
          <w:lang w:eastAsia="ru-RU"/>
        </w:rPr>
        <w:t xml:space="preserve">), </w:t>
      </w:r>
      <w:r w:rsidR="00CF64BB" w:rsidRPr="00FE56CA">
        <w:rPr>
          <w:rFonts w:ascii="Times New Roman" w:hAnsi="Times New Roman" w:cs="Times New Roman"/>
          <w:sz w:val="24"/>
          <w:szCs w:val="24"/>
          <w:lang w:eastAsia="ru-RU"/>
        </w:rPr>
        <w:t xml:space="preserve"> а именно </w:t>
      </w:r>
      <w:r w:rsidR="006C4380" w:rsidRPr="00FE56CA">
        <w:rPr>
          <w:rFonts w:ascii="Times New Roman" w:hAnsi="Times New Roman" w:cs="Times New Roman"/>
          <w:sz w:val="24"/>
          <w:szCs w:val="24"/>
          <w:lang w:eastAsia="ru-RU"/>
        </w:rPr>
        <w:t>об отмене торгов по следующему</w:t>
      </w:r>
      <w:r w:rsidR="009542B0" w:rsidRPr="00FE56C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C4380" w:rsidRPr="00FE56CA">
        <w:rPr>
          <w:rFonts w:ascii="Times New Roman" w:hAnsi="Times New Roman" w:cs="Times New Roman"/>
          <w:sz w:val="24"/>
          <w:szCs w:val="24"/>
          <w:lang w:eastAsia="ru-RU"/>
        </w:rPr>
        <w:t>лоту</w:t>
      </w:r>
      <w:r w:rsidR="00CF64BB" w:rsidRPr="00FE56CA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14:paraId="31796AEC" w14:textId="32A593C4" w:rsidR="00082EF4" w:rsidRDefault="00082EF4" w:rsidP="00CF64BB">
      <w:pPr>
        <w:pStyle w:val="a3"/>
        <w:spacing w:before="120" w:after="1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Лот </w:t>
      </w:r>
      <w:r w:rsidR="00F80890">
        <w:rPr>
          <w:rFonts w:ascii="Times New Roman" w:hAnsi="Times New Roman" w:cs="Times New Roman"/>
          <w:sz w:val="24"/>
          <w:szCs w:val="24"/>
          <w:lang w:eastAsia="ru-RU"/>
        </w:rPr>
        <w:t>26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- </w:t>
      </w:r>
      <w:r w:rsidR="00F80890" w:rsidRPr="00F80890">
        <w:rPr>
          <w:rFonts w:ascii="Times New Roman" w:hAnsi="Times New Roman" w:cs="Times New Roman"/>
          <w:sz w:val="24"/>
          <w:szCs w:val="24"/>
          <w:lang w:eastAsia="ru-RU"/>
        </w:rPr>
        <w:t xml:space="preserve">ИП Хамитов </w:t>
      </w:r>
      <w:proofErr w:type="spellStart"/>
      <w:r w:rsidR="00F80890" w:rsidRPr="00F80890">
        <w:rPr>
          <w:rFonts w:ascii="Times New Roman" w:hAnsi="Times New Roman" w:cs="Times New Roman"/>
          <w:sz w:val="24"/>
          <w:szCs w:val="24"/>
          <w:lang w:eastAsia="ru-RU"/>
        </w:rPr>
        <w:t>Вильдан</w:t>
      </w:r>
      <w:proofErr w:type="spellEnd"/>
      <w:r w:rsidR="00F80890" w:rsidRPr="00F8089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F80890" w:rsidRPr="00F80890">
        <w:rPr>
          <w:rFonts w:ascii="Times New Roman" w:hAnsi="Times New Roman" w:cs="Times New Roman"/>
          <w:sz w:val="24"/>
          <w:szCs w:val="24"/>
          <w:lang w:eastAsia="ru-RU"/>
        </w:rPr>
        <w:t>Магадеевич</w:t>
      </w:r>
      <w:proofErr w:type="spellEnd"/>
      <w:r w:rsidR="00F80890" w:rsidRPr="00F80890">
        <w:rPr>
          <w:rFonts w:ascii="Times New Roman" w:hAnsi="Times New Roman" w:cs="Times New Roman"/>
          <w:sz w:val="24"/>
          <w:szCs w:val="24"/>
          <w:lang w:eastAsia="ru-RU"/>
        </w:rPr>
        <w:t>, ИНН 025405645104, КД Кмб-33-03-04-2023 от 09.02.2023, г. Уфа (770 942,27 руб.)</w:t>
      </w:r>
      <w:r w:rsidR="00F80890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sectPr w:rsidR="00082E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158"/>
    <w:rsid w:val="000038DB"/>
    <w:rsid w:val="00082EF4"/>
    <w:rsid w:val="000A50B5"/>
    <w:rsid w:val="000F30F8"/>
    <w:rsid w:val="001E148B"/>
    <w:rsid w:val="002114DD"/>
    <w:rsid w:val="00241523"/>
    <w:rsid w:val="002417DD"/>
    <w:rsid w:val="003011DE"/>
    <w:rsid w:val="00305077"/>
    <w:rsid w:val="003A3508"/>
    <w:rsid w:val="003D2FB9"/>
    <w:rsid w:val="003F4D88"/>
    <w:rsid w:val="00422181"/>
    <w:rsid w:val="004A41D2"/>
    <w:rsid w:val="00503331"/>
    <w:rsid w:val="00527175"/>
    <w:rsid w:val="00582D9D"/>
    <w:rsid w:val="00624992"/>
    <w:rsid w:val="00675FAC"/>
    <w:rsid w:val="006802F2"/>
    <w:rsid w:val="00684B7A"/>
    <w:rsid w:val="006974D3"/>
    <w:rsid w:val="006976E2"/>
    <w:rsid w:val="006A4ED8"/>
    <w:rsid w:val="006C4380"/>
    <w:rsid w:val="006F1158"/>
    <w:rsid w:val="007C1324"/>
    <w:rsid w:val="008428E6"/>
    <w:rsid w:val="008E1C3A"/>
    <w:rsid w:val="009434E6"/>
    <w:rsid w:val="009542B0"/>
    <w:rsid w:val="00A74582"/>
    <w:rsid w:val="00AD7422"/>
    <w:rsid w:val="00B86C69"/>
    <w:rsid w:val="00C25FE0"/>
    <w:rsid w:val="00C51986"/>
    <w:rsid w:val="00C620CD"/>
    <w:rsid w:val="00CF64BB"/>
    <w:rsid w:val="00D10A1F"/>
    <w:rsid w:val="00E000AE"/>
    <w:rsid w:val="00E44430"/>
    <w:rsid w:val="00F54EC7"/>
    <w:rsid w:val="00F80890"/>
    <w:rsid w:val="00FA7923"/>
    <w:rsid w:val="00FE5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F9388"/>
  <w15:docId w15:val="{EFEAF108-F425-42F6-8245-5D62EFC4E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115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114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14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Ерш Татьяна Евгеньевна</cp:lastModifiedBy>
  <cp:revision>2</cp:revision>
  <cp:lastPrinted>2016-10-26T09:11:00Z</cp:lastPrinted>
  <dcterms:created xsi:type="dcterms:W3CDTF">2025-12-25T14:17:00Z</dcterms:created>
  <dcterms:modified xsi:type="dcterms:W3CDTF">2025-12-25T14:17:00Z</dcterms:modified>
</cp:coreProperties>
</file>