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32F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F64C4B1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DA82CB" w14:textId="77777777" w:rsidR="00C25D69" w:rsidRPr="00300E3A" w:rsidRDefault="00EE0059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Дрожжановский район, с. Старые Какерли</w:t>
      </w:r>
    </w:p>
    <w:p w14:paraId="24D888B1" w14:textId="77777777" w:rsidR="00C25D69" w:rsidRPr="00300E3A" w:rsidRDefault="00EE005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 сентября 2025 г.</w:t>
      </w:r>
    </w:p>
    <w:p w14:paraId="2200AF7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F59294D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A922F1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5263199" w14:textId="77777777" w:rsidR="00EA5080" w:rsidRPr="00300E3A" w:rsidRDefault="00EE005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Хайртдинов Зульфат Зефярович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Березюка Дениса Петровича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26.02.2025 г. (резолютивная часть объявлена 26.02.2025 г.) по делу № А65-37485/2024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54967B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BB21E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D8CE0F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09E78A9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A87AF95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267A5D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D522A9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4386B2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74570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13C159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9151E7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A3EA88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0D5039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6F76D9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D33A9A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20107D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C965E8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FB54D50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963E1F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E0636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65303F8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9CC23D9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788251C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D045E9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BADA24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F36FB9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5FD25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615037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F338882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708C29C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61EBD4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450282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22063F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FA6C1E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B68D0D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F1FDA5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E0059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0407EB3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D6511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EF222EB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A326E5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CF2AC2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082D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8F7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752FD2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3E548" w14:textId="77777777" w:rsidR="00EA5080" w:rsidRPr="004B3BFE" w:rsidRDefault="00EE00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Хайртдинов Зульфат Зефярович</w:t>
            </w:r>
          </w:p>
          <w:p w14:paraId="2A3FD81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50E7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E0059">
              <w:rPr>
                <w:rFonts w:ascii="Times New Roman" w:hAnsi="Times New Roman"/>
                <w:noProof/>
                <w:sz w:val="20"/>
                <w:szCs w:val="20"/>
              </w:rPr>
              <w:t>15.09.1992</w:t>
            </w:r>
          </w:p>
          <w:p w14:paraId="30BB019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E0059">
              <w:rPr>
                <w:rFonts w:ascii="Times New Roman" w:hAnsi="Times New Roman"/>
                <w:noProof/>
                <w:sz w:val="20"/>
                <w:szCs w:val="20"/>
              </w:rPr>
              <w:t xml:space="preserve">д. Новые Какерли Дрожжановского района Республики Татарстан </w:t>
            </w:r>
          </w:p>
          <w:p w14:paraId="1139750C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E0059">
              <w:rPr>
                <w:rFonts w:ascii="Times New Roman" w:hAnsi="Times New Roman"/>
                <w:noProof/>
                <w:sz w:val="20"/>
                <w:szCs w:val="20"/>
              </w:rPr>
              <w:t>139-393-013 75</w:t>
            </w:r>
          </w:p>
          <w:p w14:paraId="644C09C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E0059">
              <w:rPr>
                <w:rFonts w:ascii="Times New Roman" w:hAnsi="Times New Roman"/>
                <w:noProof/>
                <w:sz w:val="20"/>
                <w:szCs w:val="20"/>
              </w:rPr>
              <w:t>161702834345</w:t>
            </w:r>
          </w:p>
          <w:p w14:paraId="541EF406" w14:textId="77777777" w:rsidR="00EA5080" w:rsidRPr="004B3BFE" w:rsidRDefault="00EE00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422476, Республика Татарстан, Дрожжановский район, с. Старые Какерли, ул. Горная, д. 44</w:t>
            </w:r>
          </w:p>
          <w:p w14:paraId="42846BE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EE00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40817810850204503824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E00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D2BB7E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E00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E00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B345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007EB6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60F44" w14:textId="77777777" w:rsidR="00EA5080" w:rsidRDefault="00EE00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Хайртдинова Зульфата Зефяровича</w:t>
            </w:r>
          </w:p>
          <w:p w14:paraId="7A447E97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B94D5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E00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Д.П. Березюк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9887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55AA2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C6D815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ADDBCF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A7D3C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C7571F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0A1A1F6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CF522E" w14:textId="77777777" w:rsidR="001619C2" w:rsidRPr="00D2141C" w:rsidRDefault="00EE005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Дрожжановский район, с. Старые Какерли</w:t>
      </w:r>
    </w:p>
    <w:p w14:paraId="43907345" w14:textId="77777777" w:rsidR="001619C2" w:rsidRPr="00D2141C" w:rsidRDefault="00EE005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 сентября 2025 г.</w:t>
      </w:r>
    </w:p>
    <w:p w14:paraId="17A2FFA0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33563A1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23C14C6" w14:textId="77777777" w:rsidR="00EA5080" w:rsidRPr="00D2141C" w:rsidRDefault="00EE005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Хайртдинов Зульфат Зефярович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Березюка Дениса Петровича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26.02.2025 г. (резолютивная часть объявлена 26.02.2025 г.) по делу № А65-37485/2024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5F5980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9D5B21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61EC22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50B0DD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41DAE8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1BCE28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F65D78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A65E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500A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DC09A6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B7633" w14:textId="77777777" w:rsidR="00EA5080" w:rsidRPr="004B2BB0" w:rsidRDefault="00EE00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Хайртдинов Зульфат Зефярович</w:t>
            </w:r>
          </w:p>
          <w:p w14:paraId="2FC22FB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AD20E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E0059">
              <w:rPr>
                <w:rFonts w:ascii="Times New Roman" w:hAnsi="Times New Roman"/>
                <w:noProof/>
                <w:sz w:val="20"/>
                <w:szCs w:val="20"/>
              </w:rPr>
              <w:t>15.09.1992</w:t>
            </w:r>
          </w:p>
          <w:p w14:paraId="57D3FD5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E0059">
              <w:rPr>
                <w:rFonts w:ascii="Times New Roman" w:hAnsi="Times New Roman"/>
                <w:noProof/>
                <w:sz w:val="20"/>
                <w:szCs w:val="20"/>
              </w:rPr>
              <w:t xml:space="preserve">д. Новые Какерли Дрожжановского района Республики Татарстан </w:t>
            </w:r>
          </w:p>
          <w:p w14:paraId="7AAAFCC5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E0059">
              <w:rPr>
                <w:rFonts w:ascii="Times New Roman" w:hAnsi="Times New Roman"/>
                <w:noProof/>
                <w:sz w:val="20"/>
                <w:szCs w:val="20"/>
              </w:rPr>
              <w:t>139-393-013 75</w:t>
            </w:r>
          </w:p>
          <w:p w14:paraId="0CB00FA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E0059">
              <w:rPr>
                <w:rFonts w:ascii="Times New Roman" w:hAnsi="Times New Roman"/>
                <w:noProof/>
                <w:sz w:val="20"/>
                <w:szCs w:val="20"/>
              </w:rPr>
              <w:t>161702834345</w:t>
            </w:r>
          </w:p>
          <w:p w14:paraId="595607EF" w14:textId="77777777" w:rsidR="00EA5080" w:rsidRPr="004B2BB0" w:rsidRDefault="00EE00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422476, Республика Татарстан, Дрожжановский район, с. Старые Какерли, ул. Горная, д. 44</w:t>
            </w:r>
          </w:p>
          <w:p w14:paraId="547B3C7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E00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40817810850204503824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E00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6CC20AA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E00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E00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DD56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5358E6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F1312" w14:textId="77777777" w:rsidR="00EA5080" w:rsidRDefault="00EE005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Хайртдинова Зульфата Зефяровича</w:t>
            </w:r>
          </w:p>
          <w:p w14:paraId="6EBB43DF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27B3E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E00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Д.П. Березюк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D8DE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A9500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6FDB1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2A5A97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863FB9A" w14:textId="77777777" w:rsidR="00EA5080" w:rsidRDefault="00EA5080" w:rsidP="00EA5080"/>
    <w:p w14:paraId="4EB7F89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4901612">
    <w:abstractNumId w:val="0"/>
  </w:num>
  <w:num w:numId="2" w16cid:durableId="75151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26C"/>
    <w:rsid w:val="00050167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04E05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E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626D93"/>
  <w15:chartTrackingRefBased/>
  <w15:docId w15:val="{4CE6E39E-6A52-4082-A3A8-E1392E57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Березюк</dc:creator>
  <cp:keywords/>
  <dc:description/>
  <cp:lastModifiedBy>Гробова Яна Олеговна</cp:lastModifiedBy>
  <cp:revision>2</cp:revision>
  <dcterms:created xsi:type="dcterms:W3CDTF">2025-09-10T06:27:00Z</dcterms:created>
  <dcterms:modified xsi:type="dcterms:W3CDTF">2025-09-10T06:27:00Z</dcterms:modified>
</cp:coreProperties>
</file>