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4BBDE" w14:textId="77777777" w:rsidR="00AF0AB0" w:rsidRPr="00AF0AB0" w:rsidRDefault="00AF0AB0" w:rsidP="00AF0AB0">
      <w:pPr>
        <w:jc w:val="center"/>
        <w:rPr>
          <w:rFonts w:ascii="Times New Roman" w:hAnsi="Times New Roman" w:cs="Times New Roman"/>
          <w:b/>
          <w:sz w:val="24"/>
          <w:szCs w:val="24"/>
        </w:rPr>
      </w:pPr>
      <w:r w:rsidRPr="00AF0AB0">
        <w:rPr>
          <w:rFonts w:ascii="Times New Roman" w:hAnsi="Times New Roman" w:cs="Times New Roman"/>
          <w:b/>
          <w:sz w:val="24"/>
          <w:szCs w:val="24"/>
        </w:rPr>
        <w:t>ДОГОВОР №_____</w:t>
      </w:r>
    </w:p>
    <w:p w14:paraId="2FA816B4" w14:textId="77777777" w:rsidR="00AF0AB0" w:rsidRPr="00AF0AB0" w:rsidRDefault="00AF0AB0" w:rsidP="00AF0AB0">
      <w:pPr>
        <w:jc w:val="center"/>
        <w:rPr>
          <w:rFonts w:ascii="Times New Roman" w:hAnsi="Times New Roman" w:cs="Times New Roman"/>
          <w:b/>
          <w:sz w:val="24"/>
          <w:szCs w:val="24"/>
        </w:rPr>
      </w:pPr>
      <w:r w:rsidRPr="00AF0AB0">
        <w:rPr>
          <w:rFonts w:ascii="Times New Roman" w:hAnsi="Times New Roman" w:cs="Times New Roman"/>
          <w:b/>
          <w:sz w:val="24"/>
          <w:szCs w:val="24"/>
        </w:rPr>
        <w:t>купли-продажи имущества</w:t>
      </w:r>
    </w:p>
    <w:p w14:paraId="5E7BD653" w14:textId="62351E55" w:rsidR="00AF0AB0" w:rsidRPr="00AF0AB0" w:rsidRDefault="00AF0AB0" w:rsidP="00AF0AB0">
      <w:pPr>
        <w:jc w:val="both"/>
        <w:rPr>
          <w:rFonts w:ascii="Times New Roman" w:hAnsi="Times New Roman" w:cs="Times New Roman"/>
          <w:sz w:val="24"/>
          <w:szCs w:val="24"/>
        </w:rPr>
      </w:pPr>
      <w:r w:rsidRPr="00AF0AB0">
        <w:rPr>
          <w:rFonts w:ascii="Times New Roman" w:hAnsi="Times New Roman" w:cs="Times New Roman"/>
          <w:b/>
          <w:sz w:val="24"/>
          <w:szCs w:val="24"/>
        </w:rPr>
        <w:t>г. Москва</w:t>
      </w:r>
      <w:r w:rsidRPr="00AF0AB0">
        <w:rPr>
          <w:rFonts w:ascii="Times New Roman" w:hAnsi="Times New Roman" w:cs="Times New Roman"/>
          <w:b/>
          <w:sz w:val="24"/>
          <w:szCs w:val="24"/>
        </w:rPr>
        <w:tab/>
      </w:r>
      <w:r w:rsidRPr="00AF0AB0">
        <w:rPr>
          <w:rFonts w:ascii="Times New Roman" w:hAnsi="Times New Roman" w:cs="Times New Roman"/>
          <w:b/>
          <w:sz w:val="24"/>
          <w:szCs w:val="24"/>
        </w:rPr>
        <w:tab/>
      </w:r>
      <w:r w:rsidRPr="00AF0AB0">
        <w:rPr>
          <w:rFonts w:ascii="Times New Roman" w:hAnsi="Times New Roman" w:cs="Times New Roman"/>
          <w:b/>
          <w:sz w:val="24"/>
          <w:szCs w:val="24"/>
        </w:rPr>
        <w:tab/>
      </w:r>
      <w:r w:rsidRPr="00AF0AB0">
        <w:rPr>
          <w:rFonts w:ascii="Times New Roman" w:hAnsi="Times New Roman" w:cs="Times New Roman"/>
          <w:b/>
          <w:sz w:val="24"/>
          <w:szCs w:val="24"/>
        </w:rPr>
        <w:tab/>
      </w:r>
      <w:r w:rsidRPr="00AF0AB0">
        <w:rPr>
          <w:rFonts w:ascii="Times New Roman" w:hAnsi="Times New Roman" w:cs="Times New Roman"/>
          <w:b/>
          <w:sz w:val="24"/>
          <w:szCs w:val="24"/>
        </w:rPr>
        <w:tab/>
      </w:r>
      <w:r>
        <w:rPr>
          <w:rFonts w:ascii="Times New Roman" w:hAnsi="Times New Roman" w:cs="Times New Roman"/>
          <w:b/>
          <w:sz w:val="24"/>
          <w:szCs w:val="24"/>
        </w:rPr>
        <w:tab/>
      </w:r>
      <w:r w:rsidRPr="00AF0AB0">
        <w:rPr>
          <w:rFonts w:ascii="Times New Roman" w:hAnsi="Times New Roman" w:cs="Times New Roman"/>
          <w:b/>
          <w:sz w:val="24"/>
          <w:szCs w:val="24"/>
        </w:rPr>
        <w:t>«______»</w:t>
      </w:r>
      <w:r>
        <w:rPr>
          <w:rFonts w:ascii="Times New Roman" w:hAnsi="Times New Roman" w:cs="Times New Roman"/>
          <w:b/>
          <w:sz w:val="24"/>
          <w:szCs w:val="24"/>
        </w:rPr>
        <w:t xml:space="preserve"> </w:t>
      </w:r>
      <w:r w:rsidRPr="00AF0AB0">
        <w:rPr>
          <w:rFonts w:ascii="Times New Roman" w:hAnsi="Times New Roman" w:cs="Times New Roman"/>
          <w:b/>
          <w:sz w:val="24"/>
          <w:szCs w:val="24"/>
        </w:rPr>
        <w:t>_________________202</w:t>
      </w:r>
      <w:r w:rsidR="008D2F5E">
        <w:rPr>
          <w:rFonts w:ascii="Times New Roman" w:hAnsi="Times New Roman" w:cs="Times New Roman"/>
          <w:b/>
          <w:sz w:val="24"/>
          <w:szCs w:val="24"/>
        </w:rPr>
        <w:t>6</w:t>
      </w:r>
      <w:r w:rsidRPr="00AF0AB0">
        <w:rPr>
          <w:rFonts w:ascii="Times New Roman" w:hAnsi="Times New Roman" w:cs="Times New Roman"/>
          <w:sz w:val="24"/>
          <w:szCs w:val="24"/>
        </w:rPr>
        <w:t xml:space="preserve"> г.</w:t>
      </w:r>
    </w:p>
    <w:p w14:paraId="4FDA0D50" w14:textId="7665F3B4" w:rsidR="00AF0AB0" w:rsidRPr="00AF0AB0" w:rsidRDefault="00AF0AB0" w:rsidP="007F37F1">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О</w:t>
      </w:r>
      <w:r w:rsidR="00C41637">
        <w:rPr>
          <w:rFonts w:ascii="Times New Roman" w:hAnsi="Times New Roman" w:cs="Times New Roman"/>
          <w:sz w:val="24"/>
          <w:szCs w:val="24"/>
        </w:rPr>
        <w:t>ткрытое</w:t>
      </w:r>
      <w:r w:rsidRPr="00AF0AB0">
        <w:rPr>
          <w:rFonts w:ascii="Times New Roman" w:hAnsi="Times New Roman" w:cs="Times New Roman"/>
          <w:sz w:val="24"/>
          <w:szCs w:val="24"/>
        </w:rPr>
        <w:t xml:space="preserve"> </w:t>
      </w:r>
      <w:r w:rsidR="00C41637">
        <w:rPr>
          <w:rFonts w:ascii="Times New Roman" w:hAnsi="Times New Roman" w:cs="Times New Roman"/>
          <w:sz w:val="24"/>
          <w:szCs w:val="24"/>
        </w:rPr>
        <w:t>акционерное</w:t>
      </w:r>
      <w:r w:rsidRPr="00AF0AB0">
        <w:rPr>
          <w:rFonts w:ascii="Times New Roman" w:hAnsi="Times New Roman" w:cs="Times New Roman"/>
          <w:sz w:val="24"/>
          <w:szCs w:val="24"/>
        </w:rPr>
        <w:t xml:space="preserve"> </w:t>
      </w:r>
      <w:r w:rsidR="00C41637">
        <w:rPr>
          <w:rFonts w:ascii="Times New Roman" w:hAnsi="Times New Roman" w:cs="Times New Roman"/>
          <w:sz w:val="24"/>
          <w:szCs w:val="24"/>
        </w:rPr>
        <w:t>общество</w:t>
      </w:r>
      <w:r w:rsidRPr="00AF0AB0">
        <w:rPr>
          <w:rFonts w:ascii="Times New Roman" w:hAnsi="Times New Roman" w:cs="Times New Roman"/>
          <w:sz w:val="24"/>
          <w:szCs w:val="24"/>
        </w:rPr>
        <w:t xml:space="preserve"> «</w:t>
      </w:r>
      <w:r w:rsidR="00C41637">
        <w:rPr>
          <w:rFonts w:ascii="Times New Roman" w:hAnsi="Times New Roman" w:cs="Times New Roman"/>
          <w:sz w:val="24"/>
          <w:szCs w:val="24"/>
        </w:rPr>
        <w:t>Уфалейникель</w:t>
      </w:r>
      <w:r w:rsidRPr="00AF0AB0">
        <w:rPr>
          <w:rFonts w:ascii="Times New Roman" w:hAnsi="Times New Roman" w:cs="Times New Roman"/>
          <w:sz w:val="24"/>
          <w:szCs w:val="24"/>
        </w:rPr>
        <w:t xml:space="preserve">», именуемое в дальнейшем «Продавец», в лице Конкурсного управляющего </w:t>
      </w:r>
      <w:r w:rsidR="00C41637">
        <w:rPr>
          <w:rFonts w:ascii="Times New Roman" w:hAnsi="Times New Roman" w:cs="Times New Roman"/>
          <w:sz w:val="24"/>
          <w:szCs w:val="24"/>
        </w:rPr>
        <w:t>Гутник</w:t>
      </w:r>
      <w:r w:rsidR="006B4ED5">
        <w:rPr>
          <w:rFonts w:ascii="Times New Roman" w:hAnsi="Times New Roman" w:cs="Times New Roman"/>
          <w:sz w:val="24"/>
          <w:szCs w:val="24"/>
        </w:rPr>
        <w:t xml:space="preserve">ова </w:t>
      </w:r>
      <w:r w:rsidR="00C41637">
        <w:rPr>
          <w:rFonts w:ascii="Times New Roman" w:hAnsi="Times New Roman" w:cs="Times New Roman"/>
          <w:sz w:val="24"/>
          <w:szCs w:val="24"/>
        </w:rPr>
        <w:t>Кирилла</w:t>
      </w:r>
      <w:r w:rsidR="006B4ED5">
        <w:rPr>
          <w:rFonts w:ascii="Times New Roman" w:hAnsi="Times New Roman" w:cs="Times New Roman"/>
          <w:sz w:val="24"/>
          <w:szCs w:val="24"/>
        </w:rPr>
        <w:t xml:space="preserve"> </w:t>
      </w:r>
      <w:r w:rsidR="00C41637">
        <w:rPr>
          <w:rFonts w:ascii="Times New Roman" w:hAnsi="Times New Roman" w:cs="Times New Roman"/>
          <w:sz w:val="24"/>
          <w:szCs w:val="24"/>
        </w:rPr>
        <w:t>Александр</w:t>
      </w:r>
      <w:r w:rsidR="006B4ED5">
        <w:rPr>
          <w:rFonts w:ascii="Times New Roman" w:hAnsi="Times New Roman" w:cs="Times New Roman"/>
          <w:sz w:val="24"/>
          <w:szCs w:val="24"/>
        </w:rPr>
        <w:t>овича</w:t>
      </w:r>
      <w:r w:rsidRPr="00AF0AB0">
        <w:rPr>
          <w:rFonts w:ascii="Times New Roman" w:hAnsi="Times New Roman" w:cs="Times New Roman"/>
          <w:sz w:val="24"/>
          <w:szCs w:val="24"/>
        </w:rPr>
        <w:t xml:space="preserve">, действующего на основании </w:t>
      </w:r>
      <w:r w:rsidR="006B4ED5">
        <w:rPr>
          <w:rFonts w:ascii="Times New Roman" w:hAnsi="Times New Roman" w:cs="Times New Roman"/>
          <w:sz w:val="24"/>
          <w:szCs w:val="24"/>
        </w:rPr>
        <w:t>постановлен</w:t>
      </w:r>
      <w:r w:rsidRPr="00AF0AB0">
        <w:rPr>
          <w:rFonts w:ascii="Times New Roman" w:hAnsi="Times New Roman" w:cs="Times New Roman"/>
          <w:sz w:val="24"/>
          <w:szCs w:val="24"/>
        </w:rPr>
        <w:t xml:space="preserve">ия Арбитражного суда </w:t>
      </w:r>
      <w:r w:rsidR="00C41637">
        <w:rPr>
          <w:rFonts w:ascii="Times New Roman" w:hAnsi="Times New Roman" w:cs="Times New Roman"/>
          <w:sz w:val="24"/>
          <w:szCs w:val="24"/>
        </w:rPr>
        <w:t>Челябин</w:t>
      </w:r>
      <w:r w:rsidR="006B4ED5">
        <w:rPr>
          <w:rFonts w:ascii="Times New Roman" w:hAnsi="Times New Roman" w:cs="Times New Roman"/>
          <w:sz w:val="24"/>
          <w:szCs w:val="24"/>
        </w:rPr>
        <w:t>ско</w:t>
      </w:r>
      <w:r w:rsidR="00C41637">
        <w:rPr>
          <w:rFonts w:ascii="Times New Roman" w:hAnsi="Times New Roman" w:cs="Times New Roman"/>
          <w:sz w:val="24"/>
          <w:szCs w:val="24"/>
        </w:rPr>
        <w:t>й</w:t>
      </w:r>
      <w:r w:rsidR="006B4ED5">
        <w:rPr>
          <w:rFonts w:ascii="Times New Roman" w:hAnsi="Times New Roman" w:cs="Times New Roman"/>
          <w:sz w:val="24"/>
          <w:szCs w:val="24"/>
        </w:rPr>
        <w:t xml:space="preserve"> </w:t>
      </w:r>
      <w:r w:rsidR="00C41637">
        <w:rPr>
          <w:rFonts w:ascii="Times New Roman" w:hAnsi="Times New Roman" w:cs="Times New Roman"/>
          <w:sz w:val="24"/>
          <w:szCs w:val="24"/>
        </w:rPr>
        <w:t>области</w:t>
      </w:r>
      <w:r w:rsidRPr="00AF0AB0">
        <w:rPr>
          <w:rFonts w:ascii="Times New Roman" w:hAnsi="Times New Roman" w:cs="Times New Roman"/>
          <w:sz w:val="24"/>
          <w:szCs w:val="24"/>
        </w:rPr>
        <w:t xml:space="preserve"> по делу №</w:t>
      </w:r>
      <w:r w:rsidR="00C41637" w:rsidRPr="00C41637">
        <w:t xml:space="preserve"> </w:t>
      </w:r>
      <w:r w:rsidR="00C41637" w:rsidRPr="00C41637">
        <w:rPr>
          <w:rFonts w:ascii="Times New Roman" w:hAnsi="Times New Roman" w:cs="Times New Roman"/>
          <w:sz w:val="24"/>
          <w:szCs w:val="24"/>
        </w:rPr>
        <w:t>А76-26407/2017</w:t>
      </w:r>
      <w:r w:rsidRPr="00AF0AB0">
        <w:rPr>
          <w:rFonts w:ascii="Times New Roman" w:hAnsi="Times New Roman" w:cs="Times New Roman"/>
          <w:sz w:val="24"/>
          <w:szCs w:val="24"/>
        </w:rPr>
        <w:t xml:space="preserve"> от </w:t>
      </w:r>
      <w:r w:rsidR="006B4ED5">
        <w:rPr>
          <w:rFonts w:ascii="Times New Roman" w:hAnsi="Times New Roman" w:cs="Times New Roman"/>
          <w:sz w:val="24"/>
          <w:szCs w:val="24"/>
        </w:rPr>
        <w:t>1</w:t>
      </w:r>
      <w:r w:rsidR="00C41637">
        <w:rPr>
          <w:rFonts w:ascii="Times New Roman" w:hAnsi="Times New Roman" w:cs="Times New Roman"/>
          <w:sz w:val="24"/>
          <w:szCs w:val="24"/>
        </w:rPr>
        <w:t>4</w:t>
      </w:r>
      <w:r w:rsidR="006B4ED5">
        <w:rPr>
          <w:rFonts w:ascii="Times New Roman" w:hAnsi="Times New Roman" w:cs="Times New Roman"/>
          <w:sz w:val="24"/>
          <w:szCs w:val="24"/>
        </w:rPr>
        <w:t xml:space="preserve"> </w:t>
      </w:r>
      <w:r w:rsidR="00C41637">
        <w:rPr>
          <w:rFonts w:ascii="Times New Roman" w:hAnsi="Times New Roman" w:cs="Times New Roman"/>
          <w:sz w:val="24"/>
          <w:szCs w:val="24"/>
        </w:rPr>
        <w:t>июл</w:t>
      </w:r>
      <w:r w:rsidR="006B4ED5">
        <w:rPr>
          <w:rFonts w:ascii="Times New Roman" w:hAnsi="Times New Roman" w:cs="Times New Roman"/>
          <w:sz w:val="24"/>
          <w:szCs w:val="24"/>
        </w:rPr>
        <w:t xml:space="preserve">я </w:t>
      </w:r>
      <w:r w:rsidRPr="00AF0AB0">
        <w:rPr>
          <w:rFonts w:ascii="Times New Roman" w:hAnsi="Times New Roman" w:cs="Times New Roman"/>
          <w:sz w:val="24"/>
          <w:szCs w:val="24"/>
        </w:rPr>
        <w:t>202</w:t>
      </w:r>
      <w:r w:rsidR="006B4ED5">
        <w:rPr>
          <w:rFonts w:ascii="Times New Roman" w:hAnsi="Times New Roman" w:cs="Times New Roman"/>
          <w:sz w:val="24"/>
          <w:szCs w:val="24"/>
        </w:rPr>
        <w:t>5</w:t>
      </w:r>
      <w:r w:rsidRPr="00AF0AB0">
        <w:rPr>
          <w:rFonts w:ascii="Times New Roman" w:hAnsi="Times New Roman" w:cs="Times New Roman"/>
          <w:sz w:val="24"/>
          <w:szCs w:val="24"/>
        </w:rPr>
        <w:t>, с одной стороны,</w:t>
      </w:r>
    </w:p>
    <w:p w14:paraId="7B3D83C3" w14:textId="77777777" w:rsidR="00AF0AB0" w:rsidRPr="00AF0AB0" w:rsidRDefault="00AF0AB0" w:rsidP="007F37F1">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 xml:space="preserve">_________________________, именуемый (-ая, -ое) в дальнейшем «Покупатель», в лице, действующего (-ей) на основании </w:t>
      </w:r>
      <w:r w:rsidRPr="00AF0AB0">
        <w:rPr>
          <w:rFonts w:ascii="Times New Roman" w:hAnsi="Times New Roman" w:cs="Times New Roman"/>
          <w:sz w:val="24"/>
          <w:szCs w:val="24"/>
        </w:rPr>
        <w:tab/>
        <w:t>, с другой стороны,</w:t>
      </w:r>
    </w:p>
    <w:p w14:paraId="01F4B78B" w14:textId="77777777" w:rsidR="00AF0AB0" w:rsidRPr="00AF0AB0" w:rsidRDefault="00AF0AB0" w:rsidP="007F37F1">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именуемые в дальнейшем «Стороны», заключили Договор купли - продажи имущества (далее - Договор) на следующих условиях:</w:t>
      </w:r>
    </w:p>
    <w:p w14:paraId="243211F6" w14:textId="77777777" w:rsidR="00AF0AB0" w:rsidRPr="00AF0AB0" w:rsidRDefault="00AF0AB0" w:rsidP="007F37F1">
      <w:pPr>
        <w:spacing w:before="120" w:after="0"/>
        <w:jc w:val="both"/>
        <w:rPr>
          <w:rFonts w:ascii="Times New Roman" w:hAnsi="Times New Roman" w:cs="Times New Roman"/>
          <w:b/>
          <w:sz w:val="24"/>
          <w:szCs w:val="24"/>
        </w:rPr>
      </w:pPr>
      <w:r w:rsidRPr="00AF0AB0">
        <w:rPr>
          <w:rFonts w:ascii="Times New Roman" w:hAnsi="Times New Roman" w:cs="Times New Roman"/>
          <w:b/>
          <w:sz w:val="24"/>
          <w:szCs w:val="24"/>
        </w:rPr>
        <w:t>1.</w:t>
      </w:r>
      <w:r w:rsidRPr="00AF0AB0">
        <w:rPr>
          <w:rFonts w:ascii="Times New Roman" w:hAnsi="Times New Roman" w:cs="Times New Roman"/>
          <w:b/>
          <w:sz w:val="24"/>
          <w:szCs w:val="24"/>
        </w:rPr>
        <w:tab/>
        <w:t>ПРЕДМЕТ ДОГОВОРА</w:t>
      </w:r>
    </w:p>
    <w:p w14:paraId="69148883" w14:textId="293B8FDA" w:rsidR="00AF0AB0" w:rsidRPr="00AF0AB0" w:rsidRDefault="00AF0AB0" w:rsidP="007F37F1">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1.1.</w:t>
      </w:r>
      <w:r w:rsidRPr="00AF0AB0">
        <w:rPr>
          <w:rFonts w:ascii="Times New Roman" w:hAnsi="Times New Roman" w:cs="Times New Roman"/>
          <w:sz w:val="24"/>
          <w:szCs w:val="24"/>
        </w:rPr>
        <w:tab/>
        <w:t xml:space="preserve">По результатам торгов по продаже имущества </w:t>
      </w:r>
      <w:r>
        <w:rPr>
          <w:rFonts w:ascii="Times New Roman" w:hAnsi="Times New Roman" w:cs="Times New Roman"/>
          <w:sz w:val="24"/>
          <w:szCs w:val="24"/>
        </w:rPr>
        <w:t xml:space="preserve">Продавца по лоту №1 (Протокол №____ </w:t>
      </w:r>
      <w:r w:rsidRPr="00AF0AB0">
        <w:rPr>
          <w:rFonts w:ascii="Times New Roman" w:hAnsi="Times New Roman" w:cs="Times New Roman"/>
          <w:sz w:val="24"/>
          <w:szCs w:val="24"/>
        </w:rPr>
        <w:t>от «</w:t>
      </w:r>
      <w:r>
        <w:rPr>
          <w:rFonts w:ascii="Times New Roman" w:hAnsi="Times New Roman" w:cs="Times New Roman"/>
          <w:sz w:val="24"/>
          <w:szCs w:val="24"/>
        </w:rPr>
        <w:t>_____</w:t>
      </w:r>
      <w:r w:rsidRPr="00AF0AB0">
        <w:rPr>
          <w:rFonts w:ascii="Times New Roman" w:hAnsi="Times New Roman" w:cs="Times New Roman"/>
          <w:sz w:val="24"/>
          <w:szCs w:val="24"/>
        </w:rPr>
        <w:t>»</w:t>
      </w:r>
      <w:r>
        <w:rPr>
          <w:rFonts w:ascii="Times New Roman" w:hAnsi="Times New Roman" w:cs="Times New Roman"/>
          <w:sz w:val="24"/>
          <w:szCs w:val="24"/>
        </w:rPr>
        <w:t xml:space="preserve"> ____________</w:t>
      </w:r>
      <w:r w:rsidRPr="00AF0AB0">
        <w:rPr>
          <w:rFonts w:ascii="Times New Roman" w:hAnsi="Times New Roman" w:cs="Times New Roman"/>
          <w:sz w:val="24"/>
          <w:szCs w:val="24"/>
        </w:rPr>
        <w:t>202</w:t>
      </w:r>
      <w:r w:rsidR="008D2F5E">
        <w:rPr>
          <w:rFonts w:ascii="Times New Roman" w:hAnsi="Times New Roman" w:cs="Times New Roman"/>
          <w:sz w:val="24"/>
          <w:szCs w:val="24"/>
        </w:rPr>
        <w:t>6</w:t>
      </w:r>
      <w:r w:rsidRPr="00AF0AB0">
        <w:rPr>
          <w:rFonts w:ascii="Times New Roman" w:hAnsi="Times New Roman" w:cs="Times New Roman"/>
          <w:sz w:val="24"/>
          <w:szCs w:val="24"/>
        </w:rPr>
        <w:t>г.), состоявшихся в электронной форме в порядке и на условиях,</w:t>
      </w:r>
      <w:r>
        <w:rPr>
          <w:rFonts w:ascii="Times New Roman" w:hAnsi="Times New Roman" w:cs="Times New Roman"/>
          <w:sz w:val="24"/>
          <w:szCs w:val="24"/>
        </w:rPr>
        <w:t xml:space="preserve"> </w:t>
      </w:r>
      <w:r w:rsidRPr="00AF0AB0">
        <w:rPr>
          <w:rFonts w:ascii="Times New Roman" w:hAnsi="Times New Roman" w:cs="Times New Roman"/>
          <w:sz w:val="24"/>
          <w:szCs w:val="24"/>
        </w:rPr>
        <w:t>указанных в сообщении о проведении торгов, опубликованном в газете «Коммерсантъ» от №</w:t>
      </w:r>
      <w:r>
        <w:rPr>
          <w:rFonts w:ascii="Times New Roman" w:hAnsi="Times New Roman" w:cs="Times New Roman"/>
          <w:sz w:val="24"/>
          <w:szCs w:val="24"/>
        </w:rPr>
        <w:t xml:space="preserve">______ </w:t>
      </w:r>
      <w:r w:rsidRPr="00AF0AB0">
        <w:rPr>
          <w:rFonts w:ascii="Times New Roman" w:hAnsi="Times New Roman" w:cs="Times New Roman"/>
          <w:sz w:val="24"/>
          <w:szCs w:val="24"/>
        </w:rPr>
        <w:t>(</w:t>
      </w:r>
      <w:r>
        <w:rPr>
          <w:rFonts w:ascii="Times New Roman" w:hAnsi="Times New Roman" w:cs="Times New Roman"/>
          <w:sz w:val="24"/>
          <w:szCs w:val="24"/>
        </w:rPr>
        <w:t>_________</w:t>
      </w:r>
      <w:r w:rsidRPr="00AF0AB0">
        <w:rPr>
          <w:rFonts w:ascii="Times New Roman" w:hAnsi="Times New Roman" w:cs="Times New Roman"/>
          <w:sz w:val="24"/>
          <w:szCs w:val="24"/>
        </w:rPr>
        <w:t>) от</w:t>
      </w:r>
      <w:r>
        <w:rPr>
          <w:rFonts w:ascii="Times New Roman" w:hAnsi="Times New Roman" w:cs="Times New Roman"/>
          <w:sz w:val="24"/>
          <w:szCs w:val="24"/>
        </w:rPr>
        <w:t xml:space="preserve"> __________</w:t>
      </w:r>
      <w:r w:rsidRPr="00AF0AB0">
        <w:rPr>
          <w:rFonts w:ascii="Times New Roman" w:hAnsi="Times New Roman" w:cs="Times New Roman"/>
          <w:sz w:val="24"/>
          <w:szCs w:val="24"/>
        </w:rPr>
        <w:t>202</w:t>
      </w:r>
      <w:r w:rsidR="008D2F5E">
        <w:rPr>
          <w:rFonts w:ascii="Times New Roman" w:hAnsi="Times New Roman" w:cs="Times New Roman"/>
          <w:sz w:val="24"/>
          <w:szCs w:val="24"/>
        </w:rPr>
        <w:t>6</w:t>
      </w:r>
      <w:bookmarkStart w:id="0" w:name="_GoBack"/>
      <w:bookmarkEnd w:id="0"/>
      <w:r w:rsidRPr="00AF0AB0">
        <w:rPr>
          <w:rFonts w:ascii="Times New Roman" w:hAnsi="Times New Roman" w:cs="Times New Roman"/>
          <w:sz w:val="24"/>
          <w:szCs w:val="24"/>
        </w:rPr>
        <w:t>г., (далее - Торги)</w:t>
      </w:r>
      <w:r w:rsidR="00FB1F2B">
        <w:rPr>
          <w:rFonts w:ascii="Times New Roman" w:hAnsi="Times New Roman" w:cs="Times New Roman"/>
          <w:sz w:val="24"/>
          <w:szCs w:val="24"/>
        </w:rPr>
        <w:t xml:space="preserve"> </w:t>
      </w:r>
      <w:r w:rsidRPr="00AF0AB0">
        <w:rPr>
          <w:rFonts w:ascii="Times New Roman" w:hAnsi="Times New Roman" w:cs="Times New Roman"/>
          <w:sz w:val="24"/>
          <w:szCs w:val="24"/>
        </w:rPr>
        <w:t>- Продавец обязуется передать Покупател</w:t>
      </w:r>
      <w:r w:rsidR="00FB1F2B">
        <w:rPr>
          <w:rFonts w:ascii="Times New Roman" w:hAnsi="Times New Roman" w:cs="Times New Roman"/>
          <w:sz w:val="24"/>
          <w:szCs w:val="24"/>
        </w:rPr>
        <w:t>ю:</w:t>
      </w:r>
    </w:p>
    <w:p w14:paraId="3D67F056" w14:textId="5CDA4BD3" w:rsidR="00AF0AB0" w:rsidRPr="007F37F1" w:rsidRDefault="00FB1F2B" w:rsidP="00FB1F2B">
      <w:p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 </w:t>
      </w:r>
      <w:r w:rsidR="00C41637" w:rsidRPr="00C41637">
        <w:rPr>
          <w:rFonts w:ascii="Times New Roman" w:hAnsi="Times New Roman" w:cs="Times New Roman"/>
          <w:sz w:val="24"/>
          <w:szCs w:val="24"/>
        </w:rPr>
        <w:t xml:space="preserve">100% доли в уставном капитале ООО «Абразив-Нико» (ИНН 7459005599) номинальной стоимостью 122 812 500 руб.; </w:t>
      </w:r>
    </w:p>
    <w:p w14:paraId="3C6A336D" w14:textId="12765FEA" w:rsidR="00AF0AB0" w:rsidRPr="000B3795" w:rsidRDefault="00FB1F2B" w:rsidP="00FB1F2B">
      <w:p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 </w:t>
      </w:r>
      <w:r w:rsidR="00C41637">
        <w:rPr>
          <w:rFonts w:ascii="Times New Roman" w:hAnsi="Times New Roman" w:cs="Times New Roman"/>
          <w:sz w:val="24"/>
          <w:szCs w:val="24"/>
        </w:rPr>
        <w:t>П</w:t>
      </w:r>
      <w:r w:rsidR="00C41637" w:rsidRPr="00C41637">
        <w:rPr>
          <w:rFonts w:ascii="Times New Roman" w:hAnsi="Times New Roman" w:cs="Times New Roman"/>
          <w:sz w:val="24"/>
          <w:szCs w:val="24"/>
        </w:rPr>
        <w:t>раво аренды земельного участка с кадастровым номером 74:27:0105001:11 площадью 8 591 кв. м, местоположение относительно ориентира, расположенного за пределами участка, ориентир нежилое здание-заводоуправление. Почтовый адрес ориентира: Челябинская область, г Верхний Уфалей, ул. Победы, 1.</w:t>
      </w:r>
    </w:p>
    <w:p w14:paraId="64ED9EEB" w14:textId="00757D4A"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а Покупатель обязуется принять и оплатить на условиях Договора входящ</w:t>
      </w:r>
      <w:r w:rsidR="00FB1F2B">
        <w:rPr>
          <w:rFonts w:ascii="Times New Roman" w:hAnsi="Times New Roman" w:cs="Times New Roman"/>
          <w:sz w:val="24"/>
          <w:szCs w:val="24"/>
        </w:rPr>
        <w:t>е</w:t>
      </w:r>
      <w:r w:rsidRPr="00AF0AB0">
        <w:rPr>
          <w:rFonts w:ascii="Times New Roman" w:hAnsi="Times New Roman" w:cs="Times New Roman"/>
          <w:sz w:val="24"/>
          <w:szCs w:val="24"/>
        </w:rPr>
        <w:t>е в состав лота №1 имущество и права и обязанности по договор</w:t>
      </w:r>
      <w:r w:rsidR="00FB1F2B">
        <w:rPr>
          <w:rFonts w:ascii="Times New Roman" w:hAnsi="Times New Roman" w:cs="Times New Roman"/>
          <w:sz w:val="24"/>
          <w:szCs w:val="24"/>
        </w:rPr>
        <w:t>у</w:t>
      </w:r>
      <w:r w:rsidRPr="00AF0AB0">
        <w:rPr>
          <w:rFonts w:ascii="Times New Roman" w:hAnsi="Times New Roman" w:cs="Times New Roman"/>
          <w:sz w:val="24"/>
          <w:szCs w:val="24"/>
        </w:rPr>
        <w:t xml:space="preserve"> аренды земельн</w:t>
      </w:r>
      <w:r w:rsidR="00FB1F2B">
        <w:rPr>
          <w:rFonts w:ascii="Times New Roman" w:hAnsi="Times New Roman" w:cs="Times New Roman"/>
          <w:sz w:val="24"/>
          <w:szCs w:val="24"/>
        </w:rPr>
        <w:t>ого</w:t>
      </w:r>
      <w:r w:rsidRPr="00AF0AB0">
        <w:rPr>
          <w:rFonts w:ascii="Times New Roman" w:hAnsi="Times New Roman" w:cs="Times New Roman"/>
          <w:sz w:val="24"/>
          <w:szCs w:val="24"/>
        </w:rPr>
        <w:t xml:space="preserve"> участк</w:t>
      </w:r>
      <w:r w:rsidR="00FB1F2B">
        <w:rPr>
          <w:rFonts w:ascii="Times New Roman" w:hAnsi="Times New Roman" w:cs="Times New Roman"/>
          <w:sz w:val="24"/>
          <w:szCs w:val="24"/>
        </w:rPr>
        <w:t>а</w:t>
      </w:r>
      <w:r w:rsidRPr="00AF0AB0">
        <w:rPr>
          <w:rFonts w:ascii="Times New Roman" w:hAnsi="Times New Roman" w:cs="Times New Roman"/>
          <w:sz w:val="24"/>
          <w:szCs w:val="24"/>
        </w:rPr>
        <w:t>.</w:t>
      </w:r>
    </w:p>
    <w:p w14:paraId="0AF677BD" w14:textId="0227316A"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Объем передаваемых Покупателю прав и обязанностей соответствует объему прав и обязанностей Продавца (арендатора) по договор</w:t>
      </w:r>
      <w:r w:rsidR="00FB1F2B">
        <w:rPr>
          <w:rFonts w:ascii="Times New Roman" w:hAnsi="Times New Roman" w:cs="Times New Roman"/>
          <w:sz w:val="24"/>
          <w:szCs w:val="24"/>
        </w:rPr>
        <w:t xml:space="preserve">у </w:t>
      </w:r>
      <w:r w:rsidRPr="00AF0AB0">
        <w:rPr>
          <w:rFonts w:ascii="Times New Roman" w:hAnsi="Times New Roman" w:cs="Times New Roman"/>
          <w:sz w:val="24"/>
          <w:szCs w:val="24"/>
        </w:rPr>
        <w:t>аренды</w:t>
      </w:r>
      <w:r w:rsidR="00DB0932">
        <w:rPr>
          <w:rFonts w:ascii="Times New Roman" w:hAnsi="Times New Roman" w:cs="Times New Roman"/>
          <w:sz w:val="24"/>
          <w:szCs w:val="24"/>
        </w:rPr>
        <w:t xml:space="preserve"> земельн</w:t>
      </w:r>
      <w:r w:rsidR="00FB1F2B">
        <w:rPr>
          <w:rFonts w:ascii="Times New Roman" w:hAnsi="Times New Roman" w:cs="Times New Roman"/>
          <w:sz w:val="24"/>
          <w:szCs w:val="24"/>
        </w:rPr>
        <w:t>ого участка</w:t>
      </w:r>
      <w:r w:rsidRPr="00AF0AB0">
        <w:rPr>
          <w:rFonts w:ascii="Times New Roman" w:hAnsi="Times New Roman" w:cs="Times New Roman"/>
          <w:sz w:val="24"/>
          <w:szCs w:val="24"/>
        </w:rPr>
        <w:t>.</w:t>
      </w:r>
    </w:p>
    <w:p w14:paraId="2C5C4363" w14:textId="11FCCD08"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1.2.</w:t>
      </w:r>
      <w:r w:rsidRPr="00AF0AB0">
        <w:rPr>
          <w:rFonts w:ascii="Times New Roman" w:hAnsi="Times New Roman" w:cs="Times New Roman"/>
          <w:sz w:val="24"/>
          <w:szCs w:val="24"/>
        </w:rPr>
        <w:tab/>
        <w:t xml:space="preserve">Право Продавца на </w:t>
      </w:r>
      <w:r w:rsidR="00167A09">
        <w:rPr>
          <w:rFonts w:ascii="Times New Roman" w:hAnsi="Times New Roman" w:cs="Times New Roman"/>
          <w:sz w:val="24"/>
          <w:szCs w:val="24"/>
        </w:rPr>
        <w:t>долю в уставном капитале</w:t>
      </w:r>
      <w:r w:rsidR="00FB1F2B">
        <w:rPr>
          <w:rFonts w:ascii="Times New Roman" w:hAnsi="Times New Roman" w:cs="Times New Roman"/>
          <w:sz w:val="24"/>
          <w:szCs w:val="24"/>
        </w:rPr>
        <w:t xml:space="preserve"> подтверждается выпиской из единого государственного реестра юридических лиц,</w:t>
      </w:r>
      <w:r w:rsidRPr="00AF0AB0">
        <w:rPr>
          <w:rFonts w:ascii="Times New Roman" w:hAnsi="Times New Roman" w:cs="Times New Roman"/>
          <w:sz w:val="24"/>
          <w:szCs w:val="24"/>
        </w:rPr>
        <w:t xml:space="preserve"> право аренды земельн</w:t>
      </w:r>
      <w:r w:rsidR="00FB1F2B">
        <w:rPr>
          <w:rFonts w:ascii="Times New Roman" w:hAnsi="Times New Roman" w:cs="Times New Roman"/>
          <w:sz w:val="24"/>
          <w:szCs w:val="24"/>
        </w:rPr>
        <w:t>ого</w:t>
      </w:r>
      <w:r w:rsidRPr="00AF0AB0">
        <w:rPr>
          <w:rFonts w:ascii="Times New Roman" w:hAnsi="Times New Roman" w:cs="Times New Roman"/>
          <w:sz w:val="24"/>
          <w:szCs w:val="24"/>
        </w:rPr>
        <w:t xml:space="preserve"> участк</w:t>
      </w:r>
      <w:r w:rsidR="00FB1F2B">
        <w:rPr>
          <w:rFonts w:ascii="Times New Roman" w:hAnsi="Times New Roman" w:cs="Times New Roman"/>
          <w:sz w:val="24"/>
          <w:szCs w:val="24"/>
        </w:rPr>
        <w:t>а</w:t>
      </w:r>
      <w:r w:rsidRPr="00AF0AB0">
        <w:rPr>
          <w:rFonts w:ascii="Times New Roman" w:hAnsi="Times New Roman" w:cs="Times New Roman"/>
          <w:sz w:val="24"/>
          <w:szCs w:val="24"/>
        </w:rPr>
        <w:t>, подтверждается выписк</w:t>
      </w:r>
      <w:r w:rsidR="00FB1F2B">
        <w:rPr>
          <w:rFonts w:ascii="Times New Roman" w:hAnsi="Times New Roman" w:cs="Times New Roman"/>
          <w:sz w:val="24"/>
          <w:szCs w:val="24"/>
        </w:rPr>
        <w:t>ой</w:t>
      </w:r>
      <w:r w:rsidRPr="00AF0AB0">
        <w:rPr>
          <w:rFonts w:ascii="Times New Roman" w:hAnsi="Times New Roman" w:cs="Times New Roman"/>
          <w:sz w:val="24"/>
          <w:szCs w:val="24"/>
        </w:rPr>
        <w:t xml:space="preserve"> из Единого государственного реестра недвижимости. </w:t>
      </w:r>
    </w:p>
    <w:p w14:paraId="6A91E981" w14:textId="69FF5022" w:rsid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1.3.</w:t>
      </w:r>
      <w:r w:rsidRPr="00AF0AB0">
        <w:rPr>
          <w:rFonts w:ascii="Times New Roman" w:hAnsi="Times New Roman" w:cs="Times New Roman"/>
          <w:sz w:val="24"/>
          <w:szCs w:val="24"/>
        </w:rPr>
        <w:tab/>
        <w:t xml:space="preserve">В отношении </w:t>
      </w:r>
      <w:r w:rsidR="00542DF6">
        <w:rPr>
          <w:rFonts w:ascii="Times New Roman" w:hAnsi="Times New Roman" w:cs="Times New Roman"/>
          <w:sz w:val="24"/>
          <w:szCs w:val="24"/>
        </w:rPr>
        <w:t>и</w:t>
      </w:r>
      <w:r w:rsidRPr="00AF0AB0">
        <w:rPr>
          <w:rFonts w:ascii="Times New Roman" w:hAnsi="Times New Roman" w:cs="Times New Roman"/>
          <w:sz w:val="24"/>
          <w:szCs w:val="24"/>
        </w:rPr>
        <w:t>мущества установлены следующие ограничения и обременения, о которых Покупатель уведомлен:</w:t>
      </w:r>
    </w:p>
    <w:p w14:paraId="2DB38AA3" w14:textId="4D60EE60" w:rsidR="00FB1F2B" w:rsidRDefault="00FB1F2B" w:rsidP="00FB1F2B">
      <w:p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B1F2B">
        <w:rPr>
          <w:rFonts w:ascii="Times New Roman" w:hAnsi="Times New Roman" w:cs="Times New Roman"/>
          <w:sz w:val="24"/>
          <w:szCs w:val="24"/>
        </w:rPr>
        <w:t>В рамках исполнительного производства 78326/23/74037-ИП и сводного исполнительного производства 76175/22/74037-СД обращается взыскание на имущество ООО «Абразив-Нико» (шлаковая насыпь объемом 246706 куб. м, находящаяся в северной части земельного участка с кадастровым номером 74:27:0000000:110 (участок обременен залогом в пользу Банка «Траст» (ПАО)), частично заходящей на участки с кадастровыми номерами 74:</w:t>
      </w:r>
      <w:r>
        <w:rPr>
          <w:rFonts w:ascii="Times New Roman" w:hAnsi="Times New Roman" w:cs="Times New Roman"/>
          <w:sz w:val="24"/>
          <w:szCs w:val="24"/>
        </w:rPr>
        <w:t>27:0105001:8 и 74:27:0105001:7);</w:t>
      </w:r>
    </w:p>
    <w:p w14:paraId="1AA5A6BA" w14:textId="52ECE893" w:rsidR="00FB1F2B" w:rsidRPr="00FB1F2B" w:rsidRDefault="00542DF6" w:rsidP="00FB1F2B">
      <w:p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42DF6">
        <w:rPr>
          <w:rFonts w:ascii="Times New Roman" w:hAnsi="Times New Roman" w:cs="Times New Roman"/>
          <w:sz w:val="24"/>
          <w:szCs w:val="24"/>
        </w:rPr>
        <w:t xml:space="preserve">Право аренды земельного участка с кадастровым номером 74:27:0105001:11 площадью 8 591 кв. м, местоположение относительно ориентира, расположенного за пределами участка, ориентир нежилое здание-заводоуправление. Почтовый адрес ориентира: </w:t>
      </w:r>
      <w:r w:rsidRPr="00542DF6">
        <w:rPr>
          <w:rFonts w:ascii="Times New Roman" w:hAnsi="Times New Roman" w:cs="Times New Roman"/>
          <w:sz w:val="24"/>
          <w:szCs w:val="24"/>
        </w:rPr>
        <w:lastRenderedPageBreak/>
        <w:t>Челябинская область, г Верхний Уфалей, ул. Победы, 1 обременено залогом в пользу Банка «Траст» (ПАО)</w:t>
      </w:r>
    </w:p>
    <w:p w14:paraId="79EF0CF2" w14:textId="77777777" w:rsidR="00AF0AB0" w:rsidRPr="00573A09" w:rsidRDefault="00AF0AB0" w:rsidP="00573A09">
      <w:pPr>
        <w:spacing w:before="120" w:after="0"/>
        <w:jc w:val="both"/>
        <w:rPr>
          <w:rFonts w:ascii="Times New Roman" w:hAnsi="Times New Roman" w:cs="Times New Roman"/>
          <w:b/>
          <w:sz w:val="24"/>
          <w:szCs w:val="24"/>
        </w:rPr>
      </w:pPr>
      <w:r w:rsidRPr="00573A09">
        <w:rPr>
          <w:rFonts w:ascii="Times New Roman" w:hAnsi="Times New Roman" w:cs="Times New Roman"/>
          <w:b/>
          <w:sz w:val="24"/>
          <w:szCs w:val="24"/>
        </w:rPr>
        <w:t>2.</w:t>
      </w:r>
      <w:r w:rsidRPr="00573A09">
        <w:rPr>
          <w:rFonts w:ascii="Times New Roman" w:hAnsi="Times New Roman" w:cs="Times New Roman"/>
          <w:b/>
          <w:sz w:val="24"/>
          <w:szCs w:val="24"/>
        </w:rPr>
        <w:tab/>
        <w:t>ПРАВА И ОБЯЗАННОСТИ СТОРОН</w:t>
      </w:r>
    </w:p>
    <w:p w14:paraId="62D0A044"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2.1.</w:t>
      </w:r>
      <w:r w:rsidRPr="00AF0AB0">
        <w:rPr>
          <w:rFonts w:ascii="Times New Roman" w:hAnsi="Times New Roman" w:cs="Times New Roman"/>
          <w:sz w:val="24"/>
          <w:szCs w:val="24"/>
        </w:rPr>
        <w:tab/>
        <w:t>Продавец обязуется:</w:t>
      </w:r>
    </w:p>
    <w:p w14:paraId="78A13062" w14:textId="74CD40E5"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2.1.1.</w:t>
      </w:r>
      <w:r w:rsidRPr="00AF0AB0">
        <w:rPr>
          <w:rFonts w:ascii="Times New Roman" w:hAnsi="Times New Roman" w:cs="Times New Roman"/>
          <w:sz w:val="24"/>
          <w:szCs w:val="24"/>
        </w:rPr>
        <w:tab/>
        <w:t xml:space="preserve">Принять денежные средства, перечисленные Покупателем по банковским реквизитам Продавца, указанным в настоящем Договоре, в счет оплаты стоимости </w:t>
      </w:r>
      <w:r w:rsidR="00542DF6">
        <w:rPr>
          <w:rFonts w:ascii="Times New Roman" w:hAnsi="Times New Roman" w:cs="Times New Roman"/>
          <w:sz w:val="24"/>
          <w:szCs w:val="24"/>
        </w:rPr>
        <w:t>и</w:t>
      </w:r>
      <w:r w:rsidRPr="00AF0AB0">
        <w:rPr>
          <w:rFonts w:ascii="Times New Roman" w:hAnsi="Times New Roman" w:cs="Times New Roman"/>
          <w:sz w:val="24"/>
          <w:szCs w:val="24"/>
        </w:rPr>
        <w:t>мущества на условиях, установленных настоящим Договором и Положением о порядке, сроках и условиях продажи имущества О</w:t>
      </w:r>
      <w:r w:rsidR="00AA2BFE">
        <w:rPr>
          <w:rFonts w:ascii="Times New Roman" w:hAnsi="Times New Roman" w:cs="Times New Roman"/>
          <w:sz w:val="24"/>
          <w:szCs w:val="24"/>
        </w:rPr>
        <w:t>А</w:t>
      </w:r>
      <w:r w:rsidRPr="00AF0AB0">
        <w:rPr>
          <w:rFonts w:ascii="Times New Roman" w:hAnsi="Times New Roman" w:cs="Times New Roman"/>
          <w:sz w:val="24"/>
          <w:szCs w:val="24"/>
        </w:rPr>
        <w:t xml:space="preserve">О </w:t>
      </w:r>
      <w:r w:rsidR="00AA2BFE" w:rsidRPr="00AF0AB0">
        <w:rPr>
          <w:rFonts w:ascii="Times New Roman" w:hAnsi="Times New Roman" w:cs="Times New Roman"/>
          <w:sz w:val="24"/>
          <w:szCs w:val="24"/>
        </w:rPr>
        <w:t>«</w:t>
      </w:r>
      <w:r w:rsidR="00AA2BFE">
        <w:rPr>
          <w:rFonts w:ascii="Times New Roman" w:hAnsi="Times New Roman" w:cs="Times New Roman"/>
          <w:sz w:val="24"/>
          <w:szCs w:val="24"/>
        </w:rPr>
        <w:t>Уфалейникель</w:t>
      </w:r>
      <w:r w:rsidR="00AA2BFE" w:rsidRPr="00AF0AB0">
        <w:rPr>
          <w:rFonts w:ascii="Times New Roman" w:hAnsi="Times New Roman" w:cs="Times New Roman"/>
          <w:sz w:val="24"/>
          <w:szCs w:val="24"/>
        </w:rPr>
        <w:t>»</w:t>
      </w:r>
      <w:r w:rsidRPr="00AF0AB0">
        <w:rPr>
          <w:rFonts w:ascii="Times New Roman" w:hAnsi="Times New Roman" w:cs="Times New Roman"/>
          <w:sz w:val="24"/>
          <w:szCs w:val="24"/>
        </w:rPr>
        <w:t>.</w:t>
      </w:r>
    </w:p>
    <w:p w14:paraId="16F0D67C" w14:textId="0975A0C2"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2.1.</w:t>
      </w:r>
      <w:r w:rsidR="009C1C30">
        <w:rPr>
          <w:rFonts w:ascii="Times New Roman" w:hAnsi="Times New Roman" w:cs="Times New Roman"/>
          <w:sz w:val="24"/>
          <w:szCs w:val="24"/>
        </w:rPr>
        <w:t>2</w:t>
      </w:r>
      <w:r w:rsidRPr="00AF0AB0">
        <w:rPr>
          <w:rFonts w:ascii="Times New Roman" w:hAnsi="Times New Roman" w:cs="Times New Roman"/>
          <w:sz w:val="24"/>
          <w:szCs w:val="24"/>
        </w:rPr>
        <w:t>.</w:t>
      </w:r>
      <w:r w:rsidRPr="00AF0AB0">
        <w:rPr>
          <w:rFonts w:ascii="Times New Roman" w:hAnsi="Times New Roman" w:cs="Times New Roman"/>
          <w:sz w:val="24"/>
          <w:szCs w:val="24"/>
        </w:rPr>
        <w:tab/>
      </w:r>
      <w:r w:rsidR="00542DF6" w:rsidRPr="00AF0AB0">
        <w:rPr>
          <w:rFonts w:ascii="Times New Roman" w:hAnsi="Times New Roman" w:cs="Times New Roman"/>
          <w:sz w:val="24"/>
          <w:szCs w:val="24"/>
        </w:rPr>
        <w:t xml:space="preserve">Передать Покупателю по Акту приема-передачи </w:t>
      </w:r>
      <w:r w:rsidR="00542DF6">
        <w:rPr>
          <w:rFonts w:ascii="Times New Roman" w:hAnsi="Times New Roman" w:cs="Times New Roman"/>
          <w:sz w:val="24"/>
          <w:szCs w:val="24"/>
        </w:rPr>
        <w:t>и</w:t>
      </w:r>
      <w:r w:rsidR="00542DF6" w:rsidRPr="00AF0AB0">
        <w:rPr>
          <w:rFonts w:ascii="Times New Roman" w:hAnsi="Times New Roman" w:cs="Times New Roman"/>
          <w:sz w:val="24"/>
          <w:szCs w:val="24"/>
        </w:rPr>
        <w:t xml:space="preserve">мущество после оплаты Покупателем цены имущества по настоящему Договору, а также имеющиеся у Продавца документы, относящиеся к </w:t>
      </w:r>
      <w:r w:rsidR="00542DF6">
        <w:rPr>
          <w:rFonts w:ascii="Times New Roman" w:hAnsi="Times New Roman" w:cs="Times New Roman"/>
          <w:sz w:val="24"/>
          <w:szCs w:val="24"/>
        </w:rPr>
        <w:t>и</w:t>
      </w:r>
      <w:r w:rsidR="00542DF6" w:rsidRPr="00AF0AB0">
        <w:rPr>
          <w:rFonts w:ascii="Times New Roman" w:hAnsi="Times New Roman" w:cs="Times New Roman"/>
          <w:sz w:val="24"/>
          <w:szCs w:val="24"/>
        </w:rPr>
        <w:t>муществу.</w:t>
      </w:r>
    </w:p>
    <w:p w14:paraId="30611822"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2.2.</w:t>
      </w:r>
      <w:r w:rsidRPr="00AF0AB0">
        <w:rPr>
          <w:rFonts w:ascii="Times New Roman" w:hAnsi="Times New Roman" w:cs="Times New Roman"/>
          <w:sz w:val="24"/>
          <w:szCs w:val="24"/>
        </w:rPr>
        <w:tab/>
        <w:t>Покупатель обязуется:</w:t>
      </w:r>
    </w:p>
    <w:p w14:paraId="17E795F6"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2.2.1.</w:t>
      </w:r>
      <w:r w:rsidRPr="00AF0AB0">
        <w:rPr>
          <w:rFonts w:ascii="Times New Roman" w:hAnsi="Times New Roman" w:cs="Times New Roman"/>
          <w:sz w:val="24"/>
          <w:szCs w:val="24"/>
        </w:rPr>
        <w:tab/>
        <w:t>Оплатить цену имущества в размере, сроки и порядке, установленные разделом 3 Договора;</w:t>
      </w:r>
    </w:p>
    <w:p w14:paraId="44AAABDE" w14:textId="3D3CFAD8"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2.2.</w:t>
      </w:r>
      <w:r w:rsidR="009C1C30">
        <w:rPr>
          <w:rFonts w:ascii="Times New Roman" w:hAnsi="Times New Roman" w:cs="Times New Roman"/>
          <w:sz w:val="24"/>
          <w:szCs w:val="24"/>
        </w:rPr>
        <w:t>2</w:t>
      </w:r>
      <w:r w:rsidR="00403A21">
        <w:rPr>
          <w:rFonts w:ascii="Times New Roman" w:hAnsi="Times New Roman" w:cs="Times New Roman"/>
          <w:sz w:val="24"/>
          <w:szCs w:val="24"/>
        </w:rPr>
        <w:t>.</w:t>
      </w:r>
      <w:r w:rsidR="00403A21">
        <w:rPr>
          <w:rFonts w:ascii="Times New Roman" w:hAnsi="Times New Roman" w:cs="Times New Roman"/>
          <w:sz w:val="24"/>
          <w:szCs w:val="24"/>
        </w:rPr>
        <w:tab/>
        <w:t xml:space="preserve">Принять от Продавца </w:t>
      </w:r>
      <w:r w:rsidRPr="00AF0AB0">
        <w:rPr>
          <w:rFonts w:ascii="Times New Roman" w:hAnsi="Times New Roman" w:cs="Times New Roman"/>
          <w:sz w:val="24"/>
          <w:szCs w:val="24"/>
        </w:rPr>
        <w:t>имущество</w:t>
      </w:r>
      <w:r w:rsidR="00403A21">
        <w:rPr>
          <w:rFonts w:ascii="Times New Roman" w:hAnsi="Times New Roman" w:cs="Times New Roman"/>
          <w:sz w:val="24"/>
          <w:szCs w:val="24"/>
        </w:rPr>
        <w:t>, указанное в</w:t>
      </w:r>
      <w:r w:rsidRPr="00AF0AB0">
        <w:rPr>
          <w:rFonts w:ascii="Times New Roman" w:hAnsi="Times New Roman" w:cs="Times New Roman"/>
          <w:sz w:val="24"/>
          <w:szCs w:val="24"/>
        </w:rPr>
        <w:t xml:space="preserve"> п.</w:t>
      </w:r>
      <w:r w:rsidR="00403A21">
        <w:rPr>
          <w:rFonts w:ascii="Times New Roman" w:hAnsi="Times New Roman" w:cs="Times New Roman"/>
          <w:sz w:val="24"/>
          <w:szCs w:val="24"/>
        </w:rPr>
        <w:t>п. 1.1.</w:t>
      </w:r>
      <w:r w:rsidRPr="00AF0AB0">
        <w:rPr>
          <w:rFonts w:ascii="Times New Roman" w:hAnsi="Times New Roman" w:cs="Times New Roman"/>
          <w:sz w:val="24"/>
          <w:szCs w:val="24"/>
        </w:rPr>
        <w:t xml:space="preserve"> Договора;</w:t>
      </w:r>
    </w:p>
    <w:p w14:paraId="62903FCF" w14:textId="06231C08"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2.2.</w:t>
      </w:r>
      <w:r w:rsidR="009C1C30">
        <w:rPr>
          <w:rFonts w:ascii="Times New Roman" w:hAnsi="Times New Roman" w:cs="Times New Roman"/>
          <w:sz w:val="24"/>
          <w:szCs w:val="24"/>
        </w:rPr>
        <w:t>3</w:t>
      </w:r>
      <w:r w:rsidRPr="00AF0AB0">
        <w:rPr>
          <w:rFonts w:ascii="Times New Roman" w:hAnsi="Times New Roman" w:cs="Times New Roman"/>
          <w:sz w:val="24"/>
          <w:szCs w:val="24"/>
        </w:rPr>
        <w:t>.</w:t>
      </w:r>
      <w:r w:rsidRPr="00AF0AB0">
        <w:rPr>
          <w:rFonts w:ascii="Times New Roman" w:hAnsi="Times New Roman" w:cs="Times New Roman"/>
          <w:sz w:val="24"/>
          <w:szCs w:val="24"/>
        </w:rPr>
        <w:tab/>
        <w:t xml:space="preserve">Нести все расходы, связанные переходом прав на </w:t>
      </w:r>
      <w:r w:rsidR="00542DF6">
        <w:rPr>
          <w:rFonts w:ascii="Times New Roman" w:hAnsi="Times New Roman" w:cs="Times New Roman"/>
          <w:sz w:val="24"/>
          <w:szCs w:val="24"/>
        </w:rPr>
        <w:t>долю</w:t>
      </w:r>
      <w:r w:rsidRPr="00AF0AB0">
        <w:rPr>
          <w:rFonts w:ascii="Times New Roman" w:hAnsi="Times New Roman" w:cs="Times New Roman"/>
          <w:sz w:val="24"/>
          <w:szCs w:val="24"/>
        </w:rPr>
        <w:t xml:space="preserve"> и прав и обязанностей по договор</w:t>
      </w:r>
      <w:r w:rsidR="00542DF6">
        <w:rPr>
          <w:rFonts w:ascii="Times New Roman" w:hAnsi="Times New Roman" w:cs="Times New Roman"/>
          <w:sz w:val="24"/>
          <w:szCs w:val="24"/>
        </w:rPr>
        <w:t>у</w:t>
      </w:r>
      <w:r w:rsidRPr="00AF0AB0">
        <w:rPr>
          <w:rFonts w:ascii="Times New Roman" w:hAnsi="Times New Roman" w:cs="Times New Roman"/>
          <w:sz w:val="24"/>
          <w:szCs w:val="24"/>
        </w:rPr>
        <w:t xml:space="preserve"> аренды земельн</w:t>
      </w:r>
      <w:r w:rsidR="00542DF6">
        <w:rPr>
          <w:rFonts w:ascii="Times New Roman" w:hAnsi="Times New Roman" w:cs="Times New Roman"/>
          <w:sz w:val="24"/>
          <w:szCs w:val="24"/>
        </w:rPr>
        <w:t>ого</w:t>
      </w:r>
      <w:r w:rsidRPr="00AF0AB0">
        <w:rPr>
          <w:rFonts w:ascii="Times New Roman" w:hAnsi="Times New Roman" w:cs="Times New Roman"/>
          <w:sz w:val="24"/>
          <w:szCs w:val="24"/>
        </w:rPr>
        <w:t xml:space="preserve"> участк</w:t>
      </w:r>
      <w:r w:rsidR="00542DF6">
        <w:rPr>
          <w:rFonts w:ascii="Times New Roman" w:hAnsi="Times New Roman" w:cs="Times New Roman"/>
          <w:sz w:val="24"/>
          <w:szCs w:val="24"/>
        </w:rPr>
        <w:t>а</w:t>
      </w:r>
      <w:r w:rsidRPr="00AF0AB0">
        <w:rPr>
          <w:rFonts w:ascii="Times New Roman" w:hAnsi="Times New Roman" w:cs="Times New Roman"/>
          <w:sz w:val="24"/>
          <w:szCs w:val="24"/>
        </w:rPr>
        <w:t>;</w:t>
      </w:r>
    </w:p>
    <w:p w14:paraId="52ECD212" w14:textId="067FACAC"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2.2.</w:t>
      </w:r>
      <w:r w:rsidR="009C1C30">
        <w:rPr>
          <w:rFonts w:ascii="Times New Roman" w:hAnsi="Times New Roman" w:cs="Times New Roman"/>
          <w:sz w:val="24"/>
          <w:szCs w:val="24"/>
        </w:rPr>
        <w:t>4</w:t>
      </w:r>
      <w:r w:rsidRPr="00AF0AB0">
        <w:rPr>
          <w:rFonts w:ascii="Times New Roman" w:hAnsi="Times New Roman" w:cs="Times New Roman"/>
          <w:sz w:val="24"/>
          <w:szCs w:val="24"/>
        </w:rPr>
        <w:t>.</w:t>
      </w:r>
      <w:r w:rsidRPr="00AF0AB0">
        <w:rPr>
          <w:rFonts w:ascii="Times New Roman" w:hAnsi="Times New Roman" w:cs="Times New Roman"/>
          <w:sz w:val="24"/>
          <w:szCs w:val="24"/>
        </w:rPr>
        <w:tab/>
        <w:t xml:space="preserve">Обеспечить явку уполномоченного представителя для оформления </w:t>
      </w:r>
      <w:r w:rsidR="00403A21">
        <w:rPr>
          <w:rFonts w:ascii="Times New Roman" w:hAnsi="Times New Roman" w:cs="Times New Roman"/>
          <w:sz w:val="24"/>
          <w:szCs w:val="24"/>
        </w:rPr>
        <w:t xml:space="preserve">передачи </w:t>
      </w:r>
      <w:r w:rsidR="00542DF6">
        <w:rPr>
          <w:rFonts w:ascii="Times New Roman" w:hAnsi="Times New Roman" w:cs="Times New Roman"/>
          <w:sz w:val="24"/>
          <w:szCs w:val="24"/>
        </w:rPr>
        <w:t>имущества</w:t>
      </w:r>
    </w:p>
    <w:p w14:paraId="6243EFA1" w14:textId="77777777" w:rsidR="00AF0AB0" w:rsidRPr="00B844DE" w:rsidRDefault="00AF0AB0" w:rsidP="00573A09">
      <w:pPr>
        <w:spacing w:before="120" w:after="0"/>
        <w:jc w:val="both"/>
        <w:rPr>
          <w:rFonts w:ascii="Times New Roman" w:hAnsi="Times New Roman" w:cs="Times New Roman"/>
          <w:b/>
          <w:sz w:val="24"/>
          <w:szCs w:val="24"/>
        </w:rPr>
      </w:pPr>
      <w:r w:rsidRPr="00B844DE">
        <w:rPr>
          <w:rFonts w:ascii="Times New Roman" w:hAnsi="Times New Roman" w:cs="Times New Roman"/>
          <w:b/>
          <w:sz w:val="24"/>
          <w:szCs w:val="24"/>
        </w:rPr>
        <w:t>3.</w:t>
      </w:r>
      <w:r w:rsidRPr="00B844DE">
        <w:rPr>
          <w:rFonts w:ascii="Times New Roman" w:hAnsi="Times New Roman" w:cs="Times New Roman"/>
          <w:b/>
          <w:sz w:val="24"/>
          <w:szCs w:val="24"/>
        </w:rPr>
        <w:tab/>
        <w:t>ЦЕНА ДОГОВОРА И ПОРЯДОК РАСЧЁТОВ</w:t>
      </w:r>
    </w:p>
    <w:p w14:paraId="146DE131" w14:textId="1145F163"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3.1.</w:t>
      </w:r>
      <w:r w:rsidRPr="00AF0AB0">
        <w:rPr>
          <w:rFonts w:ascii="Times New Roman" w:hAnsi="Times New Roman" w:cs="Times New Roman"/>
          <w:sz w:val="24"/>
          <w:szCs w:val="24"/>
        </w:rPr>
        <w:tab/>
        <w:t>Покупатель уплачивает Продавцу цену имущества в размере</w:t>
      </w:r>
      <w:r w:rsidR="00B844DE">
        <w:rPr>
          <w:rFonts w:ascii="Times New Roman" w:hAnsi="Times New Roman" w:cs="Times New Roman"/>
          <w:sz w:val="24"/>
          <w:szCs w:val="24"/>
        </w:rPr>
        <w:t xml:space="preserve"> _____________ </w:t>
      </w:r>
      <w:r w:rsidRPr="00AF0AB0">
        <w:rPr>
          <w:rFonts w:ascii="Times New Roman" w:hAnsi="Times New Roman" w:cs="Times New Roman"/>
          <w:sz w:val="24"/>
          <w:szCs w:val="24"/>
        </w:rPr>
        <w:t>(</w:t>
      </w:r>
      <w:r w:rsidR="00B844DE">
        <w:rPr>
          <w:rFonts w:ascii="Times New Roman" w:hAnsi="Times New Roman" w:cs="Times New Roman"/>
          <w:sz w:val="24"/>
          <w:szCs w:val="24"/>
        </w:rPr>
        <w:t>_______________</w:t>
      </w:r>
      <w:r w:rsidRPr="00AF0AB0">
        <w:rPr>
          <w:rFonts w:ascii="Times New Roman" w:hAnsi="Times New Roman" w:cs="Times New Roman"/>
          <w:sz w:val="24"/>
          <w:szCs w:val="24"/>
        </w:rPr>
        <w:t>) рублей</w:t>
      </w:r>
      <w:r w:rsidR="00B844DE">
        <w:rPr>
          <w:rFonts w:ascii="Times New Roman" w:hAnsi="Times New Roman" w:cs="Times New Roman"/>
          <w:sz w:val="24"/>
          <w:szCs w:val="24"/>
        </w:rPr>
        <w:t xml:space="preserve"> __________</w:t>
      </w:r>
      <w:r w:rsidRPr="00AF0AB0">
        <w:rPr>
          <w:rFonts w:ascii="Times New Roman" w:hAnsi="Times New Roman" w:cs="Times New Roman"/>
          <w:sz w:val="24"/>
          <w:szCs w:val="24"/>
        </w:rPr>
        <w:t>копеек (НДС не облагается);</w:t>
      </w:r>
    </w:p>
    <w:p w14:paraId="5664C7D3" w14:textId="4EC10038"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3.2.</w:t>
      </w:r>
      <w:r w:rsidRPr="00AF0AB0">
        <w:rPr>
          <w:rFonts w:ascii="Times New Roman" w:hAnsi="Times New Roman" w:cs="Times New Roman"/>
          <w:sz w:val="24"/>
          <w:szCs w:val="24"/>
        </w:rPr>
        <w:tab/>
        <w:t>Задаток, внесенный Покупателем за участие в Торгах, в размере</w:t>
      </w:r>
      <w:r w:rsidR="00B844DE">
        <w:rPr>
          <w:rFonts w:ascii="Times New Roman" w:hAnsi="Times New Roman" w:cs="Times New Roman"/>
          <w:sz w:val="24"/>
          <w:szCs w:val="24"/>
        </w:rPr>
        <w:t xml:space="preserve"> </w:t>
      </w:r>
      <w:r w:rsidRPr="00AF0AB0">
        <w:rPr>
          <w:rFonts w:ascii="Times New Roman" w:hAnsi="Times New Roman" w:cs="Times New Roman"/>
          <w:sz w:val="24"/>
          <w:szCs w:val="24"/>
        </w:rPr>
        <w:t>(</w:t>
      </w:r>
      <w:r w:rsidR="00B844DE">
        <w:rPr>
          <w:rFonts w:ascii="Times New Roman" w:hAnsi="Times New Roman" w:cs="Times New Roman"/>
          <w:sz w:val="24"/>
          <w:szCs w:val="24"/>
        </w:rPr>
        <w:t>_____________</w:t>
      </w:r>
      <w:r w:rsidRPr="00AF0AB0">
        <w:rPr>
          <w:rFonts w:ascii="Times New Roman" w:hAnsi="Times New Roman" w:cs="Times New Roman"/>
          <w:sz w:val="24"/>
          <w:szCs w:val="24"/>
        </w:rPr>
        <w:t>)</w:t>
      </w:r>
      <w:r w:rsidR="00B844DE">
        <w:rPr>
          <w:rFonts w:ascii="Times New Roman" w:hAnsi="Times New Roman" w:cs="Times New Roman"/>
          <w:sz w:val="24"/>
          <w:szCs w:val="24"/>
        </w:rPr>
        <w:t xml:space="preserve"> </w:t>
      </w:r>
      <w:r w:rsidRPr="00AF0AB0">
        <w:rPr>
          <w:rFonts w:ascii="Times New Roman" w:hAnsi="Times New Roman" w:cs="Times New Roman"/>
          <w:sz w:val="24"/>
          <w:szCs w:val="24"/>
        </w:rPr>
        <w:t xml:space="preserve">рублей </w:t>
      </w:r>
      <w:r w:rsidR="00B844DE">
        <w:rPr>
          <w:rFonts w:ascii="Times New Roman" w:hAnsi="Times New Roman" w:cs="Times New Roman"/>
          <w:sz w:val="24"/>
          <w:szCs w:val="24"/>
        </w:rPr>
        <w:t xml:space="preserve">_______ </w:t>
      </w:r>
      <w:r w:rsidRPr="00AF0AB0">
        <w:rPr>
          <w:rFonts w:ascii="Times New Roman" w:hAnsi="Times New Roman" w:cs="Times New Roman"/>
          <w:sz w:val="24"/>
          <w:szCs w:val="24"/>
        </w:rPr>
        <w:t xml:space="preserve">копеек (далее - Задаток), засчитывается в счет оплаты цены </w:t>
      </w:r>
      <w:r w:rsidR="00542DF6">
        <w:rPr>
          <w:rFonts w:ascii="Times New Roman" w:hAnsi="Times New Roman" w:cs="Times New Roman"/>
          <w:sz w:val="24"/>
          <w:szCs w:val="24"/>
        </w:rPr>
        <w:t>и</w:t>
      </w:r>
      <w:r w:rsidRPr="00AF0AB0">
        <w:rPr>
          <w:rFonts w:ascii="Times New Roman" w:hAnsi="Times New Roman" w:cs="Times New Roman"/>
          <w:sz w:val="24"/>
          <w:szCs w:val="24"/>
        </w:rPr>
        <w:t>мущества,</w:t>
      </w:r>
      <w:r w:rsidR="00B844DE">
        <w:rPr>
          <w:rFonts w:ascii="Times New Roman" w:hAnsi="Times New Roman" w:cs="Times New Roman"/>
          <w:sz w:val="24"/>
          <w:szCs w:val="24"/>
        </w:rPr>
        <w:t xml:space="preserve"> </w:t>
      </w:r>
      <w:r w:rsidRPr="00AF0AB0">
        <w:rPr>
          <w:rFonts w:ascii="Times New Roman" w:hAnsi="Times New Roman" w:cs="Times New Roman"/>
          <w:sz w:val="24"/>
          <w:szCs w:val="24"/>
        </w:rPr>
        <w:t>указанной в п. 3.1 настоящего Договора.</w:t>
      </w:r>
    </w:p>
    <w:p w14:paraId="7352DE3D"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3.3.</w:t>
      </w:r>
      <w:r w:rsidRPr="00AF0AB0">
        <w:rPr>
          <w:rFonts w:ascii="Times New Roman" w:hAnsi="Times New Roman" w:cs="Times New Roman"/>
          <w:sz w:val="24"/>
          <w:szCs w:val="24"/>
        </w:rPr>
        <w:tab/>
        <w:t>Для оплаты цены имущества, указанной в п. 3.1 Договора, Покупатель не позднее 30 дней с момента подписания Договора Сторонами перечисляет денежные средства, за</w:t>
      </w:r>
      <w:r w:rsidR="00B844DE">
        <w:rPr>
          <w:rFonts w:ascii="Times New Roman" w:hAnsi="Times New Roman" w:cs="Times New Roman"/>
          <w:sz w:val="24"/>
          <w:szCs w:val="24"/>
        </w:rPr>
        <w:t xml:space="preserve"> </w:t>
      </w:r>
      <w:r w:rsidRPr="00AF0AB0">
        <w:rPr>
          <w:rFonts w:ascii="Times New Roman" w:hAnsi="Times New Roman" w:cs="Times New Roman"/>
          <w:sz w:val="24"/>
          <w:szCs w:val="24"/>
        </w:rPr>
        <w:t>вычетом суммы Задатка, в размере</w:t>
      </w:r>
      <w:r w:rsidR="00B844DE">
        <w:rPr>
          <w:rFonts w:ascii="Times New Roman" w:hAnsi="Times New Roman" w:cs="Times New Roman"/>
          <w:sz w:val="24"/>
          <w:szCs w:val="24"/>
        </w:rPr>
        <w:t xml:space="preserve">______ </w:t>
      </w:r>
      <w:r w:rsidRPr="00AF0AB0">
        <w:rPr>
          <w:rFonts w:ascii="Times New Roman" w:hAnsi="Times New Roman" w:cs="Times New Roman"/>
          <w:sz w:val="24"/>
          <w:szCs w:val="24"/>
        </w:rPr>
        <w:t>(</w:t>
      </w:r>
      <w:r w:rsidR="00B844DE">
        <w:rPr>
          <w:rFonts w:ascii="Times New Roman" w:hAnsi="Times New Roman" w:cs="Times New Roman"/>
          <w:sz w:val="24"/>
          <w:szCs w:val="24"/>
        </w:rPr>
        <w:t>________________</w:t>
      </w:r>
      <w:r w:rsidRPr="00AF0AB0">
        <w:rPr>
          <w:rFonts w:ascii="Times New Roman" w:hAnsi="Times New Roman" w:cs="Times New Roman"/>
          <w:sz w:val="24"/>
          <w:szCs w:val="24"/>
        </w:rPr>
        <w:t>) рублей</w:t>
      </w:r>
      <w:r w:rsidR="00B844DE">
        <w:rPr>
          <w:rFonts w:ascii="Times New Roman" w:hAnsi="Times New Roman" w:cs="Times New Roman"/>
          <w:sz w:val="24"/>
          <w:szCs w:val="24"/>
        </w:rPr>
        <w:t xml:space="preserve"> _________ </w:t>
      </w:r>
      <w:r w:rsidRPr="00AF0AB0">
        <w:rPr>
          <w:rFonts w:ascii="Times New Roman" w:hAnsi="Times New Roman" w:cs="Times New Roman"/>
          <w:sz w:val="24"/>
          <w:szCs w:val="24"/>
        </w:rPr>
        <w:t>копеек на счет</w:t>
      </w:r>
      <w:r w:rsidR="00B844DE">
        <w:rPr>
          <w:rFonts w:ascii="Times New Roman" w:hAnsi="Times New Roman" w:cs="Times New Roman"/>
          <w:sz w:val="24"/>
          <w:szCs w:val="24"/>
        </w:rPr>
        <w:t xml:space="preserve"> </w:t>
      </w:r>
      <w:r w:rsidRPr="00AF0AB0">
        <w:rPr>
          <w:rFonts w:ascii="Times New Roman" w:hAnsi="Times New Roman" w:cs="Times New Roman"/>
          <w:sz w:val="24"/>
          <w:szCs w:val="24"/>
        </w:rPr>
        <w:t>Продавца. В назначении платежа необходимо указать реквизиты Договора.</w:t>
      </w:r>
    </w:p>
    <w:p w14:paraId="4D24BC47"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3.4.</w:t>
      </w:r>
      <w:r w:rsidRPr="00AF0AB0">
        <w:rPr>
          <w:rFonts w:ascii="Times New Roman" w:hAnsi="Times New Roman" w:cs="Times New Roman"/>
          <w:sz w:val="24"/>
          <w:szCs w:val="24"/>
        </w:rPr>
        <w:tab/>
        <w:t>Обязанность Покупателя по оплате имущества считается исполненной с момента зачисления на счета Продавца суммы, указанной в п. 3.1 Договора, в полном объеме.</w:t>
      </w:r>
    </w:p>
    <w:p w14:paraId="1557BBD9" w14:textId="77777777" w:rsidR="00AF0AB0" w:rsidRPr="00B844DE" w:rsidRDefault="00AF0AB0" w:rsidP="00573A09">
      <w:pPr>
        <w:spacing w:before="120" w:after="0"/>
        <w:jc w:val="both"/>
        <w:rPr>
          <w:rFonts w:ascii="Times New Roman" w:hAnsi="Times New Roman" w:cs="Times New Roman"/>
          <w:b/>
          <w:sz w:val="24"/>
          <w:szCs w:val="24"/>
        </w:rPr>
      </w:pPr>
      <w:r w:rsidRPr="00B844DE">
        <w:rPr>
          <w:rFonts w:ascii="Times New Roman" w:hAnsi="Times New Roman" w:cs="Times New Roman"/>
          <w:b/>
          <w:sz w:val="24"/>
          <w:szCs w:val="24"/>
        </w:rPr>
        <w:t>4.</w:t>
      </w:r>
      <w:r w:rsidRPr="00B844DE">
        <w:rPr>
          <w:rFonts w:ascii="Times New Roman" w:hAnsi="Times New Roman" w:cs="Times New Roman"/>
          <w:b/>
          <w:sz w:val="24"/>
          <w:szCs w:val="24"/>
        </w:rPr>
        <w:tab/>
        <w:t>ПЕРЕХОД ПРАВА СОБСТВЕННОСТИ</w:t>
      </w:r>
    </w:p>
    <w:p w14:paraId="3EE05B30" w14:textId="1A55CF3E"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4.</w:t>
      </w:r>
      <w:r w:rsidR="007149AE">
        <w:rPr>
          <w:rFonts w:ascii="Times New Roman" w:hAnsi="Times New Roman" w:cs="Times New Roman"/>
          <w:sz w:val="24"/>
          <w:szCs w:val="24"/>
        </w:rPr>
        <w:t>1</w:t>
      </w:r>
      <w:r w:rsidRPr="00AF0AB0">
        <w:rPr>
          <w:rFonts w:ascii="Times New Roman" w:hAnsi="Times New Roman" w:cs="Times New Roman"/>
          <w:sz w:val="24"/>
          <w:szCs w:val="24"/>
        </w:rPr>
        <w:t>.</w:t>
      </w:r>
      <w:r w:rsidRPr="00AF0AB0">
        <w:rPr>
          <w:rFonts w:ascii="Times New Roman" w:hAnsi="Times New Roman" w:cs="Times New Roman"/>
          <w:sz w:val="24"/>
          <w:szCs w:val="24"/>
        </w:rPr>
        <w:tab/>
        <w:t>Право, переход которого подлежит государственной регистрации, возникает у Покупателя с момента государственной регистрации перехода права от Продавца к Покупателю. Отсутствие факта государственной регистрации права Покупателя, в том числе по причине отказа/приостановления со стороны орг</w:t>
      </w:r>
      <w:r w:rsidR="00B844DE">
        <w:rPr>
          <w:rFonts w:ascii="Times New Roman" w:hAnsi="Times New Roman" w:cs="Times New Roman"/>
          <w:sz w:val="24"/>
          <w:szCs w:val="24"/>
        </w:rPr>
        <w:t xml:space="preserve">ана государственной регистрации </w:t>
      </w:r>
      <w:r w:rsidRPr="00AF0AB0">
        <w:rPr>
          <w:rFonts w:ascii="Times New Roman" w:hAnsi="Times New Roman" w:cs="Times New Roman"/>
          <w:sz w:val="24"/>
          <w:szCs w:val="24"/>
        </w:rPr>
        <w:t>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 2 ст. 381 Гражданского кодекса Российской Федерации.</w:t>
      </w:r>
    </w:p>
    <w:p w14:paraId="090637F2" w14:textId="1AC37A76" w:rsidR="00706EDD" w:rsidRDefault="00706EDD" w:rsidP="00706EDD">
      <w:pPr>
        <w:spacing w:before="120" w:after="0"/>
        <w:jc w:val="both"/>
        <w:rPr>
          <w:rFonts w:ascii="Times New Roman" w:hAnsi="Times New Roman" w:cs="Times New Roman"/>
          <w:sz w:val="24"/>
          <w:szCs w:val="24"/>
        </w:rPr>
      </w:pPr>
      <w:r>
        <w:rPr>
          <w:rFonts w:ascii="Times New Roman" w:hAnsi="Times New Roman" w:cs="Times New Roman"/>
          <w:sz w:val="24"/>
          <w:szCs w:val="24"/>
        </w:rPr>
        <w:lastRenderedPageBreak/>
        <w:t>4.2</w:t>
      </w:r>
      <w:r w:rsidR="007149AE">
        <w:rPr>
          <w:rFonts w:ascii="Times New Roman" w:hAnsi="Times New Roman" w:cs="Times New Roman"/>
          <w:sz w:val="24"/>
          <w:szCs w:val="24"/>
        </w:rPr>
        <w:t>.</w:t>
      </w:r>
      <w:r w:rsidR="007149AE">
        <w:rPr>
          <w:rFonts w:ascii="Times New Roman" w:hAnsi="Times New Roman" w:cs="Times New Roman"/>
          <w:sz w:val="24"/>
          <w:szCs w:val="24"/>
        </w:rPr>
        <w:tab/>
      </w:r>
      <w:r>
        <w:rPr>
          <w:rFonts w:ascii="Times New Roman" w:hAnsi="Times New Roman" w:cs="Times New Roman"/>
          <w:sz w:val="24"/>
          <w:szCs w:val="24"/>
        </w:rPr>
        <w:t xml:space="preserve">Право на долю в уставном капитале ООО «Абрзив-Нико» </w:t>
      </w:r>
      <w:r w:rsidRPr="00706EDD">
        <w:rPr>
          <w:rFonts w:ascii="Times New Roman" w:hAnsi="Times New Roman" w:cs="Times New Roman"/>
          <w:sz w:val="24"/>
          <w:szCs w:val="24"/>
        </w:rPr>
        <w:t xml:space="preserve">переходит к </w:t>
      </w:r>
      <w:r>
        <w:rPr>
          <w:rFonts w:ascii="Times New Roman" w:hAnsi="Times New Roman" w:cs="Times New Roman"/>
          <w:sz w:val="24"/>
          <w:szCs w:val="24"/>
        </w:rPr>
        <w:t>покупателю</w:t>
      </w:r>
      <w:r w:rsidRPr="00706EDD">
        <w:rPr>
          <w:rFonts w:ascii="Times New Roman" w:hAnsi="Times New Roman" w:cs="Times New Roman"/>
          <w:sz w:val="24"/>
          <w:szCs w:val="24"/>
        </w:rPr>
        <w:t xml:space="preserve"> с момента внесения соответствующей записи в </w:t>
      </w:r>
      <w:r>
        <w:rPr>
          <w:rFonts w:ascii="Times New Roman" w:hAnsi="Times New Roman" w:cs="Times New Roman"/>
          <w:sz w:val="24"/>
          <w:szCs w:val="24"/>
        </w:rPr>
        <w:t>Е</w:t>
      </w:r>
      <w:r w:rsidRPr="00706EDD">
        <w:rPr>
          <w:rFonts w:ascii="Times New Roman" w:hAnsi="Times New Roman" w:cs="Times New Roman"/>
          <w:sz w:val="24"/>
          <w:szCs w:val="24"/>
        </w:rPr>
        <w:t>диный государственный реестр юридических лиц</w:t>
      </w:r>
      <w:r>
        <w:rPr>
          <w:rFonts w:ascii="Times New Roman" w:hAnsi="Times New Roman" w:cs="Times New Roman"/>
          <w:sz w:val="24"/>
          <w:szCs w:val="24"/>
        </w:rPr>
        <w:t>.</w:t>
      </w:r>
    </w:p>
    <w:p w14:paraId="015E865F" w14:textId="67ED937F" w:rsidR="00706EDD" w:rsidRDefault="00706EDD" w:rsidP="00706EDD">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4.</w:t>
      </w:r>
      <w:r>
        <w:rPr>
          <w:rFonts w:ascii="Times New Roman" w:hAnsi="Times New Roman" w:cs="Times New Roman"/>
          <w:sz w:val="24"/>
          <w:szCs w:val="24"/>
        </w:rPr>
        <w:t>3</w:t>
      </w:r>
      <w:r w:rsidRPr="00AF0AB0">
        <w:rPr>
          <w:rFonts w:ascii="Times New Roman" w:hAnsi="Times New Roman" w:cs="Times New Roman"/>
          <w:sz w:val="24"/>
          <w:szCs w:val="24"/>
        </w:rPr>
        <w:t>.</w:t>
      </w:r>
      <w:r w:rsidRPr="00AF0AB0">
        <w:rPr>
          <w:rFonts w:ascii="Times New Roman" w:hAnsi="Times New Roman" w:cs="Times New Roman"/>
          <w:sz w:val="24"/>
          <w:szCs w:val="24"/>
        </w:rPr>
        <w:tab/>
        <w:t>Прав</w:t>
      </w:r>
      <w:r>
        <w:rPr>
          <w:rFonts w:ascii="Times New Roman" w:hAnsi="Times New Roman" w:cs="Times New Roman"/>
          <w:sz w:val="24"/>
          <w:szCs w:val="24"/>
        </w:rPr>
        <w:t>а и обязанности по договору аренды земельного участка, указанному в п.</w:t>
      </w:r>
      <w:r>
        <w:rPr>
          <w:rFonts w:ascii="Times New Roman" w:hAnsi="Times New Roman" w:cs="Times New Roman"/>
          <w:sz w:val="24"/>
          <w:szCs w:val="24"/>
          <w:lang w:val="en-US"/>
        </w:rPr>
        <w:t> </w:t>
      </w:r>
      <w:r>
        <w:rPr>
          <w:rFonts w:ascii="Times New Roman" w:hAnsi="Times New Roman" w:cs="Times New Roman"/>
          <w:sz w:val="24"/>
          <w:szCs w:val="24"/>
        </w:rPr>
        <w:t xml:space="preserve">1.1. настоящего Договора, переходят к Покупателю в силу ст.617 Гражданского кодекса РФ в момент государственной регистрации </w:t>
      </w:r>
      <w:r w:rsidRPr="00AF0AB0">
        <w:rPr>
          <w:rFonts w:ascii="Times New Roman" w:hAnsi="Times New Roman" w:cs="Times New Roman"/>
          <w:sz w:val="24"/>
          <w:szCs w:val="24"/>
        </w:rPr>
        <w:t>перехода права от Продавца к Покупателю</w:t>
      </w:r>
      <w:r>
        <w:rPr>
          <w:rFonts w:ascii="Times New Roman" w:hAnsi="Times New Roman" w:cs="Times New Roman"/>
          <w:sz w:val="24"/>
          <w:szCs w:val="24"/>
        </w:rPr>
        <w:t>.</w:t>
      </w:r>
    </w:p>
    <w:p w14:paraId="50C54E0F" w14:textId="77777777" w:rsidR="00AF0AB0" w:rsidRPr="00B844DE" w:rsidRDefault="00AF0AB0" w:rsidP="00573A09">
      <w:pPr>
        <w:spacing w:before="120" w:after="0"/>
        <w:jc w:val="both"/>
        <w:rPr>
          <w:rFonts w:ascii="Times New Roman" w:hAnsi="Times New Roman" w:cs="Times New Roman"/>
          <w:b/>
          <w:sz w:val="24"/>
          <w:szCs w:val="24"/>
        </w:rPr>
      </w:pPr>
      <w:r w:rsidRPr="00B844DE">
        <w:rPr>
          <w:rFonts w:ascii="Times New Roman" w:hAnsi="Times New Roman" w:cs="Times New Roman"/>
          <w:b/>
          <w:sz w:val="24"/>
          <w:szCs w:val="24"/>
        </w:rPr>
        <w:t>5.</w:t>
      </w:r>
      <w:r w:rsidRPr="00B844DE">
        <w:rPr>
          <w:rFonts w:ascii="Times New Roman" w:hAnsi="Times New Roman" w:cs="Times New Roman"/>
          <w:b/>
          <w:sz w:val="24"/>
          <w:szCs w:val="24"/>
        </w:rPr>
        <w:tab/>
        <w:t>УСЛОВИЯ И ПОРЯДОК РАСТОРЖЕНИЯ ДОГОВОРА</w:t>
      </w:r>
    </w:p>
    <w:p w14:paraId="3C508132"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5.1.</w:t>
      </w:r>
      <w:r w:rsidRPr="00AF0AB0">
        <w:rPr>
          <w:rFonts w:ascii="Times New Roman" w:hAnsi="Times New Roman" w:cs="Times New Roman"/>
          <w:sz w:val="24"/>
          <w:szCs w:val="24"/>
        </w:rPr>
        <w:tab/>
        <w:t>В случае если Покупатель не исполнит своих обязательств по настоящему Договору, Продавец освобождается от всех обязательств, связанных с заключением настоящего Договора, внесенный Покупателем задаток ему не возвращается. Кроме того, Покупатель обязан возместить понесенные Продавцом расходы на проведение торгов, а также иные причиненные Продавцу убытки, связанные с уклонением Покупателя от оплаты Имущества.</w:t>
      </w:r>
    </w:p>
    <w:p w14:paraId="77793CA5"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5.2.</w:t>
      </w:r>
      <w:r w:rsidRPr="00AF0AB0">
        <w:rPr>
          <w:rFonts w:ascii="Times New Roman" w:hAnsi="Times New Roman" w:cs="Times New Roman"/>
          <w:sz w:val="24"/>
          <w:szCs w:val="24"/>
        </w:rPr>
        <w:tab/>
        <w:t>В случае расторжения Договора по основанию, указанному в п. 5.1 Договора, Продавец направляет Покупателю уведомление об этом. Договор считается расторгнутым со дня отправки уведомления.</w:t>
      </w:r>
    </w:p>
    <w:p w14:paraId="20EE1882" w14:textId="77777777" w:rsidR="00AF0AB0" w:rsidRPr="00B844DE" w:rsidRDefault="00AF0AB0" w:rsidP="00573A09">
      <w:pPr>
        <w:spacing w:before="120" w:after="0"/>
        <w:jc w:val="both"/>
        <w:rPr>
          <w:rFonts w:ascii="Times New Roman" w:hAnsi="Times New Roman" w:cs="Times New Roman"/>
          <w:b/>
          <w:sz w:val="24"/>
          <w:szCs w:val="24"/>
        </w:rPr>
      </w:pPr>
      <w:r w:rsidRPr="00B844DE">
        <w:rPr>
          <w:rFonts w:ascii="Times New Roman" w:hAnsi="Times New Roman" w:cs="Times New Roman"/>
          <w:b/>
          <w:sz w:val="24"/>
          <w:szCs w:val="24"/>
        </w:rPr>
        <w:t>6.</w:t>
      </w:r>
      <w:r w:rsidRPr="00B844DE">
        <w:rPr>
          <w:rFonts w:ascii="Times New Roman" w:hAnsi="Times New Roman" w:cs="Times New Roman"/>
          <w:b/>
          <w:sz w:val="24"/>
          <w:szCs w:val="24"/>
        </w:rPr>
        <w:tab/>
        <w:t>ОТВЕТСТВЕННОСТЬ СТОРОН</w:t>
      </w:r>
    </w:p>
    <w:p w14:paraId="692F014D"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6.1.</w:t>
      </w:r>
      <w:r w:rsidRPr="00AF0AB0">
        <w:rPr>
          <w:rFonts w:ascii="Times New Roman" w:hAnsi="Times New Roman" w:cs="Times New Roman"/>
          <w:sz w:val="24"/>
          <w:szCs w:val="24"/>
        </w:rPr>
        <w:tab/>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4B51D6A7" w14:textId="77777777" w:rsidR="00AF0AB0" w:rsidRPr="00B844DE" w:rsidRDefault="00AF0AB0" w:rsidP="00573A09">
      <w:pPr>
        <w:spacing w:before="120" w:after="0"/>
        <w:jc w:val="both"/>
        <w:rPr>
          <w:rFonts w:ascii="Times New Roman" w:hAnsi="Times New Roman" w:cs="Times New Roman"/>
          <w:b/>
          <w:sz w:val="24"/>
          <w:szCs w:val="24"/>
        </w:rPr>
      </w:pPr>
      <w:r w:rsidRPr="00B844DE">
        <w:rPr>
          <w:rFonts w:ascii="Times New Roman" w:hAnsi="Times New Roman" w:cs="Times New Roman"/>
          <w:b/>
          <w:sz w:val="24"/>
          <w:szCs w:val="24"/>
        </w:rPr>
        <w:t>7.</w:t>
      </w:r>
      <w:r w:rsidRPr="00B844DE">
        <w:rPr>
          <w:rFonts w:ascii="Times New Roman" w:hAnsi="Times New Roman" w:cs="Times New Roman"/>
          <w:b/>
          <w:sz w:val="24"/>
          <w:szCs w:val="24"/>
        </w:rPr>
        <w:tab/>
        <w:t>ПОРЯДОК РЕШЕНИЯ СПОРОВ</w:t>
      </w:r>
    </w:p>
    <w:p w14:paraId="1DA4A793"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7.1.</w:t>
      </w:r>
      <w:r w:rsidRPr="00AF0AB0">
        <w:rPr>
          <w:rFonts w:ascii="Times New Roman" w:hAnsi="Times New Roman" w:cs="Times New Roman"/>
          <w:sz w:val="24"/>
          <w:szCs w:val="24"/>
        </w:rPr>
        <w:tab/>
        <w:t>Стороны предпринимают меры для разрешения споров и разногласий, возникающих при исполнении обязательств по Договору, путем переговоров.</w:t>
      </w:r>
    </w:p>
    <w:p w14:paraId="50BD8340"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7.2.</w:t>
      </w:r>
      <w:r w:rsidRPr="00AF0AB0">
        <w:rPr>
          <w:rFonts w:ascii="Times New Roman" w:hAnsi="Times New Roman" w:cs="Times New Roman"/>
          <w:sz w:val="24"/>
          <w:szCs w:val="24"/>
        </w:rPr>
        <w:tab/>
        <w:t>Неурегулированные Сторонами споры передаются на рассмотрение суда, арбитражного суда в соответствии с их подведомственностью, предусмотренной законодательством Российской Федерации.</w:t>
      </w:r>
    </w:p>
    <w:p w14:paraId="116107B8" w14:textId="77777777" w:rsidR="00AF0AB0" w:rsidRPr="00B844DE" w:rsidRDefault="00AF0AB0" w:rsidP="00573A09">
      <w:pPr>
        <w:spacing w:before="120" w:after="0"/>
        <w:jc w:val="both"/>
        <w:rPr>
          <w:rFonts w:ascii="Times New Roman" w:hAnsi="Times New Roman" w:cs="Times New Roman"/>
          <w:b/>
          <w:sz w:val="24"/>
          <w:szCs w:val="24"/>
        </w:rPr>
      </w:pPr>
      <w:r w:rsidRPr="00B844DE">
        <w:rPr>
          <w:rFonts w:ascii="Times New Roman" w:hAnsi="Times New Roman" w:cs="Times New Roman"/>
          <w:b/>
          <w:sz w:val="24"/>
          <w:szCs w:val="24"/>
        </w:rPr>
        <w:t>8.</w:t>
      </w:r>
      <w:r w:rsidRPr="00B844DE">
        <w:rPr>
          <w:rFonts w:ascii="Times New Roman" w:hAnsi="Times New Roman" w:cs="Times New Roman"/>
          <w:b/>
          <w:sz w:val="24"/>
          <w:szCs w:val="24"/>
        </w:rPr>
        <w:tab/>
        <w:t>ОБСТОЯТЕЛЬСТВА НЕПРЕОДОЛИМОЙ СИЛЫ</w:t>
      </w:r>
    </w:p>
    <w:p w14:paraId="5271CCAC"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8.1.</w:t>
      </w:r>
      <w:r w:rsidRPr="00AF0AB0">
        <w:rPr>
          <w:rFonts w:ascii="Times New Roman" w:hAnsi="Times New Roman" w:cs="Times New Roman"/>
          <w:sz w:val="24"/>
          <w:szCs w:val="24"/>
        </w:rPr>
        <w:tab/>
        <w:t>Стороны договорились, что будут освобождены от ответственности за неисполнение или ненадлежащее исполнение обязательств, принятых на себя по настоящему Договору, если надлежащее исполнение окажется невозможным вследствие наступления обстоятельств непреодолимой силы. Понятием обстоятельств непреодолимой силы охватываются внешние и чрезвычайные события, отсу</w:t>
      </w:r>
      <w:r w:rsidR="00573A09">
        <w:rPr>
          <w:rFonts w:ascii="Times New Roman" w:hAnsi="Times New Roman" w:cs="Times New Roman"/>
          <w:sz w:val="24"/>
          <w:szCs w:val="24"/>
        </w:rPr>
        <w:t xml:space="preserve">тствовавшие во время подписания </w:t>
      </w:r>
      <w:r w:rsidRPr="00AF0AB0">
        <w:rPr>
          <w:rFonts w:ascii="Times New Roman" w:hAnsi="Times New Roman" w:cs="Times New Roman"/>
          <w:sz w:val="24"/>
          <w:szCs w:val="24"/>
        </w:rPr>
        <w:t xml:space="preserve">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военные действия, эпидемии, пожары, природные катастрофы, акты и действия государственных органов, делающие невозможными исполнение обстоятельств по настоящему договору в соответствии с законным порядком. Сторона по настоящему Договору, затронутая обстоятельствами непреодолимой силы, должна будет в течение 14 дней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w:t>
      </w:r>
      <w:r w:rsidRPr="00AF0AB0">
        <w:rPr>
          <w:rFonts w:ascii="Times New Roman" w:hAnsi="Times New Roman" w:cs="Times New Roman"/>
          <w:sz w:val="24"/>
          <w:szCs w:val="24"/>
        </w:rPr>
        <w:lastRenderedPageBreak/>
        <w:t>как на основание освобождения от ответственности. Обстоятельства непреодолимой силы должны быть подтверждены компетентными органами.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72C5D07A" w14:textId="77777777" w:rsidR="00AF0AB0" w:rsidRPr="00B844DE" w:rsidRDefault="00AF0AB0" w:rsidP="00573A09">
      <w:pPr>
        <w:spacing w:before="120" w:after="0"/>
        <w:jc w:val="both"/>
        <w:rPr>
          <w:rFonts w:ascii="Times New Roman" w:hAnsi="Times New Roman" w:cs="Times New Roman"/>
          <w:b/>
          <w:sz w:val="24"/>
          <w:szCs w:val="24"/>
        </w:rPr>
      </w:pPr>
      <w:r w:rsidRPr="00B844DE">
        <w:rPr>
          <w:rFonts w:ascii="Times New Roman" w:hAnsi="Times New Roman" w:cs="Times New Roman"/>
          <w:b/>
          <w:sz w:val="24"/>
          <w:szCs w:val="24"/>
        </w:rPr>
        <w:t>9.</w:t>
      </w:r>
      <w:r w:rsidRPr="00B844DE">
        <w:rPr>
          <w:rFonts w:ascii="Times New Roman" w:hAnsi="Times New Roman" w:cs="Times New Roman"/>
          <w:b/>
          <w:sz w:val="24"/>
          <w:szCs w:val="24"/>
        </w:rPr>
        <w:tab/>
        <w:t>ЗАКЛЮЧИТЕЛЬНЫЕ ПОЛОЖЕНИЯ</w:t>
      </w:r>
    </w:p>
    <w:p w14:paraId="29DBCB0A"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9.1.</w:t>
      </w:r>
      <w:r w:rsidRPr="00AF0AB0">
        <w:rPr>
          <w:rFonts w:ascii="Times New Roman" w:hAnsi="Times New Roman" w:cs="Times New Roman"/>
          <w:sz w:val="24"/>
          <w:szCs w:val="24"/>
        </w:rPr>
        <w:tab/>
        <w:t>Договор вступает в силу с момента его подписания и действует до полного исполнения Сторонами обязательств по Договору.</w:t>
      </w:r>
    </w:p>
    <w:p w14:paraId="7008F5B4"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9.2.</w:t>
      </w:r>
      <w:r w:rsidRPr="00AF0AB0">
        <w:rPr>
          <w:rFonts w:ascii="Times New Roman" w:hAnsi="Times New Roman" w:cs="Times New Roman"/>
          <w:sz w:val="24"/>
          <w:szCs w:val="24"/>
        </w:rPr>
        <w:tab/>
        <w:t>Все претензии по количеству и качеству имущества могут быть заявлены Покупателем только в процессе приемки имущества. Продавец не несет ответственность за явные недостатки имущества, установленные впоследствии, презюмируется надлежащее исполнение Продавцом условий договора по передаче Покупателю имущества в надлежащей комплектности, качестве, количестве и с соответствующей номенклатурой.</w:t>
      </w:r>
    </w:p>
    <w:p w14:paraId="22C6E7A3"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9.3.</w:t>
      </w:r>
      <w:r w:rsidRPr="00AF0AB0">
        <w:rPr>
          <w:rFonts w:ascii="Times New Roman" w:hAnsi="Times New Roman" w:cs="Times New Roman"/>
          <w:sz w:val="24"/>
          <w:szCs w:val="24"/>
        </w:rPr>
        <w:tab/>
        <w:t>В случае изменения у какой-либо из Сторон наименования, места нахождения, почтового/юридического адреса и реквизитов, Сторона обязана незамедлительно уведомить об изменении другую Сторону с приложением подтверждающих документов. Уведомления и платежи,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w:t>
      </w:r>
    </w:p>
    <w:p w14:paraId="43B12BC3"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9.4.</w:t>
      </w:r>
      <w:r w:rsidRPr="00AF0AB0">
        <w:rPr>
          <w:rFonts w:ascii="Times New Roman" w:hAnsi="Times New Roman" w:cs="Times New Roman"/>
          <w:sz w:val="24"/>
          <w:szCs w:val="24"/>
        </w:rPr>
        <w:tab/>
        <w:t>По всем вопросам, не урегулированным условиями Договора, Стороны руководствуются действующим законодательством Российской Федерации.</w:t>
      </w:r>
    </w:p>
    <w:p w14:paraId="7EE89F9E"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9.5.</w:t>
      </w:r>
      <w:r w:rsidRPr="00AF0AB0">
        <w:rPr>
          <w:rFonts w:ascii="Times New Roman" w:hAnsi="Times New Roman" w:cs="Times New Roman"/>
          <w:sz w:val="24"/>
          <w:szCs w:val="24"/>
        </w:rPr>
        <w:tab/>
        <w:t>Все изменения и дополнения к настоящему Договору действительны при условии, что они совершены в письменной форме.</w:t>
      </w:r>
    </w:p>
    <w:p w14:paraId="6C3DD4EA" w14:textId="7412505C"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9.6.</w:t>
      </w:r>
      <w:r w:rsidRPr="00AF0AB0">
        <w:rPr>
          <w:rFonts w:ascii="Times New Roman" w:hAnsi="Times New Roman" w:cs="Times New Roman"/>
          <w:sz w:val="24"/>
          <w:szCs w:val="24"/>
        </w:rPr>
        <w:tab/>
        <w:t>Договор составлен на</w:t>
      </w:r>
      <w:r w:rsidR="00BC3DB2">
        <w:rPr>
          <w:rFonts w:ascii="Times New Roman" w:hAnsi="Times New Roman" w:cs="Times New Roman"/>
          <w:sz w:val="24"/>
          <w:szCs w:val="24"/>
        </w:rPr>
        <w:t xml:space="preserve">____ </w:t>
      </w:r>
      <w:r w:rsidRPr="00AF0AB0">
        <w:rPr>
          <w:rFonts w:ascii="Times New Roman" w:hAnsi="Times New Roman" w:cs="Times New Roman"/>
          <w:sz w:val="24"/>
          <w:szCs w:val="24"/>
        </w:rPr>
        <w:t>(</w:t>
      </w:r>
      <w:r w:rsidR="00BC3DB2">
        <w:rPr>
          <w:rFonts w:ascii="Times New Roman" w:hAnsi="Times New Roman" w:cs="Times New Roman"/>
          <w:sz w:val="24"/>
          <w:szCs w:val="24"/>
        </w:rPr>
        <w:t>_________</w:t>
      </w:r>
      <w:r w:rsidRPr="00AF0AB0">
        <w:rPr>
          <w:rFonts w:ascii="Times New Roman" w:hAnsi="Times New Roman" w:cs="Times New Roman"/>
          <w:sz w:val="24"/>
          <w:szCs w:val="24"/>
        </w:rPr>
        <w:t xml:space="preserve">) листах в </w:t>
      </w:r>
      <w:r w:rsidR="00706EDD">
        <w:rPr>
          <w:rFonts w:ascii="Times New Roman" w:hAnsi="Times New Roman" w:cs="Times New Roman"/>
          <w:sz w:val="24"/>
          <w:szCs w:val="24"/>
        </w:rPr>
        <w:t>_______</w:t>
      </w:r>
      <w:r w:rsidRPr="00AF0AB0">
        <w:rPr>
          <w:rFonts w:ascii="Times New Roman" w:hAnsi="Times New Roman" w:cs="Times New Roman"/>
          <w:sz w:val="24"/>
          <w:szCs w:val="24"/>
        </w:rPr>
        <w:t xml:space="preserve"> экземплярах, имеющих</w:t>
      </w:r>
      <w:r w:rsidR="00706EDD">
        <w:rPr>
          <w:rFonts w:ascii="Times New Roman" w:hAnsi="Times New Roman" w:cs="Times New Roman"/>
          <w:sz w:val="24"/>
          <w:szCs w:val="24"/>
        </w:rPr>
        <w:t xml:space="preserve"> </w:t>
      </w:r>
      <w:r w:rsidRPr="00AF0AB0">
        <w:rPr>
          <w:rFonts w:ascii="Times New Roman" w:hAnsi="Times New Roman" w:cs="Times New Roman"/>
          <w:sz w:val="24"/>
          <w:szCs w:val="24"/>
        </w:rPr>
        <w:t xml:space="preserve">одинаковую юридическую силу, </w:t>
      </w:r>
      <w:r w:rsidR="00005EAB">
        <w:rPr>
          <w:rFonts w:ascii="Times New Roman" w:hAnsi="Times New Roman" w:cs="Times New Roman"/>
          <w:sz w:val="24"/>
          <w:szCs w:val="24"/>
        </w:rPr>
        <w:t xml:space="preserve">в том числе </w:t>
      </w:r>
      <w:r w:rsidRPr="00AF0AB0">
        <w:rPr>
          <w:rFonts w:ascii="Times New Roman" w:hAnsi="Times New Roman" w:cs="Times New Roman"/>
          <w:sz w:val="24"/>
          <w:szCs w:val="24"/>
        </w:rPr>
        <w:t>по одному экземпляру для каждой из Сторон</w:t>
      </w:r>
      <w:r w:rsidR="00005EAB">
        <w:rPr>
          <w:rFonts w:ascii="Times New Roman" w:hAnsi="Times New Roman" w:cs="Times New Roman"/>
          <w:sz w:val="24"/>
          <w:szCs w:val="24"/>
        </w:rPr>
        <w:t>.</w:t>
      </w:r>
    </w:p>
    <w:p w14:paraId="4067B462" w14:textId="77777777" w:rsidR="00AF0AB0" w:rsidRPr="00B844DE" w:rsidRDefault="00AF0AB0" w:rsidP="00483119">
      <w:pPr>
        <w:spacing w:before="120" w:after="0"/>
        <w:jc w:val="center"/>
        <w:rPr>
          <w:rFonts w:ascii="Times New Roman" w:hAnsi="Times New Roman" w:cs="Times New Roman"/>
          <w:b/>
          <w:sz w:val="24"/>
          <w:szCs w:val="24"/>
        </w:rPr>
      </w:pPr>
      <w:r w:rsidRPr="00B844DE">
        <w:rPr>
          <w:rFonts w:ascii="Times New Roman" w:hAnsi="Times New Roman" w:cs="Times New Roman"/>
          <w:b/>
          <w:sz w:val="24"/>
          <w:szCs w:val="24"/>
        </w:rPr>
        <w:t>АДРЕСА, БАНКОВСКИЕ РЕКВИЗИТЫ И ПОДПИСИ СТОРОН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82F7A" w14:paraId="7B5A94FC" w14:textId="77777777" w:rsidTr="00182F7A">
        <w:tc>
          <w:tcPr>
            <w:tcW w:w="4672" w:type="dxa"/>
          </w:tcPr>
          <w:p w14:paraId="657FEB1E" w14:textId="77777777" w:rsidR="00182F7A" w:rsidRPr="00182F7A" w:rsidRDefault="00182F7A" w:rsidP="00483119">
            <w:pPr>
              <w:spacing w:before="120" w:line="259" w:lineRule="auto"/>
              <w:jc w:val="center"/>
              <w:rPr>
                <w:rFonts w:ascii="Times New Roman" w:hAnsi="Times New Roman" w:cs="Times New Roman"/>
                <w:b/>
                <w:sz w:val="24"/>
                <w:szCs w:val="24"/>
              </w:rPr>
            </w:pPr>
            <w:r w:rsidRPr="00182F7A">
              <w:rPr>
                <w:rFonts w:ascii="Times New Roman" w:hAnsi="Times New Roman" w:cs="Times New Roman"/>
                <w:b/>
                <w:sz w:val="24"/>
                <w:szCs w:val="24"/>
              </w:rPr>
              <w:t>Продавец</w:t>
            </w:r>
          </w:p>
        </w:tc>
        <w:tc>
          <w:tcPr>
            <w:tcW w:w="4673" w:type="dxa"/>
          </w:tcPr>
          <w:p w14:paraId="776BBDBB" w14:textId="77777777" w:rsidR="00182F7A" w:rsidRPr="00182F7A" w:rsidRDefault="00182F7A" w:rsidP="00483119">
            <w:pPr>
              <w:spacing w:before="120" w:line="259" w:lineRule="auto"/>
              <w:jc w:val="center"/>
              <w:rPr>
                <w:rFonts w:ascii="Times New Roman" w:hAnsi="Times New Roman" w:cs="Times New Roman"/>
                <w:b/>
                <w:sz w:val="24"/>
                <w:szCs w:val="24"/>
              </w:rPr>
            </w:pPr>
            <w:r w:rsidRPr="00182F7A">
              <w:rPr>
                <w:rFonts w:ascii="Times New Roman" w:hAnsi="Times New Roman" w:cs="Times New Roman"/>
                <w:b/>
                <w:sz w:val="24"/>
                <w:szCs w:val="24"/>
              </w:rPr>
              <w:t>Покупатель</w:t>
            </w:r>
          </w:p>
        </w:tc>
      </w:tr>
      <w:tr w:rsidR="00182F7A" w14:paraId="73255C2B" w14:textId="77777777" w:rsidTr="00182F7A">
        <w:tc>
          <w:tcPr>
            <w:tcW w:w="4672" w:type="dxa"/>
          </w:tcPr>
          <w:p w14:paraId="5D1270AB" w14:textId="72BA6619" w:rsidR="00182F7A" w:rsidRDefault="00182F7A" w:rsidP="00722AE5">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О</w:t>
            </w:r>
            <w:r w:rsidR="00722AE5">
              <w:rPr>
                <w:rFonts w:ascii="Times New Roman" w:hAnsi="Times New Roman" w:cs="Times New Roman"/>
                <w:sz w:val="24"/>
                <w:szCs w:val="24"/>
              </w:rPr>
              <w:t>ткрытог</w:t>
            </w:r>
            <w:r w:rsidRPr="00AF0AB0">
              <w:rPr>
                <w:rFonts w:ascii="Times New Roman" w:hAnsi="Times New Roman" w:cs="Times New Roman"/>
                <w:sz w:val="24"/>
                <w:szCs w:val="24"/>
              </w:rPr>
              <w:t xml:space="preserve">о </w:t>
            </w:r>
            <w:r w:rsidR="00722AE5">
              <w:rPr>
                <w:rFonts w:ascii="Times New Roman" w:hAnsi="Times New Roman" w:cs="Times New Roman"/>
                <w:sz w:val="24"/>
                <w:szCs w:val="24"/>
              </w:rPr>
              <w:t>акционерного</w:t>
            </w:r>
            <w:r w:rsidR="00483119">
              <w:rPr>
                <w:rFonts w:ascii="Times New Roman" w:hAnsi="Times New Roman" w:cs="Times New Roman"/>
                <w:sz w:val="24"/>
                <w:szCs w:val="24"/>
              </w:rPr>
              <w:t xml:space="preserve"> </w:t>
            </w:r>
            <w:r w:rsidR="00722AE5">
              <w:rPr>
                <w:rFonts w:ascii="Times New Roman" w:hAnsi="Times New Roman" w:cs="Times New Roman"/>
                <w:sz w:val="24"/>
                <w:szCs w:val="24"/>
              </w:rPr>
              <w:t>общества</w:t>
            </w:r>
            <w:r w:rsidRPr="00AF0AB0">
              <w:rPr>
                <w:rFonts w:ascii="Times New Roman" w:hAnsi="Times New Roman" w:cs="Times New Roman"/>
                <w:sz w:val="24"/>
                <w:szCs w:val="24"/>
              </w:rPr>
              <w:t xml:space="preserve"> «</w:t>
            </w:r>
            <w:r w:rsidR="00722AE5">
              <w:rPr>
                <w:rFonts w:ascii="Times New Roman" w:hAnsi="Times New Roman" w:cs="Times New Roman"/>
                <w:sz w:val="24"/>
                <w:szCs w:val="24"/>
              </w:rPr>
              <w:t>Уфаленикель</w:t>
            </w:r>
            <w:r w:rsidRPr="00AF0AB0">
              <w:rPr>
                <w:rFonts w:ascii="Times New Roman" w:hAnsi="Times New Roman" w:cs="Times New Roman"/>
                <w:sz w:val="24"/>
                <w:szCs w:val="24"/>
              </w:rPr>
              <w:t>»</w:t>
            </w:r>
          </w:p>
        </w:tc>
        <w:tc>
          <w:tcPr>
            <w:tcW w:w="4673" w:type="dxa"/>
          </w:tcPr>
          <w:p w14:paraId="27794A55" w14:textId="77777777" w:rsidR="00182F7A" w:rsidRDefault="00182F7A" w:rsidP="00182F7A">
            <w:pPr>
              <w:spacing w:line="259" w:lineRule="auto"/>
              <w:rPr>
                <w:rFonts w:ascii="Times New Roman" w:hAnsi="Times New Roman" w:cs="Times New Roman"/>
                <w:sz w:val="24"/>
                <w:szCs w:val="24"/>
              </w:rPr>
            </w:pPr>
          </w:p>
        </w:tc>
      </w:tr>
      <w:tr w:rsidR="00182F7A" w14:paraId="1B49E761" w14:textId="77777777" w:rsidTr="00182F7A">
        <w:tc>
          <w:tcPr>
            <w:tcW w:w="4672" w:type="dxa"/>
          </w:tcPr>
          <w:p w14:paraId="7B4DCDC9" w14:textId="00B6B713" w:rsidR="00182F7A" w:rsidRPr="00AF0AB0" w:rsidRDefault="00182F7A" w:rsidP="00483119">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 xml:space="preserve">ИНН </w:t>
            </w:r>
            <w:r w:rsidR="00722AE5" w:rsidRPr="00722AE5">
              <w:rPr>
                <w:rFonts w:ascii="Times New Roman" w:hAnsi="Times New Roman" w:cs="Times New Roman"/>
                <w:sz w:val="24"/>
                <w:szCs w:val="24"/>
              </w:rPr>
              <w:t>7402001769</w:t>
            </w:r>
            <w:r w:rsidRPr="00AF0AB0">
              <w:rPr>
                <w:rFonts w:ascii="Times New Roman" w:hAnsi="Times New Roman" w:cs="Times New Roman"/>
                <w:sz w:val="24"/>
                <w:szCs w:val="24"/>
              </w:rPr>
              <w:t xml:space="preserve">; ОГРН </w:t>
            </w:r>
            <w:r w:rsidR="00722AE5" w:rsidRPr="00722AE5">
              <w:rPr>
                <w:rFonts w:ascii="Times New Roman" w:hAnsi="Times New Roman" w:cs="Times New Roman"/>
                <w:sz w:val="24"/>
                <w:szCs w:val="24"/>
              </w:rPr>
              <w:t>1027400543664</w:t>
            </w:r>
            <w:r w:rsidRPr="00AF0AB0">
              <w:rPr>
                <w:rFonts w:ascii="Times New Roman" w:hAnsi="Times New Roman" w:cs="Times New Roman"/>
                <w:sz w:val="24"/>
                <w:szCs w:val="24"/>
              </w:rPr>
              <w:t>;</w:t>
            </w:r>
          </w:p>
          <w:p w14:paraId="72DC9512" w14:textId="2B17632E" w:rsidR="00182F7A" w:rsidRPr="00AF0AB0" w:rsidRDefault="00182F7A" w:rsidP="00483119">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Адрес: 1</w:t>
            </w:r>
            <w:r w:rsidR="00722AE5">
              <w:rPr>
                <w:rFonts w:ascii="Times New Roman" w:hAnsi="Times New Roman" w:cs="Times New Roman"/>
                <w:sz w:val="24"/>
                <w:szCs w:val="24"/>
              </w:rPr>
              <w:t>23022</w:t>
            </w:r>
            <w:r w:rsidRPr="00AF0AB0">
              <w:rPr>
                <w:rFonts w:ascii="Times New Roman" w:hAnsi="Times New Roman" w:cs="Times New Roman"/>
                <w:sz w:val="24"/>
                <w:szCs w:val="24"/>
              </w:rPr>
              <w:t xml:space="preserve">, г. Москва, </w:t>
            </w:r>
            <w:r w:rsidR="00722AE5">
              <w:rPr>
                <w:rFonts w:ascii="Times New Roman" w:hAnsi="Times New Roman" w:cs="Times New Roman"/>
                <w:sz w:val="24"/>
                <w:szCs w:val="24"/>
              </w:rPr>
              <w:t>а/я 25.</w:t>
            </w:r>
          </w:p>
          <w:p w14:paraId="134FD9E3" w14:textId="04B3F94F" w:rsidR="00182F7A" w:rsidRPr="00AF0AB0" w:rsidRDefault="00182F7A" w:rsidP="00483119">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 xml:space="preserve">Расчетный счет </w:t>
            </w:r>
            <w:r w:rsidR="00F27DC4" w:rsidRPr="00F27DC4">
              <w:rPr>
                <w:rFonts w:ascii="Times New Roman" w:hAnsi="Times New Roman" w:cs="Times New Roman"/>
                <w:sz w:val="24"/>
                <w:szCs w:val="24"/>
              </w:rPr>
              <w:t>40702810100220004346</w:t>
            </w:r>
            <w:r w:rsidRPr="00AF0AB0">
              <w:rPr>
                <w:rFonts w:ascii="Times New Roman" w:hAnsi="Times New Roman" w:cs="Times New Roman"/>
                <w:sz w:val="24"/>
                <w:szCs w:val="24"/>
              </w:rPr>
              <w:t xml:space="preserve"> в</w:t>
            </w:r>
            <w:r w:rsidR="00483119">
              <w:rPr>
                <w:rFonts w:ascii="Times New Roman" w:hAnsi="Times New Roman" w:cs="Times New Roman"/>
                <w:sz w:val="24"/>
                <w:szCs w:val="24"/>
              </w:rPr>
              <w:t xml:space="preserve"> </w:t>
            </w:r>
            <w:r w:rsidR="00F27DC4" w:rsidRPr="00F27DC4">
              <w:rPr>
                <w:rFonts w:ascii="Times New Roman" w:hAnsi="Times New Roman" w:cs="Times New Roman"/>
                <w:sz w:val="24"/>
                <w:szCs w:val="24"/>
              </w:rPr>
              <w:t>ПАО "БАНК УРАЛСИБ"</w:t>
            </w:r>
            <w:r w:rsidRPr="00AF0AB0">
              <w:rPr>
                <w:rFonts w:ascii="Times New Roman" w:hAnsi="Times New Roman" w:cs="Times New Roman"/>
                <w:sz w:val="24"/>
                <w:szCs w:val="24"/>
              </w:rPr>
              <w:t>,</w:t>
            </w:r>
          </w:p>
          <w:p w14:paraId="7E7AE8D3" w14:textId="2871B94C" w:rsidR="00182F7A" w:rsidRDefault="00182F7A" w:rsidP="00722AE5">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 xml:space="preserve">БИК: </w:t>
            </w:r>
            <w:r w:rsidR="00F27DC4" w:rsidRPr="00F27DC4">
              <w:rPr>
                <w:rFonts w:ascii="Times New Roman" w:hAnsi="Times New Roman" w:cs="Times New Roman"/>
                <w:sz w:val="24"/>
                <w:szCs w:val="24"/>
              </w:rPr>
              <w:t>044525787</w:t>
            </w:r>
            <w:r w:rsidRPr="00AF0AB0">
              <w:rPr>
                <w:rFonts w:ascii="Times New Roman" w:hAnsi="Times New Roman" w:cs="Times New Roman"/>
                <w:sz w:val="24"/>
                <w:szCs w:val="24"/>
              </w:rPr>
              <w:t>,</w:t>
            </w:r>
          </w:p>
        </w:tc>
        <w:tc>
          <w:tcPr>
            <w:tcW w:w="4673" w:type="dxa"/>
          </w:tcPr>
          <w:p w14:paraId="4C42EB5A" w14:textId="77777777" w:rsidR="00182F7A" w:rsidRPr="00AF0AB0" w:rsidRDefault="00182F7A" w:rsidP="00483119">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ИНН</w:t>
            </w:r>
          </w:p>
          <w:p w14:paraId="3E4BA98C" w14:textId="77777777" w:rsidR="00182F7A" w:rsidRPr="00AF0AB0" w:rsidRDefault="00182F7A" w:rsidP="00483119">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Адрес:</w:t>
            </w:r>
          </w:p>
          <w:p w14:paraId="77B42F21" w14:textId="77777777" w:rsidR="00182F7A" w:rsidRPr="00AF0AB0" w:rsidRDefault="00182F7A" w:rsidP="00483119">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Расчетный счет БИК:</w:t>
            </w:r>
          </w:p>
          <w:p w14:paraId="56810BEF" w14:textId="77777777" w:rsidR="00182F7A" w:rsidRDefault="00182F7A" w:rsidP="00483119">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Корсчёт:</w:t>
            </w:r>
          </w:p>
          <w:p w14:paraId="2FB3AEE9" w14:textId="77777777" w:rsidR="00182F7A" w:rsidRDefault="00182F7A" w:rsidP="00483119">
            <w:pPr>
              <w:rPr>
                <w:rFonts w:ascii="Times New Roman" w:hAnsi="Times New Roman" w:cs="Times New Roman"/>
                <w:sz w:val="24"/>
                <w:szCs w:val="24"/>
              </w:rPr>
            </w:pPr>
          </w:p>
        </w:tc>
      </w:tr>
      <w:tr w:rsidR="00483119" w14:paraId="4DF26CEC" w14:textId="77777777" w:rsidTr="00182F7A">
        <w:tc>
          <w:tcPr>
            <w:tcW w:w="4672" w:type="dxa"/>
          </w:tcPr>
          <w:p w14:paraId="7D3E39B2" w14:textId="7E46996A" w:rsidR="00483119" w:rsidRDefault="00483119" w:rsidP="00483119">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Конкурсный управляющий О</w:t>
            </w:r>
            <w:r w:rsidR="00722AE5">
              <w:rPr>
                <w:rFonts w:ascii="Times New Roman" w:hAnsi="Times New Roman" w:cs="Times New Roman"/>
                <w:sz w:val="24"/>
                <w:szCs w:val="24"/>
              </w:rPr>
              <w:t>А</w:t>
            </w:r>
            <w:r w:rsidRPr="00AF0AB0">
              <w:rPr>
                <w:rFonts w:ascii="Times New Roman" w:hAnsi="Times New Roman" w:cs="Times New Roman"/>
                <w:sz w:val="24"/>
                <w:szCs w:val="24"/>
              </w:rPr>
              <w:t>О «</w:t>
            </w:r>
            <w:r w:rsidR="00722AE5">
              <w:rPr>
                <w:rFonts w:ascii="Times New Roman" w:hAnsi="Times New Roman" w:cs="Times New Roman"/>
                <w:sz w:val="24"/>
                <w:szCs w:val="24"/>
              </w:rPr>
              <w:t>Уфалейникель</w:t>
            </w:r>
            <w:r w:rsidRPr="00AF0AB0">
              <w:rPr>
                <w:rFonts w:ascii="Times New Roman" w:hAnsi="Times New Roman" w:cs="Times New Roman"/>
                <w:sz w:val="24"/>
                <w:szCs w:val="24"/>
              </w:rPr>
              <w:t>»</w:t>
            </w:r>
          </w:p>
          <w:p w14:paraId="25801C78" w14:textId="7D6FBFBE" w:rsidR="00483119" w:rsidRPr="00AF0AB0" w:rsidRDefault="00483119" w:rsidP="00706EDD">
            <w:pPr>
              <w:spacing w:before="120"/>
              <w:rPr>
                <w:rFonts w:ascii="Times New Roman" w:hAnsi="Times New Roman" w:cs="Times New Roman"/>
                <w:sz w:val="24"/>
                <w:szCs w:val="24"/>
              </w:rPr>
            </w:pPr>
            <w:r>
              <w:rPr>
                <w:rFonts w:ascii="Times New Roman" w:hAnsi="Times New Roman" w:cs="Times New Roman"/>
                <w:sz w:val="24"/>
                <w:szCs w:val="24"/>
              </w:rPr>
              <w:t xml:space="preserve">___________________ </w:t>
            </w:r>
            <w:r w:rsidR="00722AE5">
              <w:rPr>
                <w:rFonts w:ascii="Times New Roman" w:hAnsi="Times New Roman" w:cs="Times New Roman"/>
                <w:sz w:val="24"/>
                <w:szCs w:val="24"/>
              </w:rPr>
              <w:t>К</w:t>
            </w:r>
            <w:r w:rsidR="006B4ED5">
              <w:rPr>
                <w:rFonts w:ascii="Times New Roman" w:hAnsi="Times New Roman" w:cs="Times New Roman"/>
                <w:sz w:val="24"/>
                <w:szCs w:val="24"/>
              </w:rPr>
              <w:t>.</w:t>
            </w:r>
            <w:r w:rsidR="00722AE5">
              <w:rPr>
                <w:rFonts w:ascii="Times New Roman" w:hAnsi="Times New Roman" w:cs="Times New Roman"/>
                <w:sz w:val="24"/>
                <w:szCs w:val="24"/>
              </w:rPr>
              <w:t>А</w:t>
            </w:r>
            <w:r w:rsidR="006B4ED5">
              <w:rPr>
                <w:rFonts w:ascii="Times New Roman" w:hAnsi="Times New Roman" w:cs="Times New Roman"/>
                <w:sz w:val="24"/>
                <w:szCs w:val="24"/>
              </w:rPr>
              <w:t>.</w:t>
            </w:r>
            <w:r w:rsidR="00722AE5">
              <w:rPr>
                <w:rFonts w:ascii="Times New Roman" w:hAnsi="Times New Roman" w:cs="Times New Roman"/>
                <w:sz w:val="24"/>
                <w:szCs w:val="24"/>
              </w:rPr>
              <w:t>Гутник</w:t>
            </w:r>
            <w:r w:rsidR="006B4ED5">
              <w:rPr>
                <w:rFonts w:ascii="Times New Roman" w:hAnsi="Times New Roman" w:cs="Times New Roman"/>
                <w:sz w:val="24"/>
                <w:szCs w:val="24"/>
              </w:rPr>
              <w:t>ов</w:t>
            </w:r>
          </w:p>
        </w:tc>
        <w:tc>
          <w:tcPr>
            <w:tcW w:w="4673" w:type="dxa"/>
          </w:tcPr>
          <w:p w14:paraId="3ED0EA94" w14:textId="77777777" w:rsidR="00483119" w:rsidRDefault="00483119" w:rsidP="00483119">
            <w:pPr>
              <w:spacing w:before="120" w:line="259" w:lineRule="auto"/>
              <w:rPr>
                <w:rFonts w:ascii="Times New Roman" w:hAnsi="Times New Roman" w:cs="Times New Roman"/>
                <w:sz w:val="24"/>
                <w:szCs w:val="24"/>
              </w:rPr>
            </w:pPr>
          </w:p>
          <w:p w14:paraId="50EA7760" w14:textId="3D19033C" w:rsidR="00483119" w:rsidRPr="00AF0AB0" w:rsidRDefault="00483119" w:rsidP="00706EDD">
            <w:pPr>
              <w:spacing w:before="120"/>
              <w:rPr>
                <w:rFonts w:ascii="Times New Roman" w:hAnsi="Times New Roman" w:cs="Times New Roman"/>
                <w:sz w:val="24"/>
                <w:szCs w:val="24"/>
              </w:rPr>
            </w:pPr>
          </w:p>
        </w:tc>
      </w:tr>
    </w:tbl>
    <w:p w14:paraId="68498BC6" w14:textId="77777777" w:rsidR="00364265" w:rsidRPr="00AF0AB0" w:rsidRDefault="00364265" w:rsidP="00706EDD">
      <w:pPr>
        <w:rPr>
          <w:rFonts w:ascii="Times New Roman" w:hAnsi="Times New Roman" w:cs="Times New Roman"/>
          <w:sz w:val="24"/>
          <w:szCs w:val="24"/>
        </w:rPr>
      </w:pPr>
    </w:p>
    <w:sectPr w:rsidR="00364265" w:rsidRPr="00AF0AB0">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26F28" w14:textId="77777777" w:rsidR="00335F06" w:rsidRDefault="00335F06" w:rsidP="00AF0AB0">
      <w:pPr>
        <w:spacing w:after="0" w:line="240" w:lineRule="auto"/>
      </w:pPr>
      <w:r>
        <w:separator/>
      </w:r>
    </w:p>
  </w:endnote>
  <w:endnote w:type="continuationSeparator" w:id="0">
    <w:p w14:paraId="3C265521" w14:textId="77777777" w:rsidR="00335F06" w:rsidRDefault="00335F06" w:rsidP="00AF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57914"/>
      <w:docPartObj>
        <w:docPartGallery w:val="Page Numbers (Bottom of Page)"/>
        <w:docPartUnique/>
      </w:docPartObj>
    </w:sdtPr>
    <w:sdtEndPr/>
    <w:sdtContent>
      <w:p w14:paraId="581EA710" w14:textId="636687CC" w:rsidR="0005509A" w:rsidRDefault="0005509A">
        <w:pPr>
          <w:pStyle w:val="a5"/>
          <w:jc w:val="right"/>
        </w:pPr>
        <w:r>
          <w:fldChar w:fldCharType="begin"/>
        </w:r>
        <w:r>
          <w:instrText>PAGE   \* MERGEFORMAT</w:instrText>
        </w:r>
        <w:r>
          <w:fldChar w:fldCharType="separate"/>
        </w:r>
        <w:r w:rsidR="008D2F5E">
          <w:rPr>
            <w:noProof/>
          </w:rPr>
          <w:t>1</w:t>
        </w:r>
        <w:r>
          <w:fldChar w:fldCharType="end"/>
        </w:r>
      </w:p>
    </w:sdtContent>
  </w:sdt>
  <w:p w14:paraId="2AFBFAB0" w14:textId="77777777" w:rsidR="0005509A" w:rsidRDefault="000550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09544" w14:textId="77777777" w:rsidR="00335F06" w:rsidRDefault="00335F06" w:rsidP="00AF0AB0">
      <w:pPr>
        <w:spacing w:after="0" w:line="240" w:lineRule="auto"/>
      </w:pPr>
      <w:r>
        <w:separator/>
      </w:r>
    </w:p>
  </w:footnote>
  <w:footnote w:type="continuationSeparator" w:id="0">
    <w:p w14:paraId="6365C286" w14:textId="77777777" w:rsidR="00335F06" w:rsidRDefault="00335F06" w:rsidP="00AF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9881E" w14:textId="77777777" w:rsidR="00AF0AB0" w:rsidRPr="00AF0AB0" w:rsidRDefault="00AF0AB0">
    <w:pPr>
      <w:pStyle w:val="a3"/>
      <w:rPr>
        <w:rFonts w:ascii="Times New Roman" w:hAnsi="Times New Roman" w:cs="Times New Roman"/>
        <w:sz w:val="24"/>
        <w:szCs w:val="24"/>
      </w:rPr>
    </w:pPr>
    <w:r w:rsidRPr="00AF0AB0">
      <w:rPr>
        <w:rFonts w:ascii="Times New Roman" w:hAnsi="Times New Roman" w:cs="Times New Roman"/>
        <w:sz w:val="24"/>
        <w:szCs w:val="24"/>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C96"/>
    <w:multiLevelType w:val="hybridMultilevel"/>
    <w:tmpl w:val="A894E0B0"/>
    <w:lvl w:ilvl="0" w:tplc="9B9665A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3F54BC"/>
    <w:multiLevelType w:val="hybridMultilevel"/>
    <w:tmpl w:val="684217E2"/>
    <w:lvl w:ilvl="0" w:tplc="9B9665A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212303B1"/>
    <w:multiLevelType w:val="hybridMultilevel"/>
    <w:tmpl w:val="F33AC016"/>
    <w:lvl w:ilvl="0" w:tplc="8234A9B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2EB87948"/>
    <w:multiLevelType w:val="hybridMultilevel"/>
    <w:tmpl w:val="04B038A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 w15:restartNumberingAfterBreak="0">
    <w:nsid w:val="3C6E0413"/>
    <w:multiLevelType w:val="hybridMultilevel"/>
    <w:tmpl w:val="5644EFC0"/>
    <w:lvl w:ilvl="0" w:tplc="31AE3AA6">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3220E7"/>
    <w:multiLevelType w:val="hybridMultilevel"/>
    <w:tmpl w:val="E4D2E6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E7810B7"/>
    <w:multiLevelType w:val="hybridMultilevel"/>
    <w:tmpl w:val="F3FE1B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B2A2EFB"/>
    <w:multiLevelType w:val="hybridMultilevel"/>
    <w:tmpl w:val="FA32E4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7E20AB9"/>
    <w:multiLevelType w:val="hybridMultilevel"/>
    <w:tmpl w:val="19041EC8"/>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5"/>
  </w:num>
  <w:num w:numId="5">
    <w:abstractNumId w:val="6"/>
  </w:num>
  <w:num w:numId="6">
    <w:abstractNumId w:val="1"/>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AB0"/>
    <w:rsid w:val="00005EAB"/>
    <w:rsid w:val="0005509A"/>
    <w:rsid w:val="000B3795"/>
    <w:rsid w:val="000B7F01"/>
    <w:rsid w:val="00167A09"/>
    <w:rsid w:val="00182F7A"/>
    <w:rsid w:val="001F03DF"/>
    <w:rsid w:val="001F0BCA"/>
    <w:rsid w:val="00335F06"/>
    <w:rsid w:val="00364265"/>
    <w:rsid w:val="00403A21"/>
    <w:rsid w:val="0047489E"/>
    <w:rsid w:val="00481FFE"/>
    <w:rsid w:val="00483119"/>
    <w:rsid w:val="004A4DEE"/>
    <w:rsid w:val="00527493"/>
    <w:rsid w:val="00542DF6"/>
    <w:rsid w:val="0057396F"/>
    <w:rsid w:val="00573A09"/>
    <w:rsid w:val="00590DB2"/>
    <w:rsid w:val="006B4ED5"/>
    <w:rsid w:val="006C27C1"/>
    <w:rsid w:val="006E0445"/>
    <w:rsid w:val="00706EDD"/>
    <w:rsid w:val="007149AE"/>
    <w:rsid w:val="00722AE5"/>
    <w:rsid w:val="007A4F90"/>
    <w:rsid w:val="007F37F1"/>
    <w:rsid w:val="008D2F5E"/>
    <w:rsid w:val="00994711"/>
    <w:rsid w:val="009C1C30"/>
    <w:rsid w:val="00AA2BFE"/>
    <w:rsid w:val="00AF0AB0"/>
    <w:rsid w:val="00B844DE"/>
    <w:rsid w:val="00BA7912"/>
    <w:rsid w:val="00BC3DB2"/>
    <w:rsid w:val="00BD0E7C"/>
    <w:rsid w:val="00BD7BB1"/>
    <w:rsid w:val="00C41637"/>
    <w:rsid w:val="00C73A36"/>
    <w:rsid w:val="00CD091D"/>
    <w:rsid w:val="00D35402"/>
    <w:rsid w:val="00DB0932"/>
    <w:rsid w:val="00E5621D"/>
    <w:rsid w:val="00F27DC4"/>
    <w:rsid w:val="00FB1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1B00"/>
  <w15:docId w15:val="{E69C12F4-21B0-4C0C-BA4E-8D6110DE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A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F0AB0"/>
  </w:style>
  <w:style w:type="paragraph" w:styleId="a5">
    <w:name w:val="footer"/>
    <w:basedOn w:val="a"/>
    <w:link w:val="a6"/>
    <w:uiPriority w:val="99"/>
    <w:unhideWhenUsed/>
    <w:rsid w:val="00AF0A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F0AB0"/>
  </w:style>
  <w:style w:type="paragraph" w:styleId="a7">
    <w:name w:val="List Paragraph"/>
    <w:basedOn w:val="a"/>
    <w:uiPriority w:val="34"/>
    <w:qFormat/>
    <w:rsid w:val="007F37F1"/>
    <w:pPr>
      <w:ind w:left="720"/>
      <w:contextualSpacing/>
    </w:pPr>
  </w:style>
  <w:style w:type="character" w:styleId="a8">
    <w:name w:val="Hyperlink"/>
    <w:basedOn w:val="a0"/>
    <w:uiPriority w:val="99"/>
    <w:unhideWhenUsed/>
    <w:rsid w:val="00573A09"/>
    <w:rPr>
      <w:color w:val="0563C1" w:themeColor="hyperlink"/>
      <w:u w:val="single"/>
    </w:rPr>
  </w:style>
  <w:style w:type="table" w:styleId="a9">
    <w:name w:val="Table Grid"/>
    <w:basedOn w:val="a1"/>
    <w:uiPriority w:val="39"/>
    <w:rsid w:val="00182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B09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1550</Words>
  <Characters>8841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2025-08-06T13:27:00Z</dcterms:created>
  <dcterms:modified xsi:type="dcterms:W3CDTF">2026-01-12T08:27:00Z</dcterms:modified>
</cp:coreProperties>
</file>