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31" w:rsidRPr="00CF7F21" w:rsidRDefault="00036131" w:rsidP="00036131">
      <w:pPr>
        <w:pStyle w:val="a3"/>
        <w:jc w:val="right"/>
        <w:rPr>
          <w:b w:val="0"/>
          <w:sz w:val="24"/>
          <w:szCs w:val="24"/>
        </w:rPr>
      </w:pPr>
      <w:r w:rsidRPr="00CF7F21">
        <w:rPr>
          <w:b w:val="0"/>
          <w:sz w:val="24"/>
          <w:szCs w:val="24"/>
        </w:rPr>
        <w:t>Приложение № 1</w:t>
      </w:r>
    </w:p>
    <w:p w:rsidR="00036131" w:rsidRPr="00CF7F21" w:rsidRDefault="00036131" w:rsidP="00036131">
      <w:pPr>
        <w:pStyle w:val="a3"/>
        <w:rPr>
          <w:sz w:val="24"/>
          <w:szCs w:val="24"/>
        </w:rPr>
      </w:pPr>
      <w:r w:rsidRPr="00CF7F21">
        <w:rPr>
          <w:b w:val="0"/>
          <w:sz w:val="24"/>
          <w:szCs w:val="24"/>
        </w:rPr>
        <w:t xml:space="preserve"> </w:t>
      </w:r>
      <w:r w:rsidRPr="00CF7F21">
        <w:rPr>
          <w:sz w:val="24"/>
          <w:szCs w:val="24"/>
        </w:rPr>
        <w:t>Договор о задатке №____</w:t>
      </w:r>
    </w:p>
    <w:p w:rsidR="00036131" w:rsidRPr="00CF7F21" w:rsidRDefault="00036131" w:rsidP="00036131">
      <w:pPr>
        <w:pStyle w:val="a3"/>
        <w:rPr>
          <w:b w:val="0"/>
          <w:bCs w:val="0"/>
          <w:spacing w:val="30"/>
          <w:sz w:val="24"/>
          <w:szCs w:val="24"/>
        </w:rPr>
      </w:pPr>
    </w:p>
    <w:p w:rsidR="00036131" w:rsidRPr="00CF7F21" w:rsidRDefault="00036131" w:rsidP="00036131">
      <w:pPr>
        <w:shd w:val="clear" w:color="auto" w:fill="FFFFFF"/>
        <w:tabs>
          <w:tab w:val="left" w:pos="1145"/>
        </w:tabs>
        <w:ind w:firstLine="567"/>
        <w:jc w:val="both"/>
      </w:pPr>
      <w:r w:rsidRPr="00CF7F21">
        <w:rPr>
          <w:b/>
        </w:rPr>
        <w:t xml:space="preserve">Финансовый управляющий Мальцев Евгений Александрович, действующий в интересах </w:t>
      </w:r>
      <w:r w:rsidRPr="00CF7F21">
        <w:rPr>
          <w:b/>
          <w:noProof/>
          <w:color w:val="000000" w:themeColor="text1"/>
        </w:rPr>
        <w:t xml:space="preserve">гражданки РФ Байер Ксении Евгеньевны, </w:t>
      </w:r>
      <w:r w:rsidRPr="00CF7F21">
        <w:rPr>
          <w:noProof/>
          <w:color w:val="000000" w:themeColor="text1"/>
        </w:rPr>
        <w:t xml:space="preserve">на основании Решения Арбитражного суда города Москвы от 30.01.2025г. по делу № А40-231481/2024 178-656, </w:t>
      </w:r>
      <w:r w:rsidRPr="00CF7F21">
        <w:rPr>
          <w:b/>
          <w:color w:val="auto"/>
        </w:rPr>
        <w:t>именуемый в дальнейшем «Организатор торгов»</w:t>
      </w:r>
      <w:r w:rsidRPr="00CF7F21">
        <w:rPr>
          <w:bCs/>
          <w:color w:val="auto"/>
          <w:shd w:val="clear" w:color="auto" w:fill="FFFFFF"/>
          <w:lang w:bidi="ru-RU"/>
        </w:rPr>
        <w:t xml:space="preserve">, </w:t>
      </w:r>
      <w:r w:rsidRPr="00CF7F21">
        <w:rPr>
          <w:bCs/>
          <w:shd w:val="clear" w:color="auto" w:fill="FFFFFF"/>
          <w:lang w:bidi="ru-RU"/>
        </w:rPr>
        <w:t xml:space="preserve"> </w:t>
      </w:r>
      <w:r w:rsidRPr="00CF7F21">
        <w:t>и присоединившийся к настоящему Договору</w:t>
      </w:r>
      <w:r w:rsidRPr="00CF7F21">
        <w:rPr>
          <w:b/>
          <w:bCs/>
        </w:rPr>
        <w:t xml:space="preserve"> </w:t>
      </w:r>
      <w:r w:rsidRPr="00CF7F21">
        <w:t>претендент</w:t>
      </w:r>
      <w:r w:rsidRPr="00CF7F21">
        <w:rPr>
          <w:b/>
        </w:rPr>
        <w:t xml:space="preserve"> </w:t>
      </w:r>
      <w:r w:rsidRPr="00CF7F21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 w:rsidRPr="00CF7F21">
        <w:rPr>
          <w:b/>
        </w:rPr>
        <w:t xml:space="preserve">«Претендент», </w:t>
      </w:r>
      <w:r w:rsidRPr="00CF7F21">
        <w:t>совместно именуемые «</w:t>
      </w:r>
      <w:r w:rsidRPr="00F01820">
        <w:rPr>
          <w:b/>
        </w:rPr>
        <w:t>Стороны</w:t>
      </w:r>
      <w:r w:rsidRPr="00CF7F21">
        <w:t>», в соответствии с требованиями ст.ст.380, 381, 428 ГК РФ, заключили настоящий Договор (далее – Договор) о нижеследующем:</w:t>
      </w:r>
    </w:p>
    <w:p w:rsidR="00036131" w:rsidRPr="00CF7F21" w:rsidRDefault="00036131" w:rsidP="00CF7F21">
      <w:pPr>
        <w:shd w:val="clear" w:color="auto" w:fill="FFFFFF"/>
        <w:tabs>
          <w:tab w:val="left" w:pos="1145"/>
        </w:tabs>
        <w:ind w:firstLine="567"/>
        <w:jc w:val="both"/>
      </w:pPr>
      <w:r w:rsidRPr="00CF7F21">
        <w:rPr>
          <w:color w:val="auto"/>
        </w:rPr>
        <w:t xml:space="preserve">В соответствии с условиями настоящего Договора Претендент для участия </w:t>
      </w:r>
      <w:r w:rsidR="003A52CC">
        <w:t>в</w:t>
      </w:r>
      <w:r w:rsidR="00A4670D">
        <w:t xml:space="preserve"> повторных </w:t>
      </w:r>
      <w:r w:rsidRPr="00CF7F21">
        <w:t>торгах</w:t>
      </w:r>
      <w:r w:rsidR="00A4670D">
        <w:t xml:space="preserve"> </w:t>
      </w:r>
      <w:r w:rsidR="003A52CC" w:rsidRPr="003A52CC">
        <w:t xml:space="preserve">посредством публичного предложения </w:t>
      </w:r>
      <w:bookmarkStart w:id="0" w:name="_GoBack"/>
      <w:bookmarkEnd w:id="0"/>
      <w:r w:rsidR="00CC6187" w:rsidRPr="00CF7F21">
        <w:t xml:space="preserve">по продаже </w:t>
      </w:r>
      <w:r w:rsidR="00CF7F21" w:rsidRPr="00CF7F21">
        <w:t xml:space="preserve">транспортного средства Должника, </w:t>
      </w:r>
      <w:r w:rsidR="00CF7F21">
        <w:t>марки: УАЗ, модели</w:t>
      </w:r>
      <w:r w:rsidR="00CF7F21" w:rsidRPr="00CF7F21">
        <w:t>: патриот, год выпуска 2014 г., № шасси (рамы): 316300F0503852, кузов № 316300F1013283, идентификационный номер (VIN): ХTT316300F1013283</w:t>
      </w:r>
      <w:r w:rsidR="00CF7F21" w:rsidRPr="00CF7F21">
        <w:rPr>
          <w:color w:val="auto"/>
        </w:rPr>
        <w:t xml:space="preserve">, </w:t>
      </w:r>
      <w:r w:rsidR="00CF7F21" w:rsidRPr="00CF7F21">
        <w:t>находящегося в залоге у ПАО «</w:t>
      </w:r>
      <w:proofErr w:type="spellStart"/>
      <w:r w:rsidR="00CF7F21" w:rsidRPr="00CF7F21">
        <w:t>Совкомбанк</w:t>
      </w:r>
      <w:proofErr w:type="spellEnd"/>
      <w:r w:rsidR="00CF7F21" w:rsidRPr="00CF7F21">
        <w:t>»</w:t>
      </w:r>
      <w:r w:rsidR="00CF7F21">
        <w:t>,</w:t>
      </w:r>
      <w:r w:rsidR="00CF7F21" w:rsidRPr="00CF7F21">
        <w:t xml:space="preserve"> Филиал «Центральный» (</w:t>
      </w:r>
      <w:r w:rsidR="008E6D54">
        <w:t xml:space="preserve">ИНН: 4401116480, ОГРН: 1144400000425, Юридический адрес: </w:t>
      </w:r>
      <w:r w:rsidR="008E6D54">
        <w:rPr>
          <w:color w:val="2B2E33"/>
          <w:shd w:val="clear" w:color="auto" w:fill="FFFFFF"/>
        </w:rPr>
        <w:t>633011, Новосибирская область, г. Бердск, ул. Попова, д. 11</w:t>
      </w:r>
      <w:r w:rsidR="00CF7F21" w:rsidRPr="00CF7F21">
        <w:rPr>
          <w:color w:val="2B2E33"/>
          <w:shd w:val="clear" w:color="auto" w:fill="FFFFFF"/>
        </w:rPr>
        <w:t>)</w:t>
      </w:r>
      <w:r w:rsidR="00CF7F21" w:rsidRPr="00CF7F21">
        <w:rPr>
          <w:color w:val="auto"/>
        </w:rPr>
        <w:t xml:space="preserve"> (далее – Имущество)</w:t>
      </w:r>
      <w:r w:rsidR="00CF7F21" w:rsidRPr="00CF7F21">
        <w:t xml:space="preserve">, </w:t>
      </w:r>
      <w:r w:rsidRPr="00CF7F21">
        <w:rPr>
          <w:color w:val="auto"/>
        </w:rPr>
        <w:t xml:space="preserve">перечисляет денежные средства </w:t>
      </w:r>
      <w:r w:rsidR="00FE5971">
        <w:rPr>
          <w:b/>
          <w:color w:val="auto"/>
        </w:rPr>
        <w:t>в размере 10% от</w:t>
      </w:r>
      <w:r w:rsidRPr="00CF7F21">
        <w:rPr>
          <w:b/>
          <w:color w:val="auto"/>
        </w:rPr>
        <w:t xml:space="preserve"> цены</w:t>
      </w:r>
      <w:r w:rsidR="00FE5971" w:rsidRPr="00FE5971">
        <w:rPr>
          <w:b/>
          <w:bCs/>
        </w:rPr>
        <w:t xml:space="preserve"> </w:t>
      </w:r>
      <w:r w:rsidR="00FE5971" w:rsidRPr="00CF7F21">
        <w:rPr>
          <w:b/>
          <w:bCs/>
        </w:rPr>
        <w:t>Имущества</w:t>
      </w:r>
      <w:r w:rsidRPr="00CF7F21">
        <w:rPr>
          <w:b/>
          <w:color w:val="auto"/>
        </w:rPr>
        <w:t xml:space="preserve"> </w:t>
      </w:r>
      <w:r w:rsidR="00FE5971">
        <w:rPr>
          <w:b/>
          <w:color w:val="auto"/>
        </w:rPr>
        <w:t xml:space="preserve">в соответствующем периоде </w:t>
      </w:r>
      <w:r w:rsidRPr="00CF7F21">
        <w:t>(далее – «Задаток») на расчетный счет Должника:</w:t>
      </w:r>
      <w:r w:rsidRPr="00CF7F21">
        <w:rPr>
          <w:bCs/>
          <w:shd w:val="clear" w:color="auto" w:fill="FFFFFF"/>
        </w:rPr>
        <w:t xml:space="preserve"> </w:t>
      </w:r>
    </w:p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  <w:u w:val="single"/>
        </w:rPr>
        <w:t>Получатель</w:t>
      </w:r>
      <w:r w:rsidRPr="00CF7F21">
        <w:rPr>
          <w:b/>
          <w:bCs/>
          <w:color w:val="auto"/>
        </w:rPr>
        <w:t xml:space="preserve"> –Байер Ксения Евгеньевна</w:t>
      </w:r>
    </w:p>
    <w:p w:rsidR="0003613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>ИНН:</w:t>
      </w:r>
      <w:r w:rsidR="00E9041F" w:rsidRPr="00CF7F21">
        <w:rPr>
          <w:b/>
          <w:bCs/>
          <w:color w:val="auto"/>
        </w:rPr>
        <w:t xml:space="preserve"> 773391345722</w:t>
      </w:r>
      <w:r w:rsidRPr="00CF7F21">
        <w:rPr>
          <w:b/>
          <w:bCs/>
          <w:color w:val="auto"/>
        </w:rPr>
        <w:t xml:space="preserve">, СНИЛС: 173-259-097 83 </w:t>
      </w:r>
    </w:p>
    <w:p w:rsidR="00B24BAE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Банковские реквизиты:</w:t>
      </w:r>
    </w:p>
    <w:p w:rsidR="00B24BAE" w:rsidRPr="00FF61C8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F61C8">
        <w:rPr>
          <w:color w:val="000000" w:themeColor="text1"/>
        </w:rPr>
        <w:t>р/с: 40817810250200740618</w:t>
      </w:r>
    </w:p>
    <w:p w:rsidR="00B24BAE" w:rsidRPr="00FF61C8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F61C8">
        <w:rPr>
          <w:color w:val="000000" w:themeColor="text1"/>
        </w:rPr>
        <w:t>Банк: ФИЛИАЛ "ЦЕНТРАЛЬНЫЙ" ПАО "СОВКОМБАНК"</w:t>
      </w:r>
    </w:p>
    <w:p w:rsidR="00B24BAE" w:rsidRPr="00FF61C8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F61C8">
        <w:rPr>
          <w:color w:val="000000" w:themeColor="text1"/>
        </w:rPr>
        <w:t>к/с: 30101810150040000763</w:t>
      </w:r>
    </w:p>
    <w:p w:rsidR="00B24BAE" w:rsidRPr="00CF7F21" w:rsidRDefault="00B24BAE" w:rsidP="00B24BAE">
      <w:pPr>
        <w:ind w:firstLine="567"/>
        <w:jc w:val="both"/>
        <w:rPr>
          <w:b/>
          <w:bCs/>
          <w:color w:val="auto"/>
        </w:rPr>
      </w:pPr>
      <w:r w:rsidRPr="00FF61C8">
        <w:rPr>
          <w:color w:val="000000" w:themeColor="text1"/>
        </w:rPr>
        <w:t xml:space="preserve">БИК: 045004763, КПП: 544543001   </w:t>
      </w:r>
    </w:p>
    <w:p w:rsidR="00036131" w:rsidRPr="00CF7F21" w:rsidRDefault="00036131" w:rsidP="00036131">
      <w:pPr>
        <w:ind w:firstLine="567"/>
        <w:jc w:val="both"/>
      </w:pPr>
      <w:r w:rsidRPr="00CF7F21">
        <w:t xml:space="preserve">2. Задаток должен быть внесен Претендентом не позднее даты, указанной в сообщении о продаже </w:t>
      </w:r>
      <w:r w:rsidRPr="00CF7F21">
        <w:rPr>
          <w:b/>
        </w:rPr>
        <w:t>Имущества</w:t>
      </w:r>
      <w:r w:rsidRPr="00CF7F21"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CF7F21">
        <w:rPr>
          <w:b/>
        </w:rPr>
        <w:t>Имущества</w:t>
      </w:r>
      <w:r w:rsidRPr="00CF7F21">
        <w:t xml:space="preserve"> должника. Задаток считается внесенным с даты поступления всей суммы Задатка на указанный счет.</w:t>
      </w:r>
    </w:p>
    <w:p w:rsidR="00036131" w:rsidRPr="00CF7F21" w:rsidRDefault="00036131" w:rsidP="000361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CF7F21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CF7F21">
        <w:rPr>
          <w:b/>
          <w:color w:val="auto"/>
        </w:rPr>
        <w:t xml:space="preserve">Имущества </w:t>
      </w:r>
      <w:r w:rsidRPr="00CF7F21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036131" w:rsidRPr="00CF7F21" w:rsidRDefault="00036131" w:rsidP="000361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CF7F21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CF7F21">
        <w:rPr>
          <w:b/>
          <w:color w:val="auto"/>
        </w:rPr>
        <w:t>Имущества</w:t>
      </w:r>
      <w:r w:rsidRPr="00CF7F21">
        <w:rPr>
          <w:color w:val="auto"/>
        </w:rPr>
        <w:t xml:space="preserve">, определенной по итогам торгов, </w:t>
      </w:r>
      <w:r w:rsidRPr="00CF7F21">
        <w:t>и исполнения иных обязательств по заключенному договору купли-продажи имущества</w:t>
      </w:r>
      <w:r w:rsidRPr="00CF7F21">
        <w:rPr>
          <w:color w:val="auto"/>
        </w:rPr>
        <w:t xml:space="preserve"> в случае признания Претендента победителем торгов.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>5. Исполнение обязанности по внесению суммы задатка третьими лицами не допускается.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</w:p>
    <w:p w:rsidR="00036131" w:rsidRPr="00CF7F21" w:rsidRDefault="00036131" w:rsidP="00036131">
      <w:pPr>
        <w:autoSpaceDE w:val="0"/>
        <w:autoSpaceDN w:val="0"/>
        <w:ind w:firstLine="567"/>
        <w:jc w:val="center"/>
        <w:rPr>
          <w:b/>
          <w:bCs/>
          <w:color w:val="auto"/>
        </w:rPr>
      </w:pPr>
      <w:r w:rsidRPr="00CF7F21">
        <w:rPr>
          <w:b/>
          <w:bCs/>
          <w:color w:val="auto"/>
        </w:rPr>
        <w:t>Реквизиты сторон:</w:t>
      </w:r>
    </w:p>
    <w:p w:rsidR="00036131" w:rsidRPr="00CF7F21" w:rsidRDefault="00036131" w:rsidP="00036131">
      <w:pPr>
        <w:autoSpaceDE w:val="0"/>
        <w:autoSpaceDN w:val="0"/>
        <w:ind w:firstLine="567"/>
        <w:jc w:val="center"/>
        <w:rPr>
          <w:b/>
          <w:bCs/>
          <w:color w:val="auto"/>
        </w:rPr>
      </w:pPr>
    </w:p>
    <w:tbl>
      <w:tblPr>
        <w:tblW w:w="982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036131" w:rsidRPr="00CF7F21" w:rsidTr="00F0182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36131" w:rsidRDefault="00F01820" w:rsidP="00F0182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</w:t>
            </w:r>
            <w:r w:rsidR="00FE5971">
              <w:rPr>
                <w:b/>
                <w:bCs/>
                <w:color w:val="auto"/>
              </w:rPr>
              <w:t>Р</w:t>
            </w:r>
            <w:r>
              <w:rPr>
                <w:b/>
                <w:bCs/>
                <w:color w:val="auto"/>
              </w:rPr>
              <w:t xml:space="preserve"> ТОРГОВ:</w:t>
            </w:r>
          </w:p>
          <w:p w:rsidR="00FE5971" w:rsidRPr="00FE5971" w:rsidRDefault="00FE5971" w:rsidP="00FE5971">
            <w:pPr>
              <w:rPr>
                <w:color w:val="auto"/>
              </w:rPr>
            </w:pPr>
            <w:r w:rsidRPr="00FE5971">
              <w:rPr>
                <w:color w:val="auto"/>
              </w:rPr>
              <w:t>р/с: 40817810250200740618</w:t>
            </w:r>
          </w:p>
          <w:p w:rsidR="00FE5971" w:rsidRPr="00FE5971" w:rsidRDefault="00FE5971" w:rsidP="00FE5971">
            <w:pPr>
              <w:rPr>
                <w:color w:val="auto"/>
              </w:rPr>
            </w:pPr>
            <w:r w:rsidRPr="00FE5971">
              <w:rPr>
                <w:color w:val="auto"/>
              </w:rPr>
              <w:t>Банк: ФИЛИАЛ "ЦЕНТРАЛЬНЫЙ" ПАО "СОВКОМБАНК"</w:t>
            </w:r>
          </w:p>
          <w:p w:rsidR="00FE5971" w:rsidRPr="00FE5971" w:rsidRDefault="00FE5971" w:rsidP="00FE5971">
            <w:pPr>
              <w:rPr>
                <w:color w:val="auto"/>
              </w:rPr>
            </w:pPr>
            <w:r w:rsidRPr="00FE5971">
              <w:rPr>
                <w:color w:val="auto"/>
              </w:rPr>
              <w:t>к/с: 30101810150040000763</w:t>
            </w:r>
          </w:p>
          <w:p w:rsidR="00F01820" w:rsidRPr="00FE5971" w:rsidRDefault="00FE5971" w:rsidP="00FE5971">
            <w:pPr>
              <w:rPr>
                <w:color w:val="auto"/>
              </w:rPr>
            </w:pPr>
            <w:r w:rsidRPr="00FE5971">
              <w:rPr>
                <w:color w:val="auto"/>
              </w:rPr>
              <w:t xml:space="preserve">БИК: 045004763, КПП: 544543001   </w:t>
            </w:r>
          </w:p>
          <w:p w:rsidR="00036131" w:rsidRPr="00FE5971" w:rsidRDefault="00FE5971" w:rsidP="00F01820">
            <w:pPr>
              <w:rPr>
                <w:color w:val="auto"/>
              </w:rPr>
            </w:pPr>
            <w:r>
              <w:rPr>
                <w:color w:val="auto"/>
              </w:rPr>
              <w:t>Почтовый адрес: 119048, г. Москва, а/я 140</w:t>
            </w:r>
          </w:p>
          <w:p w:rsidR="00F01820" w:rsidRDefault="00FE5971" w:rsidP="00F01820">
            <w:pPr>
              <w:jc w:val="both"/>
              <w:rPr>
                <w:bCs/>
                <w:color w:val="auto"/>
              </w:rPr>
            </w:pPr>
            <w:r w:rsidRPr="00FE5971">
              <w:rPr>
                <w:bCs/>
                <w:color w:val="auto"/>
              </w:rPr>
              <w:t>Телефон: 8-903-192-24-95</w:t>
            </w:r>
          </w:p>
          <w:p w:rsidR="00FE5971" w:rsidRPr="00FE5971" w:rsidRDefault="00FE5971" w:rsidP="00F01820">
            <w:pPr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Адрес электронной почты:</w:t>
            </w:r>
            <w:r>
              <w:t xml:space="preserve"> </w:t>
            </w:r>
            <w:r w:rsidRPr="00FE5971">
              <w:rPr>
                <w:bCs/>
                <w:color w:val="auto"/>
              </w:rPr>
              <w:t>emaltsev73@gmail.com</w:t>
            </w:r>
          </w:p>
          <w:p w:rsidR="00F01820" w:rsidRDefault="00F01820" w:rsidP="00F01820">
            <w:pPr>
              <w:jc w:val="both"/>
              <w:rPr>
                <w:b/>
                <w:bCs/>
                <w:color w:val="auto"/>
              </w:rPr>
            </w:pPr>
          </w:p>
          <w:p w:rsidR="00F01820" w:rsidRPr="00CF7F21" w:rsidRDefault="00F01820" w:rsidP="00F01820">
            <w:pPr>
              <w:jc w:val="both"/>
              <w:rPr>
                <w:b/>
                <w:bCs/>
                <w:color w:val="auto"/>
              </w:rPr>
            </w:pPr>
            <w:r w:rsidRPr="00CF7F21">
              <w:rPr>
                <w:b/>
                <w:bCs/>
                <w:color w:val="auto"/>
              </w:rPr>
              <w:t xml:space="preserve">  От Организатора торгов </w:t>
            </w:r>
            <w:r w:rsidRPr="00CF7F21">
              <w:rPr>
                <w:b/>
                <w:bCs/>
                <w:color w:val="auto"/>
              </w:rPr>
              <w:tab/>
            </w:r>
          </w:p>
          <w:p w:rsidR="00F01820" w:rsidRPr="00CF7F21" w:rsidRDefault="00F01820" w:rsidP="00F01820">
            <w:pPr>
              <w:jc w:val="both"/>
              <w:rPr>
                <w:b/>
                <w:bCs/>
                <w:color w:val="auto"/>
              </w:rPr>
            </w:pPr>
            <w:r w:rsidRPr="00CF7F21">
              <w:rPr>
                <w:b/>
                <w:bCs/>
                <w:color w:val="auto"/>
              </w:rPr>
              <w:tab/>
            </w:r>
            <w:r w:rsidRPr="00CF7F21">
              <w:rPr>
                <w:b/>
                <w:bCs/>
                <w:color w:val="auto"/>
              </w:rPr>
              <w:tab/>
            </w:r>
            <w:r w:rsidRPr="00CF7F21">
              <w:rPr>
                <w:b/>
                <w:bCs/>
                <w:color w:val="auto"/>
              </w:rPr>
              <w:tab/>
            </w:r>
          </w:p>
          <w:p w:rsidR="00F01820" w:rsidRPr="00CF7F21" w:rsidRDefault="00F01820" w:rsidP="00F01820">
            <w:pPr>
              <w:tabs>
                <w:tab w:val="left" w:pos="1580"/>
              </w:tabs>
              <w:rPr>
                <w:color w:val="auto"/>
              </w:rPr>
            </w:pPr>
            <w:r w:rsidRPr="00CF7F21">
              <w:rPr>
                <w:color w:val="auto"/>
              </w:rPr>
              <w:t>_____________________/ Мальцев Е.А./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036131" w:rsidRPr="00CF7F21" w:rsidRDefault="00036131" w:rsidP="00F01820">
            <w:pPr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036131" w:rsidRPr="00CF7F21" w:rsidRDefault="00036131" w:rsidP="00F01820">
            <w:pPr>
              <w:jc w:val="both"/>
              <w:rPr>
                <w:b/>
                <w:bCs/>
                <w:color w:val="auto"/>
              </w:rPr>
            </w:pPr>
            <w:r w:rsidRPr="00CF7F21">
              <w:rPr>
                <w:color w:val="auto"/>
              </w:rPr>
              <w:tab/>
            </w:r>
            <w:r w:rsidRPr="00CF7F21">
              <w:rPr>
                <w:b/>
                <w:bCs/>
                <w:color w:val="auto"/>
              </w:rPr>
              <w:t>ПРЕТЕНДЕНТ:</w:t>
            </w:r>
          </w:p>
          <w:p w:rsidR="00036131" w:rsidRPr="00CF7F21" w:rsidRDefault="00036131" w:rsidP="00F01820">
            <w:pPr>
              <w:jc w:val="both"/>
              <w:rPr>
                <w:b/>
                <w:bCs/>
                <w:color w:val="auto"/>
              </w:rPr>
            </w:pPr>
            <w:r w:rsidRPr="00CF7F21">
              <w:rPr>
                <w:b/>
                <w:bCs/>
                <w:color w:val="auto"/>
              </w:rPr>
              <w:t>_________________________________</w:t>
            </w:r>
          </w:p>
          <w:p w:rsidR="00036131" w:rsidRPr="00CF7F21" w:rsidRDefault="00036131" w:rsidP="00F01820">
            <w:pPr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F01820">
            <w:pPr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F01820">
            <w:pPr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F01820">
            <w:pPr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F01820">
            <w:pPr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F01820">
            <w:pPr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Default="00036131" w:rsidP="00F01820">
            <w:pPr>
              <w:jc w:val="both"/>
              <w:rPr>
                <w:color w:val="auto"/>
              </w:rPr>
            </w:pPr>
          </w:p>
          <w:p w:rsidR="00DC532E" w:rsidRDefault="00DC532E" w:rsidP="00F01820">
            <w:pPr>
              <w:jc w:val="both"/>
              <w:rPr>
                <w:color w:val="auto"/>
              </w:rPr>
            </w:pPr>
          </w:p>
          <w:p w:rsidR="00DC532E" w:rsidRDefault="00DC532E" w:rsidP="00F01820">
            <w:pPr>
              <w:jc w:val="both"/>
              <w:rPr>
                <w:color w:val="auto"/>
              </w:rPr>
            </w:pPr>
          </w:p>
          <w:p w:rsidR="00F01820" w:rsidRDefault="00F01820" w:rsidP="00F01820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</w:t>
            </w:r>
            <w:r w:rsidR="00DC532E">
              <w:rPr>
                <w:b/>
                <w:color w:val="auto"/>
              </w:rPr>
              <w:t>т П</w:t>
            </w:r>
            <w:r>
              <w:rPr>
                <w:b/>
                <w:color w:val="auto"/>
              </w:rPr>
              <w:t>ретендента</w:t>
            </w:r>
          </w:p>
          <w:p w:rsidR="00F01820" w:rsidRDefault="00F01820" w:rsidP="00F01820">
            <w:pPr>
              <w:jc w:val="both"/>
              <w:rPr>
                <w:color w:val="auto"/>
              </w:rPr>
            </w:pPr>
          </w:p>
          <w:p w:rsidR="00F01820" w:rsidRPr="00F01820" w:rsidRDefault="00F01820" w:rsidP="00F0182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_________________/_______________/</w:t>
            </w:r>
          </w:p>
        </w:tc>
      </w:tr>
    </w:tbl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 xml:space="preserve">        </w:t>
      </w:r>
    </w:p>
    <w:p w:rsidR="00036131" w:rsidRPr="00F01820" w:rsidRDefault="00036131" w:rsidP="00F01820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 xml:space="preserve">  </w:t>
      </w: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</w:r>
    </w:p>
    <w:p w:rsidR="00036131" w:rsidRPr="00CF7F21" w:rsidRDefault="00036131" w:rsidP="00036131">
      <w:pPr>
        <w:ind w:firstLine="567"/>
        <w:rPr>
          <w:b/>
          <w:color w:val="auto"/>
        </w:rPr>
      </w:pPr>
    </w:p>
    <w:p w:rsidR="00036131" w:rsidRPr="00CF7F21" w:rsidRDefault="00036131" w:rsidP="00036131">
      <w:pPr>
        <w:ind w:firstLine="567"/>
        <w:rPr>
          <w:b/>
          <w:color w:val="auto"/>
        </w:rPr>
      </w:pPr>
      <w:r w:rsidRPr="00CF7F21">
        <w:rPr>
          <w:color w:val="auto"/>
        </w:rPr>
        <w:tab/>
        <w:t xml:space="preserve">                       </w:t>
      </w:r>
    </w:p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</w:p>
    <w:sectPr w:rsidR="00036131" w:rsidRPr="00CF7F2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31"/>
    <w:rsid w:val="00036131"/>
    <w:rsid w:val="003A52CC"/>
    <w:rsid w:val="003C110D"/>
    <w:rsid w:val="003E38F8"/>
    <w:rsid w:val="008E6D54"/>
    <w:rsid w:val="009E6DF0"/>
    <w:rsid w:val="00A4670D"/>
    <w:rsid w:val="00B24BAE"/>
    <w:rsid w:val="00CC6187"/>
    <w:rsid w:val="00CF7F21"/>
    <w:rsid w:val="00DC532E"/>
    <w:rsid w:val="00E9041F"/>
    <w:rsid w:val="00F01820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5FFDE-4043-44D2-AB8D-7CBBAD28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7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6131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0361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2025-04-25T07:43:00Z</dcterms:created>
  <dcterms:modified xsi:type="dcterms:W3CDTF">2026-01-16T11:58:00Z</dcterms:modified>
</cp:coreProperties>
</file>