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4D98" w14:textId="4F7229B8" w:rsidR="003A74F8" w:rsidRPr="004E7B41" w:rsidRDefault="0042539A" w:rsidP="003A7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01CA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Pr="00B801CA">
        <w:rPr>
          <w:rFonts w:ascii="Times New Roman" w:hAnsi="Times New Roman" w:cs="Times New Roman"/>
          <w:b/>
          <w:bCs/>
          <w:sz w:val="20"/>
          <w:szCs w:val="20"/>
        </w:rPr>
        <w:t xml:space="preserve">Меркушевым Олегом Васильевичем </w:t>
      </w:r>
      <w:r w:rsidRPr="00B801CA">
        <w:rPr>
          <w:rFonts w:ascii="Times New Roman" w:hAnsi="Times New Roman" w:cs="Times New Roman"/>
          <w:bCs/>
          <w:sz w:val="20"/>
          <w:szCs w:val="20"/>
        </w:rPr>
        <w:t>(дата рождения: 08.11.1966 г., место рождения: г. Кривой Рог, Днепропетровской области Украинской ССР, СНИЛС на момент публикации неизвестен, ИНН 772822632426, место жительства: г. Москва, поселение Воскресенское, п. Воскресенское, д. 26</w:t>
      </w:r>
      <w:r w:rsidRPr="00B801CA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B801CA">
        <w:rPr>
          <w:rFonts w:ascii="Times New Roman" w:hAnsi="Times New Roman" w:cs="Times New Roman"/>
          <w:b/>
          <w:sz w:val="20"/>
          <w:szCs w:val="20"/>
        </w:rPr>
        <w:t>в лице</w:t>
      </w:r>
      <w:r w:rsidRPr="00B801CA">
        <w:rPr>
          <w:rFonts w:ascii="Times New Roman" w:hAnsi="Times New Roman" w:cs="Times New Roman"/>
          <w:sz w:val="20"/>
          <w:szCs w:val="20"/>
        </w:rPr>
        <w:t xml:space="preserve"> </w:t>
      </w:r>
      <w:r w:rsidRPr="00B801CA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</w:t>
      </w:r>
      <w:r w:rsidRPr="00B801CA">
        <w:rPr>
          <w:rFonts w:ascii="Times New Roman" w:hAnsi="Times New Roman" w:cs="Times New Roman"/>
          <w:b/>
          <w:bCs/>
          <w:sz w:val="20"/>
          <w:szCs w:val="20"/>
        </w:rPr>
        <w:t xml:space="preserve">Александровой Алины Вячеславовны </w:t>
      </w:r>
      <w:r w:rsidRPr="00B801CA">
        <w:rPr>
          <w:rFonts w:ascii="Times New Roman" w:hAnsi="Times New Roman" w:cs="Times New Roman"/>
          <w:sz w:val="20"/>
          <w:szCs w:val="20"/>
        </w:rPr>
        <w:t xml:space="preserve">(ИНН 470419750751, СНИЛС 172-572-702 74, рег. №: 22207, адрес для корреспонденции: 121352, Москва, а/я 55, далее – Финансовый управляющий) – член Союза «СРО АУ СЗ» (ИНН 7825489593, ОГРН 1027809209471, адрес: </w:t>
      </w:r>
      <w:r w:rsidRPr="0042539A">
        <w:rPr>
          <w:rFonts w:ascii="Times New Roman" w:hAnsi="Times New Roman" w:cs="Times New Roman"/>
          <w:sz w:val="20"/>
          <w:szCs w:val="20"/>
        </w:rPr>
        <w:t>191015, г. Санкт-Петербург, Шпалерная, 51, литер А, помещение 2-Н, №245), действующей на основании Решения Арбитражного суда города Москвы от 23.08.2023 г. по делу №А40-231593/2022</w:t>
      </w:r>
      <w:r w:rsidR="00957EC1" w:rsidRPr="0042539A">
        <w:rPr>
          <w:rFonts w:ascii="Times New Roman" w:hAnsi="Times New Roman" w:cs="Times New Roman"/>
          <w:sz w:val="20"/>
          <w:szCs w:val="20"/>
        </w:rPr>
        <w:t xml:space="preserve">, </w:t>
      </w:r>
      <w:r w:rsidR="003A74F8" w:rsidRPr="0042539A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3A74F8" w:rsidRPr="0042539A">
        <w:rPr>
          <w:rFonts w:ascii="Times New Roman" w:hAnsi="Times New Roman" w:cs="Times New Roman"/>
          <w:b/>
          <w:bCs/>
          <w:sz w:val="20"/>
          <w:szCs w:val="20"/>
        </w:rPr>
        <w:t>о результатах проведения первых электронных торгов</w:t>
      </w:r>
      <w:r w:rsidR="003A74F8" w:rsidRPr="004253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форме аукциона </w:t>
      </w:r>
      <w:r w:rsidR="003A74F8" w:rsidRPr="0042539A">
        <w:rPr>
          <w:rFonts w:ascii="Times New Roman" w:hAnsi="Times New Roman" w:cs="Times New Roman"/>
          <w:sz w:val="20"/>
          <w:szCs w:val="20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 w:rsidRPr="0042539A">
        <w:rPr>
          <w:rFonts w:ascii="Times New Roman" w:hAnsi="Times New Roman" w:cs="Times New Roman"/>
          <w:sz w:val="20"/>
          <w:szCs w:val="20"/>
        </w:rPr>
        <w:t>16</w:t>
      </w:r>
      <w:r w:rsidR="003A74F8" w:rsidRPr="0042539A">
        <w:rPr>
          <w:rFonts w:ascii="Times New Roman" w:hAnsi="Times New Roman" w:cs="Times New Roman"/>
          <w:sz w:val="20"/>
          <w:szCs w:val="20"/>
        </w:rPr>
        <w:t>.</w:t>
      </w:r>
      <w:r w:rsidRPr="0042539A">
        <w:rPr>
          <w:rFonts w:ascii="Times New Roman" w:hAnsi="Times New Roman" w:cs="Times New Roman"/>
          <w:sz w:val="20"/>
          <w:szCs w:val="20"/>
        </w:rPr>
        <w:t>01</w:t>
      </w:r>
      <w:r w:rsidR="003A74F8" w:rsidRPr="0042539A">
        <w:rPr>
          <w:rFonts w:ascii="Times New Roman" w:hAnsi="Times New Roman" w:cs="Times New Roman"/>
          <w:sz w:val="20"/>
          <w:szCs w:val="20"/>
        </w:rPr>
        <w:t>.202</w:t>
      </w:r>
      <w:r w:rsidRPr="0042539A">
        <w:rPr>
          <w:rFonts w:ascii="Times New Roman" w:hAnsi="Times New Roman" w:cs="Times New Roman"/>
          <w:sz w:val="20"/>
          <w:szCs w:val="20"/>
        </w:rPr>
        <w:t>6</w:t>
      </w:r>
      <w:r w:rsidR="003A74F8" w:rsidRPr="0042539A">
        <w:rPr>
          <w:rFonts w:ascii="Times New Roman" w:hAnsi="Times New Roman" w:cs="Times New Roman"/>
          <w:sz w:val="20"/>
          <w:szCs w:val="20"/>
        </w:rPr>
        <w:t xml:space="preserve"> г. на электронной площадке АО «Российский аукционный дом», по адресу в сети интернет: http://lot-online.ru/ (далее – ЭП) (№ торгов: </w:t>
      </w:r>
      <w:r w:rsidRPr="0042539A">
        <w:rPr>
          <w:rFonts w:ascii="Times New Roman" w:hAnsi="Times New Roman" w:cs="Times New Roman"/>
          <w:sz w:val="20"/>
          <w:szCs w:val="20"/>
        </w:rPr>
        <w:t>256196</w:t>
      </w:r>
      <w:r w:rsidR="003A74F8" w:rsidRPr="0042539A">
        <w:rPr>
          <w:rFonts w:ascii="Times New Roman" w:hAnsi="Times New Roman" w:cs="Times New Roman"/>
          <w:sz w:val="20"/>
          <w:szCs w:val="20"/>
        </w:rPr>
        <w:t xml:space="preserve">): </w:t>
      </w:r>
      <w:r w:rsidR="003A74F8" w:rsidRPr="0042539A">
        <w:rPr>
          <w:rFonts w:ascii="Times New Roman" w:hAnsi="Times New Roman" w:cs="Times New Roman"/>
          <w:b/>
          <w:sz w:val="20"/>
          <w:szCs w:val="20"/>
        </w:rPr>
        <w:t>по лоту 1</w:t>
      </w:r>
      <w:r w:rsidR="003A74F8" w:rsidRPr="0042539A">
        <w:rPr>
          <w:rFonts w:ascii="Times New Roman" w:hAnsi="Times New Roman" w:cs="Times New Roman"/>
          <w:sz w:val="20"/>
          <w:szCs w:val="20"/>
        </w:rPr>
        <w:t xml:space="preserve"> Торги </w:t>
      </w:r>
      <w:r w:rsidR="003A74F8" w:rsidRPr="004E7B41">
        <w:rPr>
          <w:rFonts w:ascii="Times New Roman" w:hAnsi="Times New Roman" w:cs="Times New Roman"/>
          <w:sz w:val="20"/>
          <w:szCs w:val="20"/>
        </w:rPr>
        <w:t>признаны несостоявшимися в связи с отсутствием заявок.</w:t>
      </w:r>
    </w:p>
    <w:p w14:paraId="55F22CB9" w14:textId="28A97877" w:rsidR="00545375" w:rsidRPr="004E7B41" w:rsidRDefault="003A74F8" w:rsidP="003038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E7B41">
        <w:rPr>
          <w:rFonts w:ascii="Times New Roman" w:hAnsi="Times New Roman" w:cs="Times New Roman"/>
          <w:sz w:val="20"/>
          <w:szCs w:val="20"/>
        </w:rPr>
        <w:t xml:space="preserve">Организатор торгов сообщает </w:t>
      </w:r>
      <w:r w:rsidRPr="004E7B41">
        <w:rPr>
          <w:rFonts w:ascii="Times New Roman" w:hAnsi="Times New Roman" w:cs="Times New Roman"/>
          <w:b/>
          <w:bCs/>
          <w:sz w:val="20"/>
          <w:szCs w:val="20"/>
        </w:rPr>
        <w:t xml:space="preserve">о проведении </w:t>
      </w:r>
      <w:r w:rsidR="004E7B41" w:rsidRPr="004E7B41">
        <w:rPr>
          <w:rFonts w:ascii="Times New Roman" w:hAnsi="Times New Roman" w:cs="Times New Roman"/>
          <w:b/>
          <w:sz w:val="20"/>
          <w:szCs w:val="20"/>
        </w:rPr>
        <w:t>03</w:t>
      </w:r>
      <w:r w:rsidRPr="004E7B41">
        <w:rPr>
          <w:rFonts w:ascii="Times New Roman" w:hAnsi="Times New Roman" w:cs="Times New Roman"/>
          <w:b/>
          <w:sz w:val="20"/>
          <w:szCs w:val="20"/>
        </w:rPr>
        <w:t>.</w:t>
      </w:r>
      <w:r w:rsidR="004E7B41" w:rsidRPr="004E7B41">
        <w:rPr>
          <w:rFonts w:ascii="Times New Roman" w:hAnsi="Times New Roman" w:cs="Times New Roman"/>
          <w:b/>
          <w:sz w:val="20"/>
          <w:szCs w:val="20"/>
        </w:rPr>
        <w:t>03</w:t>
      </w:r>
      <w:r w:rsidRPr="004E7B41">
        <w:rPr>
          <w:rFonts w:ascii="Times New Roman" w:hAnsi="Times New Roman" w:cs="Times New Roman"/>
          <w:b/>
          <w:sz w:val="20"/>
          <w:szCs w:val="20"/>
        </w:rPr>
        <w:t>.202</w:t>
      </w:r>
      <w:r w:rsidR="004E7B41" w:rsidRPr="004E7B41">
        <w:rPr>
          <w:rFonts w:ascii="Times New Roman" w:hAnsi="Times New Roman" w:cs="Times New Roman"/>
          <w:b/>
          <w:sz w:val="20"/>
          <w:szCs w:val="20"/>
        </w:rPr>
        <w:t>6</w:t>
      </w:r>
      <w:r w:rsidRPr="004E7B41">
        <w:rPr>
          <w:rFonts w:ascii="Times New Roman" w:hAnsi="Times New Roman" w:cs="Times New Roman"/>
          <w:b/>
          <w:sz w:val="20"/>
          <w:szCs w:val="20"/>
        </w:rPr>
        <w:t xml:space="preserve"> г. в 10 час. 00 мин.</w:t>
      </w:r>
      <w:r w:rsidRPr="004E7B41">
        <w:rPr>
          <w:rFonts w:ascii="Times New Roman" w:hAnsi="Times New Roman" w:cs="Times New Roman"/>
          <w:sz w:val="20"/>
          <w:szCs w:val="20"/>
        </w:rPr>
        <w:t xml:space="preserve"> (Мск) </w:t>
      </w:r>
      <w:r w:rsidRPr="004E7B41">
        <w:rPr>
          <w:rFonts w:ascii="Times New Roman" w:hAnsi="Times New Roman" w:cs="Times New Roman"/>
          <w:b/>
          <w:bCs/>
          <w:sz w:val="20"/>
          <w:szCs w:val="20"/>
        </w:rPr>
        <w:t>повторных открытых электронных</w:t>
      </w:r>
      <w:r w:rsidR="00957EC1" w:rsidRPr="004E7B4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торгов</w:t>
      </w:r>
      <w:r w:rsidR="00957EC1" w:rsidRPr="004E7B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</w:t>
      </w:r>
      <w:r w:rsidRPr="004E7B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повторные </w:t>
      </w:r>
      <w:r w:rsidR="00957EC1" w:rsidRPr="004E7B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4E7B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ЭП путем </w:t>
      </w:r>
      <w:r w:rsidR="00957EC1" w:rsidRPr="004E7B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4E7B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</w:t>
      </w:r>
      <w:r w:rsidRPr="004E7B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="00957EC1" w:rsidRPr="004E7B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Торгах с 09 час. 00 мин. </w:t>
      </w:r>
      <w:r w:rsidR="004E7B41" w:rsidRPr="004E7B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22</w:t>
      </w:r>
      <w:r w:rsidR="00957EC1" w:rsidRPr="004E7B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E7B41" w:rsidRPr="004E7B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="00957EC1" w:rsidRPr="004E7B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4E7B41" w:rsidRPr="004E7B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957EC1" w:rsidRPr="004E7B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4E7B41" w:rsidRPr="004E7B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="00957EC1" w:rsidRPr="004E7B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E7B41" w:rsidRPr="004E7B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="00957EC1" w:rsidRPr="004E7B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4E7B41" w:rsidRPr="004E7B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957EC1" w:rsidRPr="004E7B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4E7B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="00957EC1" w:rsidRPr="004E7B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957EC1" w:rsidRPr="004E7B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</w:t>
      </w:r>
      <w:r w:rsidRPr="004E7B41">
        <w:rPr>
          <w:rFonts w:ascii="Times New Roman" w:hAnsi="Times New Roman" w:cs="Times New Roman"/>
          <w:color w:val="000000" w:themeColor="text1"/>
          <w:sz w:val="20"/>
          <w:szCs w:val="20"/>
        </w:rPr>
        <w:t>повторных Т</w:t>
      </w:r>
      <w:r w:rsidR="00957EC1" w:rsidRPr="004E7B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оргов – </w:t>
      </w:r>
      <w:r w:rsidR="004E7B41" w:rsidRPr="004E7B41">
        <w:rPr>
          <w:rFonts w:ascii="Times New Roman" w:hAnsi="Times New Roman" w:cs="Times New Roman"/>
          <w:color w:val="000000" w:themeColor="text1"/>
          <w:sz w:val="20"/>
          <w:szCs w:val="20"/>
        </w:rPr>
        <w:t>02</w:t>
      </w:r>
      <w:r w:rsidR="00957EC1" w:rsidRPr="004E7B4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4E7B41" w:rsidRPr="004E7B41">
        <w:rPr>
          <w:rFonts w:ascii="Times New Roman" w:hAnsi="Times New Roman" w:cs="Times New Roman"/>
          <w:color w:val="000000" w:themeColor="text1"/>
          <w:sz w:val="20"/>
          <w:szCs w:val="20"/>
        </w:rPr>
        <w:t>03</w:t>
      </w:r>
      <w:r w:rsidR="00957EC1" w:rsidRPr="004E7B41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4E7B41" w:rsidRPr="004E7B41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957EC1" w:rsidRPr="004E7B41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4E7B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4E7B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9F64CAF" w14:textId="0BD3365E" w:rsidR="00ED04E3" w:rsidRPr="004E7B41" w:rsidRDefault="00ED04E3" w:rsidP="00ED0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7B41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Pr="004E7B41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4E7B41">
        <w:rPr>
          <w:rFonts w:ascii="Times New Roman" w:hAnsi="Times New Roman" w:cs="Times New Roman"/>
          <w:sz w:val="20"/>
          <w:szCs w:val="20"/>
        </w:rPr>
        <w:t xml:space="preserve">Торгах подлежит имущество (далее – Имущество, Лот): </w:t>
      </w:r>
    </w:p>
    <w:p w14:paraId="68E8A06D" w14:textId="6222809A" w:rsidR="00ED04E3" w:rsidRPr="00D246C0" w:rsidRDefault="00ED04E3" w:rsidP="00ED04E3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4E7B41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1: </w:t>
      </w:r>
      <w:r w:rsidRPr="004E7B41">
        <w:rPr>
          <w:rFonts w:ascii="Times New Roman" w:hAnsi="Times New Roman" w:cs="Times New Roman"/>
          <w:b/>
          <w:bCs/>
          <w:sz w:val="20"/>
          <w:szCs w:val="20"/>
          <w:lang w:val="ru-RU"/>
        </w:rPr>
        <w:t>24,75% долей в ООО «</w:t>
      </w:r>
      <w:proofErr w:type="spellStart"/>
      <w:r w:rsidRPr="004E7B41">
        <w:rPr>
          <w:rFonts w:ascii="Times New Roman" w:hAnsi="Times New Roman" w:cs="Times New Roman"/>
          <w:b/>
          <w:bCs/>
          <w:sz w:val="20"/>
          <w:szCs w:val="20"/>
          <w:lang w:val="ru-RU"/>
        </w:rPr>
        <w:t>Бэтэкс</w:t>
      </w:r>
      <w:proofErr w:type="spellEnd"/>
      <w:r w:rsidRPr="004E7B41">
        <w:rPr>
          <w:rFonts w:ascii="Times New Roman" w:hAnsi="Times New Roman" w:cs="Times New Roman"/>
          <w:b/>
          <w:bCs/>
          <w:sz w:val="20"/>
          <w:szCs w:val="20"/>
          <w:lang w:val="ru-RU"/>
        </w:rPr>
        <w:t>-Строй»</w:t>
      </w:r>
      <w:r w:rsidRPr="004E7B41">
        <w:rPr>
          <w:rFonts w:ascii="Times New Roman" w:hAnsi="Times New Roman" w:cs="Times New Roman"/>
          <w:sz w:val="20"/>
          <w:szCs w:val="20"/>
          <w:lang w:val="ru-RU"/>
        </w:rPr>
        <w:t xml:space="preserve"> (адрес: 125239, г. Москва, Новопетровская ул., д. 14, ОГРН 1027739119528, ИНН 7733129417), уставной капитал 2</w:t>
      </w:r>
      <w:r w:rsidRPr="00B801CA">
        <w:rPr>
          <w:rFonts w:ascii="Times New Roman" w:hAnsi="Times New Roman" w:cs="Times New Roman"/>
          <w:sz w:val="20"/>
          <w:szCs w:val="20"/>
          <w:lang w:val="ru-RU"/>
        </w:rPr>
        <w:t xml:space="preserve"> 525 000 руб., доля участия: 25/101, номинальная стоимость 625 000,00 руб. </w:t>
      </w:r>
      <w:r w:rsidRPr="00B801CA">
        <w:rPr>
          <w:rFonts w:ascii="Times New Roman" w:hAnsi="Times New Roman" w:cs="Times New Roman"/>
          <w:b/>
          <w:sz w:val="20"/>
          <w:szCs w:val="20"/>
          <w:lang w:val="ru-RU"/>
        </w:rPr>
        <w:t xml:space="preserve">Начальная цена –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868 811,88</w:t>
      </w:r>
      <w:r w:rsidRPr="00B801C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руб.</w:t>
      </w:r>
      <w:r w:rsidRPr="002959AF">
        <w:rPr>
          <w:lang w:val="ru-RU"/>
        </w:rPr>
        <w:t xml:space="preserve"> </w:t>
      </w:r>
      <w:r w:rsidRPr="002959AF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Лот реализуется с соблюдением требований Федерального закона от 08.02.1998 N 14-ФЗ 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>«</w:t>
      </w:r>
      <w:r w:rsidRPr="002959AF">
        <w:rPr>
          <w:rFonts w:ascii="Times New Roman" w:hAnsi="Times New Roman" w:cs="Times New Roman"/>
          <w:bCs/>
          <w:sz w:val="20"/>
          <w:szCs w:val="20"/>
          <w:lang w:val="ru-RU"/>
        </w:rPr>
        <w:t>Об обществах с ограниченной ответственностью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>»</w:t>
      </w:r>
      <w:r w:rsidRPr="002959AF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и Уставом Общества о преимущественном праве приобретения </w:t>
      </w:r>
      <w:r w:rsidRPr="00D246C0">
        <w:rPr>
          <w:rFonts w:ascii="Times New Roman" w:hAnsi="Times New Roman" w:cs="Times New Roman"/>
          <w:bCs/>
          <w:sz w:val="20"/>
          <w:szCs w:val="20"/>
          <w:lang w:val="ru-RU"/>
        </w:rPr>
        <w:t>долей в уставном капитале Общества.</w:t>
      </w:r>
    </w:p>
    <w:p w14:paraId="3F5F610C" w14:textId="77777777" w:rsidR="00ED04E3" w:rsidRPr="002959AF" w:rsidRDefault="00ED04E3" w:rsidP="00ED04E3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246C0">
        <w:rPr>
          <w:rFonts w:ascii="Times New Roman" w:hAnsi="Times New Roman" w:cs="Times New Roman"/>
          <w:sz w:val="20"/>
          <w:szCs w:val="20"/>
          <w:lang w:val="ru-RU"/>
        </w:rPr>
        <w:t>Ознакомление с Имуществом производится по предварительной договоренности: эл. почта arbitr.aav@gmail.com, тел. 8916-530-05-55 (Александрова Алина Вячеславовна), а также с Организатором торгов: тел. 7(967)268-63-09, эл. почта: fokina@auction-house.ru.</w:t>
      </w:r>
    </w:p>
    <w:p w14:paraId="34BEC1D2" w14:textId="3C0FC4D7" w:rsidR="000B4A0A" w:rsidRPr="00ED04E3" w:rsidRDefault="00ED04E3" w:rsidP="00ED04E3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959AF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10% от начальной цены Лота. Шаг аукциона – 5% от начальной цены Лота. </w:t>
      </w:r>
      <w:r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</w:t>
      </w:r>
      <w:r w:rsidRPr="002959AF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получатель - АО «Российский аукционный дом»</w:t>
      </w:r>
      <w:r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Организатора торгов, является выписка со счета Организатора торгов.</w:t>
      </w:r>
      <w:r w:rsidRPr="002959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Исполнение обязанности по внесению суммы задатка третьими лицами не допускается. К участию в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2959AF">
        <w:rPr>
          <w:rFonts w:ascii="Times New Roman" w:hAnsi="Times New Roman" w:cs="Times New Roman"/>
          <w:sz w:val="20"/>
          <w:szCs w:val="20"/>
        </w:rPr>
        <w:t>N</w:t>
      </w:r>
      <w:r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Организатор торгов имеет право отменить торги в любое время до момента подведения итогов. Победитель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Торгов – лицо, предложившее наиболее высокую цену. Результаты торгов подводятся Организатором торгов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Pr="00DD0CB4">
        <w:rPr>
          <w:rFonts w:ascii="Times New Roman" w:hAnsi="Times New Roman" w:cs="Times New Roman"/>
          <w:sz w:val="20"/>
          <w:szCs w:val="20"/>
          <w:lang w:val="ru-RU"/>
        </w:rPr>
        <w:t xml:space="preserve">Организатором торгов решения о признании участника победителем торгов. Проект договора купли-продажи (далее – ДКП) размещен на ЭП. ДКП заключается с победителем </w:t>
      </w:r>
      <w:r w:rsidRPr="005700F0">
        <w:rPr>
          <w:rFonts w:ascii="Times New Roman" w:hAnsi="Times New Roman" w:cs="Times New Roman"/>
          <w:sz w:val="20"/>
          <w:szCs w:val="20"/>
          <w:lang w:val="ru-RU"/>
        </w:rPr>
        <w:t xml:space="preserve">торгов в течение 5 дней с даты получения победителем торгов ДКП от Финансового управляющего. Оплата – в течение 30 дней со дня подписания ДКП на основной счет Должника: р/с 40817810520150302222 в ТКБ Банк ПАО, </w:t>
      </w:r>
      <w:bookmarkStart w:id="0" w:name="_Hlk214532879"/>
      <w:r w:rsidRPr="005700F0">
        <w:rPr>
          <w:rFonts w:ascii="Times New Roman" w:hAnsi="Times New Roman" w:cs="Times New Roman"/>
          <w:sz w:val="20"/>
          <w:szCs w:val="20"/>
          <w:lang w:val="ru-RU"/>
        </w:rPr>
        <w:t xml:space="preserve">к/с </w:t>
      </w:r>
      <w:bookmarkEnd w:id="0"/>
      <w:r w:rsidRPr="005700F0">
        <w:rPr>
          <w:rFonts w:ascii="Times New Roman" w:hAnsi="Times New Roman" w:cs="Times New Roman"/>
          <w:sz w:val="20"/>
          <w:szCs w:val="20"/>
          <w:lang w:val="ru-RU"/>
        </w:rPr>
        <w:t>30101810800000000388, БИК 044525388.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</w:t>
      </w:r>
      <w:r w:rsidRPr="0065346F">
        <w:rPr>
          <w:rFonts w:ascii="Times New Roman" w:hAnsi="Times New Roman" w:cs="Times New Roman"/>
          <w:sz w:val="20"/>
          <w:szCs w:val="20"/>
          <w:lang w:val="ru-RU"/>
        </w:rPr>
        <w:t xml:space="preserve">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0B4A0A" w:rsidRPr="00ED04E3" w:rsidSect="00BD212C">
      <w:pgSz w:w="11906" w:h="16838"/>
      <w:pgMar w:top="56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14B02"/>
    <w:rsid w:val="00024036"/>
    <w:rsid w:val="00066AFF"/>
    <w:rsid w:val="000968C5"/>
    <w:rsid w:val="000B1360"/>
    <w:rsid w:val="000B4A0A"/>
    <w:rsid w:val="000D109C"/>
    <w:rsid w:val="000F41C6"/>
    <w:rsid w:val="00105B38"/>
    <w:rsid w:val="00125D51"/>
    <w:rsid w:val="001342BD"/>
    <w:rsid w:val="00146286"/>
    <w:rsid w:val="001727A3"/>
    <w:rsid w:val="00190E6B"/>
    <w:rsid w:val="00194C54"/>
    <w:rsid w:val="001A70B8"/>
    <w:rsid w:val="001B1562"/>
    <w:rsid w:val="001F06C3"/>
    <w:rsid w:val="00201387"/>
    <w:rsid w:val="00203371"/>
    <w:rsid w:val="00220D13"/>
    <w:rsid w:val="0022110A"/>
    <w:rsid w:val="00243FD8"/>
    <w:rsid w:val="002606C7"/>
    <w:rsid w:val="00273968"/>
    <w:rsid w:val="002C3E2D"/>
    <w:rsid w:val="0030386A"/>
    <w:rsid w:val="00321DFA"/>
    <w:rsid w:val="0032612F"/>
    <w:rsid w:val="00363955"/>
    <w:rsid w:val="00390A28"/>
    <w:rsid w:val="003A74F8"/>
    <w:rsid w:val="003D0088"/>
    <w:rsid w:val="003D774E"/>
    <w:rsid w:val="004227A7"/>
    <w:rsid w:val="0042539A"/>
    <w:rsid w:val="004A1C79"/>
    <w:rsid w:val="004D58E0"/>
    <w:rsid w:val="004E7B41"/>
    <w:rsid w:val="00515D05"/>
    <w:rsid w:val="00545375"/>
    <w:rsid w:val="0056183E"/>
    <w:rsid w:val="00573F80"/>
    <w:rsid w:val="005D68B4"/>
    <w:rsid w:val="005F3E56"/>
    <w:rsid w:val="006375FE"/>
    <w:rsid w:val="00677E82"/>
    <w:rsid w:val="0071333C"/>
    <w:rsid w:val="00741147"/>
    <w:rsid w:val="00752C20"/>
    <w:rsid w:val="007D0894"/>
    <w:rsid w:val="00821D54"/>
    <w:rsid w:val="00847CBD"/>
    <w:rsid w:val="008C221D"/>
    <w:rsid w:val="00914707"/>
    <w:rsid w:val="00925A25"/>
    <w:rsid w:val="00927D1C"/>
    <w:rsid w:val="00934544"/>
    <w:rsid w:val="00957EC1"/>
    <w:rsid w:val="009F66A8"/>
    <w:rsid w:val="00A212D4"/>
    <w:rsid w:val="00A732CD"/>
    <w:rsid w:val="00AB0DB0"/>
    <w:rsid w:val="00AC79C4"/>
    <w:rsid w:val="00AE3E67"/>
    <w:rsid w:val="00B15049"/>
    <w:rsid w:val="00B55CA3"/>
    <w:rsid w:val="00B86C6E"/>
    <w:rsid w:val="00BD212C"/>
    <w:rsid w:val="00BF24D4"/>
    <w:rsid w:val="00C070E8"/>
    <w:rsid w:val="00CD732D"/>
    <w:rsid w:val="00D243AB"/>
    <w:rsid w:val="00D958F9"/>
    <w:rsid w:val="00E041CA"/>
    <w:rsid w:val="00E24402"/>
    <w:rsid w:val="00E25D9D"/>
    <w:rsid w:val="00E60808"/>
    <w:rsid w:val="00ED04E3"/>
    <w:rsid w:val="00F00098"/>
    <w:rsid w:val="00F42103"/>
    <w:rsid w:val="00F76F1A"/>
    <w:rsid w:val="00FB7325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16</cp:revision>
  <cp:lastPrinted>2020-08-13T12:44:00Z</cp:lastPrinted>
  <dcterms:created xsi:type="dcterms:W3CDTF">2024-06-28T08:06:00Z</dcterms:created>
  <dcterms:modified xsi:type="dcterms:W3CDTF">2026-01-16T08:34:00Z</dcterms:modified>
</cp:coreProperties>
</file>