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FA79329" w:rsidR="00B42F81" w:rsidRPr="00DA68A9" w:rsidRDefault="00DA68A9" w:rsidP="00B42F81">
      <w:pPr>
        <w:ind w:firstLine="708"/>
        <w:jc w:val="both"/>
        <w:rPr>
          <w:color w:val="000000"/>
          <w:sz w:val="20"/>
          <w:szCs w:val="20"/>
        </w:rPr>
      </w:pPr>
      <w:r w:rsidRPr="00131725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131725">
        <w:rPr>
          <w:b/>
          <w:sz w:val="20"/>
          <w:szCs w:val="20"/>
        </w:rPr>
        <w:t xml:space="preserve">Рождественской Светланой Александровной </w:t>
      </w:r>
      <w:r w:rsidRPr="00131725">
        <w:rPr>
          <w:sz w:val="20"/>
          <w:szCs w:val="20"/>
        </w:rPr>
        <w:t xml:space="preserve">(дата рождения: 12.10.1967 г., место рождения: г. Москва, СНИЛС 021-533-963 21, ИНН 771002543022, место жительства: 125009, г. Москва, ул. Тверская, д. 9, кв. 32), </w:t>
      </w:r>
      <w:r w:rsidRPr="00131725">
        <w:rPr>
          <w:b/>
          <w:sz w:val="20"/>
          <w:szCs w:val="20"/>
        </w:rPr>
        <w:t>в лице</w:t>
      </w:r>
      <w:r w:rsidRPr="00131725">
        <w:rPr>
          <w:sz w:val="20"/>
          <w:szCs w:val="20"/>
        </w:rPr>
        <w:t xml:space="preserve"> </w:t>
      </w:r>
      <w:r w:rsidRPr="00131725">
        <w:rPr>
          <w:b/>
          <w:sz w:val="20"/>
          <w:szCs w:val="20"/>
        </w:rPr>
        <w:t xml:space="preserve">финансового управляющего </w:t>
      </w:r>
      <w:proofErr w:type="spellStart"/>
      <w:r w:rsidRPr="00131725">
        <w:rPr>
          <w:b/>
          <w:sz w:val="20"/>
          <w:szCs w:val="20"/>
        </w:rPr>
        <w:t>Сахалкиной</w:t>
      </w:r>
      <w:proofErr w:type="spellEnd"/>
      <w:r w:rsidRPr="00131725">
        <w:rPr>
          <w:b/>
          <w:sz w:val="20"/>
          <w:szCs w:val="20"/>
        </w:rPr>
        <w:t xml:space="preserve"> Ксении Александровны </w:t>
      </w:r>
      <w:r w:rsidRPr="00131725">
        <w:rPr>
          <w:sz w:val="20"/>
          <w:szCs w:val="20"/>
        </w:rPr>
        <w:t xml:space="preserve">(ИНН 212906939123, СНИЛС 139-724-965 06, </w:t>
      </w:r>
      <w:r w:rsidRPr="00DA68A9">
        <w:rPr>
          <w:sz w:val="20"/>
          <w:szCs w:val="20"/>
        </w:rPr>
        <w:t>рег. №: 14066, адрес для корреспонденции: 115172, г. Москва, а/я 30) – член САУ «СРО «ДЕЛО» (ИНН 5010029544), действующей на основании Решения Арбитражного суда города Москвы от 18.12.2024 г. и Определения Арбитражного суда города Москвы от 08.10.2024 по делу №А40-124414/2023</w:t>
      </w:r>
      <w:r w:rsidR="00B42F81" w:rsidRPr="00DA68A9">
        <w:rPr>
          <w:sz w:val="20"/>
          <w:szCs w:val="20"/>
        </w:rPr>
        <w:t xml:space="preserve">, сообщает, </w:t>
      </w:r>
      <w:r w:rsidR="00B42F81" w:rsidRPr="00DA68A9">
        <w:rPr>
          <w:color w:val="000000"/>
          <w:sz w:val="20"/>
          <w:szCs w:val="20"/>
        </w:rPr>
        <w:t xml:space="preserve">что по итогам </w:t>
      </w:r>
      <w:r w:rsidRPr="00DA68A9">
        <w:rPr>
          <w:color w:val="000000"/>
          <w:sz w:val="20"/>
          <w:szCs w:val="20"/>
        </w:rPr>
        <w:t>торгов посредством публичного предложения (далее – Торги), проведенных с 28.11.2025 г. по 04.01.2026 г. на электронной площадке АО «Российский аукционный дом», по адресу в сети интернет: http://lot-online.ru/ (№ торгов: 256122)</w:t>
      </w:r>
      <w:r w:rsidR="00B42F81" w:rsidRPr="00DA68A9">
        <w:rPr>
          <w:sz w:val="20"/>
          <w:szCs w:val="20"/>
        </w:rPr>
        <w:t>, заключен</w:t>
      </w:r>
      <w:r w:rsidR="00B42F81" w:rsidRPr="00DA68A9">
        <w:rPr>
          <w:color w:val="000000"/>
          <w:sz w:val="20"/>
          <w:szCs w:val="20"/>
        </w:rPr>
        <w:t xml:space="preserve"> следующи</w:t>
      </w:r>
      <w:r w:rsidRPr="00DA68A9">
        <w:rPr>
          <w:sz w:val="20"/>
          <w:szCs w:val="20"/>
        </w:rPr>
        <w:t>й</w:t>
      </w:r>
      <w:r w:rsidR="00B42F81" w:rsidRPr="00DA68A9">
        <w:rPr>
          <w:color w:val="000000"/>
          <w:sz w:val="20"/>
          <w:szCs w:val="20"/>
        </w:rPr>
        <w:t xml:space="preserve"> догово</w:t>
      </w:r>
      <w:r w:rsidR="00B42F81" w:rsidRPr="00DA68A9">
        <w:rPr>
          <w:sz w:val="20"/>
          <w:szCs w:val="20"/>
        </w:rPr>
        <w:t>р</w:t>
      </w:r>
      <w:r w:rsidR="00B42F81" w:rsidRPr="00DA68A9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DA68A9" w:rsidRDefault="00B42F81" w:rsidP="00B42F81">
      <w:pPr>
        <w:ind w:firstLine="708"/>
        <w:jc w:val="both"/>
        <w:rPr>
          <w:b/>
          <w:color w:val="000000"/>
          <w:sz w:val="20"/>
          <w:szCs w:val="20"/>
        </w:rPr>
      </w:pPr>
      <w:r w:rsidRPr="00DA68A9">
        <w:rPr>
          <w:b/>
          <w:color w:val="000000"/>
          <w:sz w:val="20"/>
          <w:szCs w:val="20"/>
        </w:rPr>
        <w:t xml:space="preserve">Номер лота: </w:t>
      </w:r>
      <w:r w:rsidR="00C65222" w:rsidRPr="00DA68A9">
        <w:rPr>
          <w:b/>
          <w:color w:val="000000"/>
          <w:sz w:val="20"/>
          <w:szCs w:val="20"/>
        </w:rPr>
        <w:t>1</w:t>
      </w:r>
    </w:p>
    <w:p w14:paraId="6CF1ECE1" w14:textId="2EDF8EEB" w:rsidR="00B42F81" w:rsidRPr="00DA68A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A68A9">
        <w:rPr>
          <w:bCs/>
          <w:color w:val="000000"/>
          <w:sz w:val="20"/>
          <w:szCs w:val="20"/>
        </w:rPr>
        <w:t xml:space="preserve">Договор №: </w:t>
      </w:r>
      <w:r w:rsidR="000D3B63" w:rsidRPr="00DA68A9">
        <w:rPr>
          <w:bCs/>
          <w:color w:val="000000"/>
          <w:sz w:val="20"/>
          <w:szCs w:val="20"/>
        </w:rPr>
        <w:t>01</w:t>
      </w:r>
      <w:r w:rsidR="002C5B1C" w:rsidRPr="00DA68A9">
        <w:rPr>
          <w:bCs/>
          <w:color w:val="000000"/>
          <w:sz w:val="20"/>
          <w:szCs w:val="20"/>
        </w:rPr>
        <w:t>/</w:t>
      </w:r>
      <w:r w:rsidR="000D3B63" w:rsidRPr="00DA68A9">
        <w:rPr>
          <w:bCs/>
          <w:color w:val="000000"/>
          <w:sz w:val="20"/>
          <w:szCs w:val="20"/>
        </w:rPr>
        <w:t>202</w:t>
      </w:r>
      <w:r w:rsidR="00DA68A9" w:rsidRPr="00DA68A9">
        <w:rPr>
          <w:bCs/>
          <w:color w:val="000000"/>
          <w:sz w:val="20"/>
          <w:szCs w:val="20"/>
        </w:rPr>
        <w:t>6</w:t>
      </w:r>
    </w:p>
    <w:p w14:paraId="20263CE5" w14:textId="369E8DAD" w:rsidR="00B42F81" w:rsidRPr="00DA68A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A68A9">
        <w:rPr>
          <w:bCs/>
          <w:color w:val="000000"/>
          <w:sz w:val="20"/>
          <w:szCs w:val="20"/>
        </w:rPr>
        <w:t xml:space="preserve">Дата заключения договора: </w:t>
      </w:r>
      <w:r w:rsidR="00DA68A9" w:rsidRPr="00DA68A9">
        <w:rPr>
          <w:bCs/>
          <w:color w:val="000000"/>
          <w:sz w:val="20"/>
          <w:szCs w:val="20"/>
        </w:rPr>
        <w:t>20</w:t>
      </w:r>
      <w:r w:rsidR="00C65222" w:rsidRPr="00DA68A9">
        <w:rPr>
          <w:bCs/>
          <w:color w:val="000000"/>
          <w:sz w:val="20"/>
          <w:szCs w:val="20"/>
        </w:rPr>
        <w:t>.</w:t>
      </w:r>
      <w:r w:rsidR="00DA68A9" w:rsidRPr="00DA68A9">
        <w:rPr>
          <w:bCs/>
          <w:color w:val="000000"/>
          <w:sz w:val="20"/>
          <w:szCs w:val="20"/>
        </w:rPr>
        <w:t>01</w:t>
      </w:r>
      <w:r w:rsidR="00C65222" w:rsidRPr="00DA68A9">
        <w:rPr>
          <w:bCs/>
          <w:color w:val="000000"/>
          <w:sz w:val="20"/>
          <w:szCs w:val="20"/>
        </w:rPr>
        <w:t>.202</w:t>
      </w:r>
      <w:r w:rsidR="00DA68A9" w:rsidRPr="00DA68A9">
        <w:rPr>
          <w:bCs/>
          <w:color w:val="000000"/>
          <w:sz w:val="20"/>
          <w:szCs w:val="20"/>
        </w:rPr>
        <w:t>6</w:t>
      </w:r>
    </w:p>
    <w:p w14:paraId="480F2492" w14:textId="77777777" w:rsidR="00DA68A9" w:rsidRPr="00DA68A9" w:rsidRDefault="00B42F81" w:rsidP="00C65222">
      <w:pPr>
        <w:ind w:firstLine="708"/>
        <w:jc w:val="both"/>
        <w:rPr>
          <w:sz w:val="20"/>
          <w:szCs w:val="20"/>
        </w:rPr>
      </w:pPr>
      <w:r w:rsidRPr="00DA68A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DA68A9" w:rsidRPr="00DA68A9">
        <w:rPr>
          <w:sz w:val="20"/>
          <w:szCs w:val="20"/>
        </w:rPr>
        <w:t>56 565.69 руб.</w:t>
      </w:r>
    </w:p>
    <w:p w14:paraId="5B222196" w14:textId="7BAE084D" w:rsidR="00DA68A9" w:rsidRPr="00E25439" w:rsidRDefault="00B42F81" w:rsidP="00DA68A9">
      <w:pPr>
        <w:ind w:firstLine="708"/>
        <w:jc w:val="both"/>
        <w:rPr>
          <w:sz w:val="20"/>
          <w:szCs w:val="20"/>
        </w:rPr>
      </w:pPr>
      <w:r w:rsidRPr="00DA68A9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DA68A9" w:rsidRPr="00DA68A9">
        <w:rPr>
          <w:sz w:val="20"/>
          <w:szCs w:val="20"/>
        </w:rPr>
        <w:t>Морозов Николай Александрович</w:t>
      </w:r>
      <w:r w:rsidR="00DA68A9" w:rsidRPr="00DA68A9">
        <w:rPr>
          <w:sz w:val="20"/>
          <w:szCs w:val="20"/>
        </w:rPr>
        <w:t xml:space="preserve"> </w:t>
      </w:r>
      <w:r w:rsidR="00DA68A9" w:rsidRPr="00DA68A9">
        <w:rPr>
          <w:sz w:val="20"/>
          <w:szCs w:val="20"/>
        </w:rPr>
        <w:t>(ИНН 773103936707)</w:t>
      </w:r>
    </w:p>
    <w:sectPr w:rsidR="00DA68A9" w:rsidRPr="00E25439" w:rsidSect="002C5B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80159"/>
    <w:rsid w:val="000C7513"/>
    <w:rsid w:val="000D3B63"/>
    <w:rsid w:val="00177DD7"/>
    <w:rsid w:val="001F4360"/>
    <w:rsid w:val="00223965"/>
    <w:rsid w:val="00260B8F"/>
    <w:rsid w:val="00273CAB"/>
    <w:rsid w:val="002C5B1C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E3FFC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A68A9"/>
    <w:rsid w:val="00DC2D3A"/>
    <w:rsid w:val="00DC4F57"/>
    <w:rsid w:val="00E25439"/>
    <w:rsid w:val="00E80C45"/>
    <w:rsid w:val="00F31757"/>
    <w:rsid w:val="00F60CB7"/>
    <w:rsid w:val="00F8277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7</cp:revision>
  <cp:lastPrinted>2016-09-09T13:37:00Z</cp:lastPrinted>
  <dcterms:created xsi:type="dcterms:W3CDTF">2024-04-23T07:42:00Z</dcterms:created>
  <dcterms:modified xsi:type="dcterms:W3CDTF">2026-01-21T09:27:00Z</dcterms:modified>
</cp:coreProperties>
</file>