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4A6" w14:textId="62C5294A" w:rsidR="00ED4212" w:rsidRPr="001674F0" w:rsidRDefault="00343998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действующее на основании договора поручения с</w:t>
      </w:r>
      <w:r w:rsidR="0049317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493175" w:rsidRPr="0049317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Должником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1674F0" w:rsidRPr="001674F0">
        <w:rPr>
          <w:rFonts w:ascii="Times New Roman" w:hAnsi="Times New Roman" w:cs="Times New Roman"/>
          <w:b/>
        </w:rPr>
        <w:t>Гражданин</w:t>
      </w:r>
      <w:r w:rsidR="001674F0">
        <w:rPr>
          <w:rFonts w:ascii="Times New Roman" w:hAnsi="Times New Roman" w:cs="Times New Roman"/>
          <w:b/>
        </w:rPr>
        <w:t>ом</w:t>
      </w:r>
      <w:r w:rsidR="001674F0" w:rsidRPr="001674F0">
        <w:rPr>
          <w:rFonts w:ascii="Times New Roman" w:hAnsi="Times New Roman" w:cs="Times New Roman"/>
          <w:b/>
        </w:rPr>
        <w:t xml:space="preserve"> РФ </w:t>
      </w:r>
      <w:bookmarkEnd w:id="0"/>
      <w:bookmarkEnd w:id="1"/>
      <w:bookmarkEnd w:id="2"/>
      <w:bookmarkEnd w:id="3"/>
      <w:bookmarkEnd w:id="4"/>
      <w:r w:rsidR="00585BD7" w:rsidRPr="00585BD7">
        <w:rPr>
          <w:rFonts w:ascii="Times New Roman" w:hAnsi="Times New Roman" w:cs="Times New Roman"/>
          <w:b/>
          <w:bCs/>
        </w:rPr>
        <w:t>Филин</w:t>
      </w:r>
      <w:r w:rsidR="00585BD7">
        <w:rPr>
          <w:rFonts w:ascii="Times New Roman" w:hAnsi="Times New Roman" w:cs="Times New Roman"/>
          <w:b/>
          <w:bCs/>
        </w:rPr>
        <w:t>ым</w:t>
      </w:r>
      <w:r w:rsidR="00585BD7" w:rsidRPr="00585BD7">
        <w:rPr>
          <w:rFonts w:ascii="Times New Roman" w:hAnsi="Times New Roman" w:cs="Times New Roman"/>
          <w:b/>
          <w:bCs/>
        </w:rPr>
        <w:t xml:space="preserve"> Витали</w:t>
      </w:r>
      <w:r w:rsidR="00585BD7">
        <w:rPr>
          <w:rFonts w:ascii="Times New Roman" w:hAnsi="Times New Roman" w:cs="Times New Roman"/>
          <w:b/>
          <w:bCs/>
        </w:rPr>
        <w:t>ем</w:t>
      </w:r>
      <w:r w:rsidR="00585BD7" w:rsidRPr="00585BD7">
        <w:rPr>
          <w:rFonts w:ascii="Times New Roman" w:hAnsi="Times New Roman" w:cs="Times New Roman"/>
          <w:b/>
          <w:bCs/>
        </w:rPr>
        <w:t xml:space="preserve"> Александрович</w:t>
      </w:r>
      <w:r w:rsidR="00585BD7">
        <w:rPr>
          <w:rFonts w:ascii="Times New Roman" w:hAnsi="Times New Roman" w:cs="Times New Roman"/>
          <w:b/>
          <w:bCs/>
        </w:rPr>
        <w:t>ем</w:t>
      </w:r>
      <w:r w:rsidR="00585BD7" w:rsidRPr="00585BD7">
        <w:rPr>
          <w:rFonts w:ascii="Times New Roman" w:hAnsi="Times New Roman" w:cs="Times New Roman"/>
          <w:bCs/>
        </w:rPr>
        <w:t xml:space="preserve"> (18.11.1978 года рождения, место рождения: ст. Крыловская, ИНН: 234103841014, СНИЛС 039-171-869 76, адрес: 353660, Краснодарский край, Ейский район, пос. Краснофлотский, ул. Светлая 163), признанны</w:t>
      </w:r>
      <w:r w:rsidR="00493175">
        <w:rPr>
          <w:rFonts w:ascii="Times New Roman" w:hAnsi="Times New Roman" w:cs="Times New Roman"/>
          <w:bCs/>
        </w:rPr>
        <w:t>м</w:t>
      </w:r>
      <w:r w:rsidR="00585BD7" w:rsidRPr="00585BD7">
        <w:rPr>
          <w:rFonts w:ascii="Times New Roman" w:hAnsi="Times New Roman" w:cs="Times New Roman"/>
          <w:bCs/>
        </w:rPr>
        <w:t xml:space="preserve"> несостоятельным (банкротом), в лице </w:t>
      </w:r>
      <w:r w:rsidR="00585BD7" w:rsidRPr="00585BD7">
        <w:rPr>
          <w:rFonts w:ascii="Times New Roman" w:hAnsi="Times New Roman" w:cs="Times New Roman"/>
          <w:b/>
          <w:bCs/>
        </w:rPr>
        <w:t xml:space="preserve">финансового управляющего </w:t>
      </w:r>
      <w:bookmarkStart w:id="5" w:name="_Hlk65687218"/>
      <w:bookmarkStart w:id="6" w:name="_Hlk72254577"/>
      <w:bookmarkStart w:id="7" w:name="_Hlk122965903"/>
      <w:r w:rsidR="00585BD7" w:rsidRPr="00585BD7">
        <w:rPr>
          <w:rFonts w:ascii="Times New Roman" w:hAnsi="Times New Roman" w:cs="Times New Roman"/>
          <w:b/>
          <w:bCs/>
        </w:rPr>
        <w:t>Пахомова Александра Сергеевича</w:t>
      </w:r>
      <w:r w:rsidR="00585BD7" w:rsidRPr="00585BD7">
        <w:rPr>
          <w:rFonts w:ascii="Times New Roman" w:hAnsi="Times New Roman" w:cs="Times New Roman"/>
          <w:bCs/>
        </w:rPr>
        <w:t xml:space="preserve"> (ИНН 561013152325, СНИЛС 068-969-467 53, регистрационный номер № 7334, адрес для направления корреспонденции: 460001, Россия, г. Оренбург, пр. Знаменский, дом 2 «Б», 2 этаж, тел.</w:t>
      </w:r>
      <w:r w:rsidR="00585BD7">
        <w:rPr>
          <w:rFonts w:ascii="Times New Roman" w:hAnsi="Times New Roman" w:cs="Times New Roman"/>
          <w:bCs/>
        </w:rPr>
        <w:t xml:space="preserve"> </w:t>
      </w:r>
      <w:r w:rsidR="00585BD7" w:rsidRPr="00585BD7">
        <w:rPr>
          <w:rFonts w:ascii="Times New Roman" w:hAnsi="Times New Roman" w:cs="Times New Roman"/>
          <w:bCs/>
        </w:rPr>
        <w:t xml:space="preserve">8-922-886-98-58, адрес электронной почты: </w:t>
      </w:r>
      <w:hyperlink r:id="rId6" w:history="1">
        <w:r w:rsidR="00585BD7" w:rsidRPr="00585BD7">
          <w:rPr>
            <w:rStyle w:val="ae"/>
            <w:rFonts w:ascii="Times New Roman" w:hAnsi="Times New Roman" w:cs="Times New Roman"/>
            <w:bCs/>
          </w:rPr>
          <w:t>aspahomov@mail.ru</w:t>
        </w:r>
      </w:hyperlink>
      <w:r w:rsidR="00585BD7" w:rsidRPr="00585BD7">
        <w:rPr>
          <w:rFonts w:ascii="Times New Roman" w:hAnsi="Times New Roman" w:cs="Times New Roman"/>
          <w:bCs/>
        </w:rPr>
        <w:t>) – из числа членов Ассоциации СОАУ «Меркурий» (ИНН 7710458616, ОГРН 1037710023108, адрес: 127018, г Москва, Сущевский Вал, 16, 4, оф.301 (фактический адрес))</w:t>
      </w:r>
      <w:bookmarkEnd w:id="5"/>
      <w:bookmarkEnd w:id="6"/>
      <w:r w:rsidR="00585BD7" w:rsidRPr="00585BD7">
        <w:rPr>
          <w:rFonts w:ascii="Times New Roman" w:hAnsi="Times New Roman" w:cs="Times New Roman"/>
          <w:bCs/>
        </w:rPr>
        <w:t>,</w:t>
      </w:r>
      <w:r w:rsidR="00585BD7" w:rsidRPr="00585BD7">
        <w:rPr>
          <w:rFonts w:ascii="Times New Roman" w:hAnsi="Times New Roman" w:cs="Times New Roman"/>
          <w:b/>
          <w:bCs/>
        </w:rPr>
        <w:t xml:space="preserve"> </w:t>
      </w:r>
      <w:r w:rsidR="00585BD7" w:rsidRPr="00585BD7">
        <w:rPr>
          <w:rFonts w:ascii="Times New Roman" w:hAnsi="Times New Roman" w:cs="Times New Roman"/>
          <w:bCs/>
        </w:rPr>
        <w:t xml:space="preserve">действующего на основании </w:t>
      </w:r>
      <w:bookmarkEnd w:id="7"/>
      <w:r w:rsidR="00585BD7" w:rsidRPr="00585BD7">
        <w:rPr>
          <w:rFonts w:ascii="Times New Roman" w:hAnsi="Times New Roman" w:cs="Times New Roman"/>
          <w:bCs/>
        </w:rPr>
        <w:t xml:space="preserve">решения Арбитражного суда Краснодарского края от 19.08.2025 г. по делу № А32-27869/2024 (далее – </w:t>
      </w:r>
      <w:r w:rsidR="00585BD7" w:rsidRPr="00585BD7">
        <w:rPr>
          <w:rFonts w:ascii="Times New Roman" w:hAnsi="Times New Roman" w:cs="Times New Roman"/>
          <w:b/>
          <w:bCs/>
        </w:rPr>
        <w:t>«Финансовый управляющий»</w:t>
      </w:r>
      <w:r w:rsidR="00585BD7" w:rsidRPr="00585BD7">
        <w:rPr>
          <w:rFonts w:ascii="Times New Roman" w:hAnsi="Times New Roman" w:cs="Times New Roman"/>
          <w:bCs/>
        </w:rPr>
        <w:t>)</w:t>
      </w:r>
      <w:r w:rsidR="00C8529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30546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</w:t>
      </w:r>
      <w:r w:rsidR="001674F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30546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hyperlink r:id="rId7" w:history="1">
        <w:r w:rsidR="001B0196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ЭП) </w:t>
      </w:r>
      <w:r w:rsidR="00322ECF" w:rsidRPr="00322E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повторных торгов</w:t>
      </w:r>
      <w:r w:rsidR="00322E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форме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электронного аукциона открытого по составу участников с открытой формой подачи предложений о цене.</w:t>
      </w:r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Оператор </w:t>
      </w:r>
      <w:r w:rsidR="00151BF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электронной площадки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Оператор) обеспечивает проведение торгов.</w:t>
      </w:r>
      <w:r w:rsidR="00F62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2D8CAA7F" w:rsidR="00343998" w:rsidRPr="001674F0" w:rsidRDefault="00343998" w:rsidP="001674F0">
      <w:pPr>
        <w:spacing w:after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</w:t>
      </w:r>
      <w:r w:rsidR="00322E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повторных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торгах 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(время </w:t>
      </w:r>
      <w:proofErr w:type="spellStart"/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="00FC36C1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B52AB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03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B52AB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585BD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B52AB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30546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30546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до 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</w:t>
      </w:r>
      <w:r w:rsidR="00322E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повторных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торгов – </w:t>
      </w:r>
      <w:r w:rsidR="0030546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</w:t>
      </w:r>
      <w:r w:rsidR="00427B2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3</w:t>
      </w:r>
      <w:r w:rsidR="00934C23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427B2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</w:t>
      </w:r>
      <w:r w:rsidR="0030546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3</w:t>
      </w:r>
      <w:r w:rsidR="00934C23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427B2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оформляется протоколом об определении участников торгов.</w:t>
      </w:r>
    </w:p>
    <w:p w14:paraId="6137C19C" w14:textId="77777777" w:rsidR="001674F0" w:rsidRDefault="001674F0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16682F63" w14:textId="01475376" w:rsidR="00D7686C" w:rsidRPr="001674F0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Продаже на </w:t>
      </w:r>
      <w:r w:rsidR="00322E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повторных 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торгах</w:t>
      </w:r>
      <w:r w:rsidR="0029431E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в составе единого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от</w:t>
      </w:r>
      <w:r w:rsidR="001B0196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а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3BA0CE2F" w14:textId="77777777" w:rsidR="004D6E8A" w:rsidRPr="001674F0" w:rsidRDefault="004D6E8A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78ECF84" w14:textId="50F755BB" w:rsidR="00F904CF" w:rsidRPr="001674F0" w:rsidRDefault="00F904CF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  <w:b/>
          <w:bCs/>
        </w:rPr>
        <w:t>Лот № 1</w:t>
      </w:r>
    </w:p>
    <w:p w14:paraId="7FB335CA" w14:textId="699BD8AD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F3D8D">
        <w:rPr>
          <w:rFonts w:ascii="Times New Roman" w:eastAsia="Calibri" w:hAnsi="Times New Roman" w:cs="Times New Roman"/>
          <w:b/>
          <w:bCs/>
        </w:rPr>
        <w:t xml:space="preserve">Объект № 1: Жилой дом, </w:t>
      </w:r>
      <w:r w:rsidRPr="003F3D8D">
        <w:rPr>
          <w:rFonts w:ascii="Times New Roman" w:eastAsia="Calibri" w:hAnsi="Times New Roman" w:cs="Times New Roman"/>
        </w:rPr>
        <w:t>назначение: жилое, общая площадь 194,5 кв. м., количество этажей: 2, в том числе подземных 0, кадастровый номер</w:t>
      </w:r>
      <w:r w:rsidRPr="003F3D8D">
        <w:rPr>
          <w:rFonts w:ascii="Times New Roman" w:eastAsia="Calibri" w:hAnsi="Times New Roman" w:cs="Times New Roman"/>
          <w:b/>
          <w:bCs/>
        </w:rPr>
        <w:t xml:space="preserve"> № 23:42:0705061:151</w:t>
      </w:r>
      <w:r w:rsidRPr="003F3D8D">
        <w:rPr>
          <w:rFonts w:ascii="Times New Roman" w:eastAsia="Calibri" w:hAnsi="Times New Roman" w:cs="Times New Roman"/>
        </w:rPr>
        <w:t>,</w:t>
      </w:r>
      <w:r w:rsidRPr="003F3D8D">
        <w:rPr>
          <w:rFonts w:ascii="Times New Roman" w:eastAsia="Calibri" w:hAnsi="Times New Roman" w:cs="Times New Roman"/>
          <w:b/>
          <w:bCs/>
        </w:rPr>
        <w:t xml:space="preserve"> </w:t>
      </w:r>
      <w:r w:rsidRPr="003F3D8D">
        <w:rPr>
          <w:rFonts w:ascii="Times New Roman" w:eastAsia="Calibri" w:hAnsi="Times New Roman" w:cs="Times New Roman"/>
        </w:rPr>
        <w:t>дом 2011 г.,</w:t>
      </w:r>
      <w:r w:rsidRPr="003F3D8D">
        <w:rPr>
          <w:rFonts w:ascii="Times New Roman" w:eastAsia="Calibri" w:hAnsi="Times New Roman" w:cs="Times New Roman"/>
          <w:b/>
          <w:bCs/>
        </w:rPr>
        <w:t xml:space="preserve"> </w:t>
      </w:r>
      <w:r w:rsidRPr="003F3D8D">
        <w:rPr>
          <w:rFonts w:ascii="Times New Roman" w:eastAsia="Calibri" w:hAnsi="Times New Roman" w:cs="Times New Roman"/>
        </w:rPr>
        <w:t xml:space="preserve">находящийся по адресу: Краснодарский край, Ейский район, </w:t>
      </w:r>
      <w:proofErr w:type="spellStart"/>
      <w:r w:rsidRPr="003F3D8D">
        <w:rPr>
          <w:rFonts w:ascii="Times New Roman" w:eastAsia="Calibri" w:hAnsi="Times New Roman" w:cs="Times New Roman"/>
        </w:rPr>
        <w:t>Широчанский</w:t>
      </w:r>
      <w:proofErr w:type="spellEnd"/>
      <w:r w:rsidRPr="003F3D8D">
        <w:rPr>
          <w:rFonts w:ascii="Times New Roman" w:eastAsia="Calibri" w:hAnsi="Times New Roman" w:cs="Times New Roman"/>
        </w:rPr>
        <w:t xml:space="preserve"> с/о, п. Краснофлотский, ул. Светлая 163, принадлежащее Должнику на праве собственности, что подтверждается записью государственной регистрации № 23-23/020-23/020/803/2015-6535/1 </w:t>
      </w:r>
      <w:r w:rsidR="00427B25">
        <w:rPr>
          <w:rFonts w:ascii="Times New Roman" w:eastAsia="Calibri" w:hAnsi="Times New Roman" w:cs="Times New Roman"/>
        </w:rPr>
        <w:t xml:space="preserve">от </w:t>
      </w:r>
      <w:r w:rsidRPr="003F3D8D">
        <w:rPr>
          <w:rFonts w:ascii="Times New Roman" w:eastAsia="Calibri" w:hAnsi="Times New Roman" w:cs="Times New Roman"/>
        </w:rPr>
        <w:t>11.01.2016.</w:t>
      </w:r>
    </w:p>
    <w:p w14:paraId="1923908E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F3D8D">
        <w:rPr>
          <w:rFonts w:ascii="Times New Roman" w:eastAsia="Calibri" w:hAnsi="Times New Roman" w:cs="Times New Roman"/>
          <w:b/>
          <w:bCs/>
        </w:rPr>
        <w:t>Обременения (ограничения) Объекта № 1:</w:t>
      </w:r>
    </w:p>
    <w:p w14:paraId="046D48F8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F3D8D">
        <w:rPr>
          <w:rFonts w:ascii="Times New Roman" w:eastAsia="Calibri" w:hAnsi="Times New Roman" w:cs="Times New Roman"/>
        </w:rPr>
        <w:t>- ипотека, в пользу Банк "Первомайский" (ПАО) ИНН: 2310050140, регистрационные записи №№ 23:42:0705061:151-23/020/2018-2 от 18.05.2018; 23:42:0705061:151-23/020/2017-1 от 08.09.2017;</w:t>
      </w:r>
    </w:p>
    <w:p w14:paraId="414BB77F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10CB6D50" w14:textId="5CA949C5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F3D8D">
        <w:rPr>
          <w:rFonts w:ascii="Times New Roman" w:eastAsia="Calibri" w:hAnsi="Times New Roman" w:cs="Times New Roman"/>
          <w:b/>
          <w:bCs/>
        </w:rPr>
        <w:t xml:space="preserve">Объект №2: Земельный участок, </w:t>
      </w:r>
      <w:r w:rsidRPr="003F3D8D">
        <w:rPr>
          <w:rFonts w:ascii="Times New Roman" w:eastAsia="Calibri" w:hAnsi="Times New Roman" w:cs="Times New Roman"/>
        </w:rPr>
        <w:t xml:space="preserve">общей площадью 1 000 + / + 22 кв.м., категория земель: земли населенных пунктов, вид разрешенного использования: личное подсобное хозяйство, кадастровый номер № </w:t>
      </w:r>
      <w:r w:rsidRPr="003F3D8D">
        <w:rPr>
          <w:rFonts w:ascii="Times New Roman" w:eastAsia="Calibri" w:hAnsi="Times New Roman" w:cs="Times New Roman"/>
          <w:b/>
          <w:bCs/>
        </w:rPr>
        <w:t>23:42:0705061:11</w:t>
      </w:r>
      <w:r w:rsidRPr="003F3D8D">
        <w:rPr>
          <w:rFonts w:ascii="Times New Roman" w:eastAsia="Calibri" w:hAnsi="Times New Roman" w:cs="Times New Roman"/>
        </w:rPr>
        <w:t xml:space="preserve">, расположенный по адресу: Местоположение установлено относительно ориентира, расположенного в границах участка. Почтовый адрес ориентира: Краснодарский край, р-н Ейский, с/о </w:t>
      </w:r>
      <w:proofErr w:type="spellStart"/>
      <w:r w:rsidRPr="003F3D8D">
        <w:rPr>
          <w:rFonts w:ascii="Times New Roman" w:eastAsia="Calibri" w:hAnsi="Times New Roman" w:cs="Times New Roman"/>
        </w:rPr>
        <w:t>Широчанский</w:t>
      </w:r>
      <w:proofErr w:type="spellEnd"/>
      <w:r w:rsidRPr="003F3D8D">
        <w:rPr>
          <w:rFonts w:ascii="Times New Roman" w:eastAsia="Calibri" w:hAnsi="Times New Roman" w:cs="Times New Roman"/>
        </w:rPr>
        <w:t>, п. Краснофлотский, ул. Светлая, д.163, принадлежащий Должнику на праве собственности, что подтверждается записью государственной регистрации № 23-23-20/036/2009-495 08.05.2009</w:t>
      </w:r>
      <w:r w:rsidR="00427B25">
        <w:rPr>
          <w:rFonts w:ascii="Times New Roman" w:eastAsia="Calibri" w:hAnsi="Times New Roman" w:cs="Times New Roman"/>
        </w:rPr>
        <w:t>.</w:t>
      </w:r>
    </w:p>
    <w:p w14:paraId="672D584C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F3D8D">
        <w:rPr>
          <w:rFonts w:ascii="Times New Roman" w:eastAsia="Calibri" w:hAnsi="Times New Roman" w:cs="Times New Roman"/>
          <w:b/>
          <w:bCs/>
        </w:rPr>
        <w:t>Обременения (ограничения) Объекта № 2:</w:t>
      </w:r>
    </w:p>
    <w:p w14:paraId="51A14B54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F3D8D">
        <w:rPr>
          <w:rFonts w:ascii="Times New Roman" w:eastAsia="Calibri" w:hAnsi="Times New Roman" w:cs="Times New Roman"/>
        </w:rPr>
        <w:t>- ипотека, в пользу Банк "Первомайский" (ПАО) ИНН: 2310050140, регистрационные записи №№ № 23:42:0705061:11-23/020/2017-1 от 08.09.2017; № 23:42:0705061:11-23/020/2018-2 от 18.05.2018;</w:t>
      </w:r>
    </w:p>
    <w:p w14:paraId="3654479E" w14:textId="77777777" w:rsidR="003F047B" w:rsidRDefault="003F047B" w:rsidP="003F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7A88072" w14:textId="4F5CB33F" w:rsidR="003F047B" w:rsidRDefault="003F047B" w:rsidP="003F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C64F5">
        <w:rPr>
          <w:rFonts w:ascii="Times New Roman" w:hAnsi="Times New Roman" w:cs="Times New Roman"/>
          <w:b/>
          <w:bCs/>
          <w:shd w:val="clear" w:color="auto" w:fill="FFFFFF"/>
        </w:rPr>
        <w:t>Сведения о зарегистрированных лицах, а также о наличии задолженности за жилищные и коммунальные услуги отсутствуют.</w:t>
      </w:r>
      <w:r w:rsidR="00482F18">
        <w:rPr>
          <w:rFonts w:ascii="Times New Roman" w:hAnsi="Times New Roman" w:cs="Times New Roman"/>
          <w:b/>
          <w:bCs/>
          <w:shd w:val="clear" w:color="auto" w:fill="FFFFFF"/>
        </w:rPr>
        <w:t xml:space="preserve"> Доступ ограничен.</w:t>
      </w:r>
    </w:p>
    <w:p w14:paraId="07644854" w14:textId="77777777" w:rsidR="00D13398" w:rsidRPr="001674F0" w:rsidRDefault="00D13398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14:paraId="35EEA7AE" w14:textId="0FAB7FDA" w:rsidR="001A36B6" w:rsidRPr="001674F0" w:rsidRDefault="0029431E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D01A7C">
        <w:rPr>
          <w:rFonts w:ascii="Times New Roman" w:eastAsia="Calibri" w:hAnsi="Times New Roman" w:cs="Times New Roman"/>
          <w:b/>
          <w:bCs/>
        </w:rPr>
        <w:t>10 769 400</w:t>
      </w:r>
      <w:r w:rsidR="001674F0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>(</w:t>
      </w:r>
      <w:r w:rsidR="00D01A7C">
        <w:rPr>
          <w:rFonts w:ascii="Times New Roman" w:hAnsi="Times New Roman" w:cs="Times New Roman"/>
          <w:b/>
          <w:bCs/>
          <w:lang w:eastAsia="ru-RU"/>
        </w:rPr>
        <w:t>Десять</w:t>
      </w:r>
      <w:r w:rsidR="00247E79" w:rsidRPr="001674F0">
        <w:rPr>
          <w:rFonts w:ascii="Times New Roman" w:hAnsi="Times New Roman" w:cs="Times New Roman"/>
          <w:b/>
          <w:bCs/>
          <w:lang w:eastAsia="ru-RU"/>
        </w:rPr>
        <w:t xml:space="preserve"> миллион</w:t>
      </w:r>
      <w:r w:rsidR="001B0196" w:rsidRPr="001674F0">
        <w:rPr>
          <w:rFonts w:ascii="Times New Roman" w:hAnsi="Times New Roman" w:cs="Times New Roman"/>
          <w:b/>
          <w:bCs/>
          <w:lang w:eastAsia="ru-RU"/>
        </w:rPr>
        <w:t xml:space="preserve">ов </w:t>
      </w:r>
      <w:r w:rsidR="00D01A7C">
        <w:rPr>
          <w:rFonts w:ascii="Times New Roman" w:hAnsi="Times New Roman" w:cs="Times New Roman"/>
          <w:b/>
          <w:bCs/>
          <w:lang w:eastAsia="ru-RU"/>
        </w:rPr>
        <w:t>сем</w:t>
      </w:r>
      <w:r w:rsidR="001674F0">
        <w:rPr>
          <w:rFonts w:ascii="Times New Roman" w:hAnsi="Times New Roman" w:cs="Times New Roman"/>
          <w:b/>
          <w:bCs/>
          <w:lang w:eastAsia="ru-RU"/>
        </w:rPr>
        <w:t xml:space="preserve">ьсот </w:t>
      </w:r>
      <w:r w:rsidR="00EE6CA1">
        <w:rPr>
          <w:rFonts w:ascii="Times New Roman" w:hAnsi="Times New Roman" w:cs="Times New Roman"/>
          <w:b/>
          <w:bCs/>
          <w:lang w:eastAsia="ru-RU"/>
        </w:rPr>
        <w:t xml:space="preserve">шестьдесят </w:t>
      </w:r>
      <w:r w:rsidR="00D01A7C">
        <w:rPr>
          <w:rFonts w:ascii="Times New Roman" w:hAnsi="Times New Roman" w:cs="Times New Roman"/>
          <w:b/>
          <w:bCs/>
          <w:lang w:eastAsia="ru-RU"/>
        </w:rPr>
        <w:t>девя</w:t>
      </w:r>
      <w:r w:rsidR="00EE6CA1">
        <w:rPr>
          <w:rFonts w:ascii="Times New Roman" w:hAnsi="Times New Roman" w:cs="Times New Roman"/>
          <w:b/>
          <w:bCs/>
          <w:lang w:eastAsia="ru-RU"/>
        </w:rPr>
        <w:t>ть</w:t>
      </w:r>
      <w:r w:rsidR="001B0196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FC36C1" w:rsidRPr="001674F0">
        <w:rPr>
          <w:rFonts w:ascii="Times New Roman" w:hAnsi="Times New Roman" w:cs="Times New Roman"/>
          <w:b/>
          <w:bCs/>
          <w:lang w:eastAsia="ru-RU"/>
        </w:rPr>
        <w:t>тысяч</w:t>
      </w:r>
      <w:r w:rsidR="00D01A7C">
        <w:rPr>
          <w:rFonts w:ascii="Times New Roman" w:hAnsi="Times New Roman" w:cs="Times New Roman"/>
          <w:b/>
          <w:bCs/>
          <w:lang w:eastAsia="ru-RU"/>
        </w:rPr>
        <w:t xml:space="preserve"> четыреста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) рублей </w:t>
      </w:r>
      <w:r w:rsidR="00EE6CA1">
        <w:rPr>
          <w:rFonts w:ascii="Times New Roman" w:hAnsi="Times New Roman" w:cs="Times New Roman"/>
          <w:b/>
          <w:bCs/>
          <w:lang w:eastAsia="ru-RU"/>
        </w:rPr>
        <w:t>0</w:t>
      </w:r>
      <w:r w:rsidR="00FC36C1" w:rsidRPr="001674F0">
        <w:rPr>
          <w:rFonts w:ascii="Times New Roman" w:hAnsi="Times New Roman" w:cs="Times New Roman"/>
          <w:b/>
          <w:bCs/>
          <w:lang w:eastAsia="ru-RU"/>
        </w:rPr>
        <w:t>0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 копеек </w:t>
      </w:r>
      <w:r w:rsidR="001A36B6" w:rsidRPr="001674F0">
        <w:rPr>
          <w:rFonts w:ascii="Times New Roman" w:hAnsi="Times New Roman" w:cs="Times New Roman"/>
          <w:b/>
        </w:rPr>
        <w:t>(НДС не облагается).</w:t>
      </w:r>
      <w:r w:rsidR="001A36B6" w:rsidRPr="001674F0">
        <w:rPr>
          <w:rFonts w:ascii="Times New Roman" w:hAnsi="Times New Roman" w:cs="Times New Roman"/>
        </w:rPr>
        <w:t xml:space="preserve"> </w:t>
      </w:r>
    </w:p>
    <w:p w14:paraId="07B9217A" w14:textId="77777777" w:rsidR="001B0196" w:rsidRPr="001674F0" w:rsidRDefault="001B0196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2992EBD" w14:textId="718A3EDB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bookmarkStart w:id="8" w:name="_Hlk151640411"/>
      <w:r w:rsidRPr="001674F0">
        <w:rPr>
          <w:rFonts w:ascii="Times New Roman" w:hAnsi="Times New Roman" w:cs="Times New Roman"/>
        </w:rPr>
        <w:lastRenderedPageBreak/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</w:t>
      </w:r>
      <w:r w:rsidRPr="001674F0">
        <w:rPr>
          <w:rFonts w:ascii="Times New Roman" w:hAnsi="Times New Roman" w:cs="Times New Roman"/>
          <w:bCs/>
        </w:rPr>
        <w:t xml:space="preserve">тел. </w:t>
      </w:r>
      <w:r w:rsidR="00EE6CA1">
        <w:rPr>
          <w:rFonts w:ascii="Times New Roman" w:hAnsi="Times New Roman" w:cs="Times New Roman"/>
          <w:bCs/>
        </w:rPr>
        <w:t xml:space="preserve"> + 7</w:t>
      </w:r>
      <w:r w:rsidR="00493175">
        <w:rPr>
          <w:rFonts w:ascii="Times New Roman" w:hAnsi="Times New Roman" w:cs="Times New Roman"/>
          <w:bCs/>
        </w:rPr>
        <w:t>(</w:t>
      </w:r>
      <w:r w:rsidR="00EE6CA1" w:rsidRPr="00585BD7">
        <w:rPr>
          <w:rFonts w:ascii="Times New Roman" w:hAnsi="Times New Roman" w:cs="Times New Roman"/>
          <w:bCs/>
        </w:rPr>
        <w:t>922</w:t>
      </w:r>
      <w:r w:rsidR="00493175">
        <w:rPr>
          <w:rFonts w:ascii="Times New Roman" w:hAnsi="Times New Roman" w:cs="Times New Roman"/>
          <w:bCs/>
        </w:rPr>
        <w:t>)</w:t>
      </w:r>
      <w:r w:rsidR="00EE6CA1" w:rsidRPr="00585BD7">
        <w:rPr>
          <w:rFonts w:ascii="Times New Roman" w:hAnsi="Times New Roman" w:cs="Times New Roman"/>
          <w:bCs/>
        </w:rPr>
        <w:t xml:space="preserve">886-98-58, адрес электронной почты: </w:t>
      </w:r>
      <w:hyperlink r:id="rId8" w:history="1">
        <w:r w:rsidR="00EE6CA1" w:rsidRPr="00585BD7">
          <w:rPr>
            <w:rStyle w:val="ae"/>
            <w:rFonts w:ascii="Times New Roman" w:hAnsi="Times New Roman" w:cs="Times New Roman"/>
            <w:bCs/>
          </w:rPr>
          <w:t>aspahomov@mail.ru</w:t>
        </w:r>
      </w:hyperlink>
      <w:r w:rsidRPr="001674F0">
        <w:rPr>
          <w:rFonts w:ascii="Times New Roman" w:hAnsi="Times New Roman" w:cs="Times New Roman"/>
          <w:color w:val="000000"/>
        </w:rPr>
        <w:t>.</w:t>
      </w:r>
    </w:p>
    <w:p w14:paraId="29A2FF0C" w14:textId="77777777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+7(967)246-44-36, адрес электронной почты: </w:t>
      </w:r>
      <w:hyperlink r:id="rId9" w:history="1">
        <w:r w:rsidRPr="001674F0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1674F0">
        <w:rPr>
          <w:rFonts w:ascii="Times New Roman" w:hAnsi="Times New Roman" w:cs="Times New Roman"/>
        </w:rPr>
        <w:t>.</w:t>
      </w:r>
    </w:p>
    <w:bookmarkEnd w:id="8"/>
    <w:p w14:paraId="0B4F395E" w14:textId="7328C794" w:rsidR="00F52F24" w:rsidRPr="001674F0" w:rsidRDefault="00015870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Для участия в </w:t>
      </w:r>
      <w:r w:rsidR="00322ECF">
        <w:rPr>
          <w:rFonts w:ascii="Times New Roman" w:hAnsi="Times New Roman" w:cs="Times New Roman"/>
        </w:rPr>
        <w:t xml:space="preserve">повторных </w:t>
      </w:r>
      <w:r w:rsidRPr="001674F0">
        <w:rPr>
          <w:rFonts w:ascii="Times New Roman" w:hAnsi="Times New Roman" w:cs="Times New Roman"/>
        </w:rPr>
        <w:t>торгах Заявитель представляет Оператору в электронной форме подписанный электронной подписью Заявителя договор о задатк</w:t>
      </w:r>
      <w:r w:rsidR="00E319E0" w:rsidRPr="001674F0">
        <w:rPr>
          <w:rFonts w:ascii="Times New Roman" w:hAnsi="Times New Roman" w:cs="Times New Roman"/>
        </w:rPr>
        <w:t>е, форма которого размещена на ЭП.</w:t>
      </w:r>
      <w:r w:rsidRPr="001674F0">
        <w:rPr>
          <w:rFonts w:ascii="Times New Roman" w:hAnsi="Times New Roman" w:cs="Times New Roman"/>
        </w:rPr>
        <w:t xml:space="preserve"> Заявитель обязан в срок, указанный в настоящем сообщении, внести задаток путем перечисления денежных средств на счет </w:t>
      </w:r>
      <w:r w:rsidR="00FE78B7" w:rsidRPr="001674F0">
        <w:rPr>
          <w:rFonts w:ascii="Times New Roman" w:hAnsi="Times New Roman" w:cs="Times New Roman"/>
        </w:rPr>
        <w:t>Оператора</w:t>
      </w:r>
      <w:r w:rsidRPr="001674F0">
        <w:rPr>
          <w:rFonts w:ascii="Times New Roman" w:hAnsi="Times New Roman" w:cs="Times New Roman"/>
        </w:rPr>
        <w:t xml:space="preserve">: </w:t>
      </w:r>
      <w:r w:rsidRPr="001674F0">
        <w:rPr>
          <w:rFonts w:ascii="Times New Roman" w:hAnsi="Times New Roman" w:cs="Times New Roman"/>
          <w:b/>
          <w:bCs/>
        </w:rPr>
        <w:t xml:space="preserve">получатель платежа </w:t>
      </w:r>
      <w:r w:rsidR="00F52F24" w:rsidRPr="001674F0">
        <w:rPr>
          <w:rFonts w:ascii="Times New Roman" w:hAnsi="Times New Roman" w:cs="Times New Roman"/>
          <w:b/>
          <w:bCs/>
        </w:rPr>
        <w:t>–</w:t>
      </w:r>
      <w:r w:rsidRPr="001674F0">
        <w:rPr>
          <w:rFonts w:ascii="Times New Roman" w:hAnsi="Times New Roman" w:cs="Times New Roman"/>
          <w:b/>
          <w:bCs/>
        </w:rPr>
        <w:t xml:space="preserve"> АО</w:t>
      </w:r>
      <w:r w:rsidR="00F52F24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>«Российский аукционный дом» (ИНН</w:t>
      </w:r>
      <w:r w:rsidR="004A0134" w:rsidRPr="001674F0">
        <w:rPr>
          <w:rFonts w:ascii="Times New Roman" w:hAnsi="Times New Roman" w:cs="Times New Roman"/>
          <w:b/>
          <w:bCs/>
          <w:lang w:val="en-US"/>
        </w:rPr>
        <w:t> </w:t>
      </w:r>
      <w:r w:rsidRPr="001674F0">
        <w:rPr>
          <w:rFonts w:ascii="Times New Roman" w:hAnsi="Times New Roman" w:cs="Times New Roman"/>
          <w:b/>
          <w:bCs/>
        </w:rPr>
        <w:t>7838430413, КПП 783801001):</w:t>
      </w:r>
      <w:r w:rsidRPr="001674F0">
        <w:rPr>
          <w:rFonts w:ascii="Times New Roman" w:hAnsi="Times New Roman" w:cs="Times New Roman"/>
        </w:rPr>
        <w:t xml:space="preserve"> </w:t>
      </w:r>
      <w:r w:rsidR="00EF1DE8" w:rsidRPr="001674F0">
        <w:rPr>
          <w:rFonts w:ascii="Times New Roman" w:hAnsi="Times New Roman" w:cs="Times New Roman"/>
          <w:b/>
          <w:bCs/>
        </w:rPr>
        <w:t>р/с</w:t>
      </w:r>
      <w:r w:rsidR="008D4CC9" w:rsidRPr="001674F0">
        <w:rPr>
          <w:rFonts w:ascii="Times New Roman" w:hAnsi="Times New Roman" w:cs="Times New Roman"/>
          <w:b/>
          <w:bCs/>
        </w:rPr>
        <w:t> </w:t>
      </w:r>
      <w:r w:rsidR="00EF1DE8" w:rsidRPr="001674F0">
        <w:rPr>
          <w:rFonts w:ascii="Times New Roman" w:hAnsi="Times New Roman" w:cs="Times New Roman"/>
          <w:b/>
          <w:bCs/>
        </w:rPr>
        <w:t>40702810355000036459 в</w:t>
      </w:r>
      <w:r w:rsidR="00EF1DE8" w:rsidRPr="001674F0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  <w:b/>
          <w:bCs/>
        </w:rPr>
        <w:t>Северо-Западный Банк ПАО Сбербанк, БИК 044030653, к/с</w:t>
      </w:r>
      <w:r w:rsidR="00DA683B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 xml:space="preserve">30101810500000000653. </w:t>
      </w:r>
      <w:r w:rsidRPr="001674F0">
        <w:rPr>
          <w:rFonts w:ascii="Times New Roman" w:hAnsi="Times New Roman" w:cs="Times New Roman"/>
        </w:rPr>
        <w:t>В назначении платежа необходимо указывать:</w:t>
      </w:r>
      <w:r w:rsidRPr="001674F0">
        <w:rPr>
          <w:rFonts w:ascii="Times New Roman" w:hAnsi="Times New Roman" w:cs="Times New Roman"/>
          <w:b/>
          <w:bCs/>
        </w:rPr>
        <w:t xml:space="preserve"> «</w:t>
      </w:r>
      <w:r w:rsidR="007D10EF" w:rsidRPr="001674F0">
        <w:rPr>
          <w:rFonts w:ascii="Times New Roman" w:hAnsi="Times New Roman" w:cs="Times New Roman"/>
          <w:b/>
          <w:bCs/>
        </w:rPr>
        <w:t>№ л/с ____________. Средства для проведения операций по обеспечению участия в электронных процедурах. НДС не облагается»</w:t>
      </w:r>
      <w:r w:rsidRPr="001674F0">
        <w:rPr>
          <w:rFonts w:ascii="Times New Roman" w:hAnsi="Times New Roman" w:cs="Times New Roman"/>
          <w:b/>
          <w:bCs/>
        </w:rPr>
        <w:t xml:space="preserve">. </w:t>
      </w:r>
      <w:r w:rsidRPr="001674F0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 В этом случае перечисление задатка Заявителем считается акцептом размещенного на ЭП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</w:t>
      </w:r>
      <w:r w:rsidR="00F52F24" w:rsidRPr="001674F0">
        <w:rPr>
          <w:rFonts w:ascii="Times New Roman" w:hAnsi="Times New Roman" w:cs="Times New Roman"/>
        </w:rPr>
        <w:t xml:space="preserve"> </w:t>
      </w:r>
    </w:p>
    <w:p w14:paraId="1D4B993B" w14:textId="32409CCC" w:rsidR="00015870" w:rsidRPr="001674F0" w:rsidRDefault="00F52F24" w:rsidP="00F52F2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</w:rPr>
        <w:t xml:space="preserve">Задаток </w:t>
      </w:r>
      <w:r w:rsidR="00A81C86" w:rsidRPr="001674F0">
        <w:rPr>
          <w:rFonts w:ascii="Times New Roman" w:hAnsi="Times New Roman" w:cs="Times New Roman"/>
        </w:rPr>
        <w:t>должен быть внесен</w:t>
      </w:r>
      <w:r w:rsidRPr="001674F0">
        <w:rPr>
          <w:rFonts w:ascii="Times New Roman" w:hAnsi="Times New Roman" w:cs="Times New Roman"/>
        </w:rPr>
        <w:t xml:space="preserve"> непосредственно стороной по договору о задатке.</w:t>
      </w:r>
      <w:r w:rsidRPr="001674F0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</w:t>
      </w:r>
      <w:r w:rsidR="008E04F1" w:rsidRPr="001674F0">
        <w:rPr>
          <w:rFonts w:ascii="Times New Roman" w:hAnsi="Times New Roman" w:cs="Times New Roman"/>
          <w:b/>
          <w:bCs/>
        </w:rPr>
        <w:t xml:space="preserve"> </w:t>
      </w:r>
    </w:p>
    <w:p w14:paraId="0D883066" w14:textId="73CC043D" w:rsidR="00F52F24" w:rsidRPr="001674F0" w:rsidRDefault="007D10EF" w:rsidP="00015870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</w:t>
      </w:r>
      <w:r w:rsidR="008E04F1" w:rsidRPr="001674F0">
        <w:rPr>
          <w:rFonts w:ascii="Times New Roman" w:hAnsi="Times New Roman" w:cs="Times New Roman"/>
        </w:rPr>
        <w:t xml:space="preserve"> </w:t>
      </w:r>
    </w:p>
    <w:p w14:paraId="49B021C6" w14:textId="6E07FDA5" w:rsidR="007D10EF" w:rsidRPr="001674F0" w:rsidRDefault="007D10EF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 xml:space="preserve">Задаток - </w:t>
      </w:r>
      <w:r w:rsidR="00FC36C1" w:rsidRPr="001674F0">
        <w:rPr>
          <w:rFonts w:ascii="Times New Roman" w:hAnsi="Times New Roman" w:cs="Times New Roman"/>
          <w:b/>
          <w:bCs/>
        </w:rPr>
        <w:t>20</w:t>
      </w:r>
      <w:r w:rsidRPr="001674F0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1674F0">
        <w:rPr>
          <w:rFonts w:ascii="Times New Roman" w:hAnsi="Times New Roman" w:cs="Times New Roman"/>
        </w:rPr>
        <w:t xml:space="preserve"> Поступление задатка на счет, указанны</w:t>
      </w:r>
      <w:r w:rsidR="00A81C86" w:rsidRPr="001674F0">
        <w:rPr>
          <w:rFonts w:ascii="Times New Roman" w:hAnsi="Times New Roman" w:cs="Times New Roman"/>
        </w:rPr>
        <w:t>й</w:t>
      </w:r>
      <w:r w:rsidRPr="001674F0">
        <w:rPr>
          <w:rFonts w:ascii="Times New Roman" w:hAnsi="Times New Roman" w:cs="Times New Roman"/>
        </w:rPr>
        <w:t xml:space="preserve"> в сообщении о проведении торгов, должно быть подтверждено на дату составления протокола об определении участников торгов. </w:t>
      </w:r>
      <w:r w:rsidR="003A4F74" w:rsidRPr="001674F0">
        <w:rPr>
          <w:rFonts w:ascii="Times New Roman" w:hAnsi="Times New Roman" w:cs="Times New Roman"/>
        </w:rPr>
        <w:t>Датой внесения задатка считается дата поступления денежных средств, перечисленных в качестве задатка, на счет Оператора.</w:t>
      </w:r>
    </w:p>
    <w:p w14:paraId="2E6A22FC" w14:textId="51B27C2C" w:rsidR="007C1947" w:rsidRPr="001674F0" w:rsidRDefault="00A379D3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</w:t>
      </w:r>
      <w:r w:rsidR="007C1947" w:rsidRPr="001674F0">
        <w:rPr>
          <w:rFonts w:ascii="Times New Roman" w:hAnsi="Times New Roman" w:cs="Times New Roman"/>
        </w:rPr>
        <w:t xml:space="preserve">роки и порядок возврата суммы задатка, внесенного </w:t>
      </w:r>
      <w:r w:rsidRPr="001674F0">
        <w:rPr>
          <w:rFonts w:ascii="Times New Roman" w:hAnsi="Times New Roman" w:cs="Times New Roman"/>
        </w:rPr>
        <w:t>Заявителем</w:t>
      </w:r>
      <w:r w:rsidR="007C1947" w:rsidRPr="001674F0">
        <w:rPr>
          <w:rFonts w:ascii="Times New Roman" w:hAnsi="Times New Roman" w:cs="Times New Roman"/>
        </w:rPr>
        <w:t xml:space="preserve"> на счет Оператора определяются Регламентом АО «Российский аукционный дом» </w:t>
      </w:r>
      <w:r w:rsidR="00AF3C61" w:rsidRPr="001674F0">
        <w:rPr>
          <w:rFonts w:ascii="Times New Roman" w:hAnsi="Times New Roman" w:cs="Times New Roman"/>
        </w:rPr>
        <w:t>«</w:t>
      </w:r>
      <w:r w:rsidR="007C1947" w:rsidRPr="001674F0">
        <w:rPr>
          <w:rFonts w:ascii="Times New Roman" w:hAnsi="Times New Roman" w:cs="Times New Roman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AF3C61" w:rsidRPr="001674F0">
        <w:rPr>
          <w:rFonts w:ascii="Times New Roman" w:hAnsi="Times New Roman" w:cs="Times New Roman"/>
        </w:rPr>
        <w:t>»</w:t>
      </w:r>
      <w:r w:rsidR="007C1947" w:rsidRPr="001674F0">
        <w:rPr>
          <w:rFonts w:ascii="Times New Roman" w:hAnsi="Times New Roman" w:cs="Times New Roman"/>
        </w:rPr>
        <w:t>.</w:t>
      </w:r>
    </w:p>
    <w:p w14:paraId="1768C1E3" w14:textId="24403C27" w:rsidR="004B1DEC" w:rsidRPr="001674F0" w:rsidRDefault="004B1DEC" w:rsidP="004B1DE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К участию в </w:t>
      </w:r>
      <w:r w:rsidR="00322ECF">
        <w:rPr>
          <w:rFonts w:ascii="Times New Roman" w:hAnsi="Times New Roman" w:cs="Times New Roman"/>
        </w:rPr>
        <w:t xml:space="preserve">повторных </w:t>
      </w:r>
      <w:r w:rsidRPr="001674F0">
        <w:rPr>
          <w:rFonts w:ascii="Times New Roman" w:hAnsi="Times New Roman" w:cs="Times New Roman"/>
        </w:rPr>
        <w:t xml:space="preserve">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</w:t>
      </w:r>
      <w:r w:rsidRPr="001674F0">
        <w:rPr>
          <w:rFonts w:ascii="Times New Roman" w:hAnsi="Times New Roman" w:cs="Times New Roman"/>
        </w:rPr>
        <w:lastRenderedPageBreak/>
        <w:t xml:space="preserve">управляющий. </w:t>
      </w:r>
    </w:p>
    <w:p w14:paraId="1A1761EA" w14:textId="77777777" w:rsidR="00350A2C" w:rsidRPr="001674F0" w:rsidRDefault="004B1DEC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>Победитель торгов</w:t>
      </w:r>
      <w:r w:rsidRPr="001674F0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1674F0">
        <w:rPr>
          <w:rFonts w:ascii="Times New Roman" w:hAnsi="Times New Roman" w:cs="Times New Roman"/>
        </w:rPr>
        <w:t xml:space="preserve">. </w:t>
      </w:r>
    </w:p>
    <w:p w14:paraId="447B15B4" w14:textId="675D8C0D" w:rsidR="002F02C0" w:rsidRPr="001674F0" w:rsidRDefault="002F02C0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Финансового управляющего.</w:t>
      </w:r>
    </w:p>
    <w:p w14:paraId="781EA223" w14:textId="0317A192" w:rsidR="00FC4E23" w:rsidRPr="001674F0" w:rsidRDefault="00FC4E23" w:rsidP="00FC4E2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Сделк</w:t>
      </w:r>
      <w:r w:rsidR="001B278B" w:rsidRPr="001674F0">
        <w:rPr>
          <w:rFonts w:ascii="Times New Roman" w:hAnsi="Times New Roman" w:cs="Times New Roman"/>
        </w:rPr>
        <w:t>а</w:t>
      </w:r>
      <w:r w:rsidRPr="001674F0">
        <w:rPr>
          <w:rFonts w:ascii="Times New Roman" w:hAnsi="Times New Roman" w:cs="Times New Roman"/>
        </w:rPr>
        <w:t xml:space="preserve"> по итогам торгов подлеж</w:t>
      </w:r>
      <w:r w:rsidR="001B278B" w:rsidRPr="001674F0">
        <w:rPr>
          <w:rFonts w:ascii="Times New Roman" w:hAnsi="Times New Roman" w:cs="Times New Roman"/>
        </w:rPr>
        <w:t>и</w:t>
      </w:r>
      <w:r w:rsidRPr="001674F0">
        <w:rPr>
          <w:rFonts w:ascii="Times New Roman" w:hAnsi="Times New Roman" w:cs="Times New Roman"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54A6DA28" w14:textId="77777777" w:rsidR="00F904CF" w:rsidRPr="001674F0" w:rsidRDefault="00FC4E23" w:rsidP="00F904C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2BF7BB7" w14:textId="5F9A3CEF" w:rsidR="00EE6CA1" w:rsidRPr="00EE6CA1" w:rsidRDefault="00FC36C1" w:rsidP="00322ECF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</w:t>
      </w:r>
      <w:r w:rsidR="001674F0" w:rsidRPr="0029229F">
        <w:rPr>
          <w:rFonts w:ascii="Times New Roman" w:hAnsi="Times New Roman" w:cs="Times New Roman"/>
        </w:rPr>
        <w:t>Р/</w:t>
      </w:r>
      <w:proofErr w:type="spellStart"/>
      <w:r w:rsidR="001674F0" w:rsidRPr="0029229F">
        <w:rPr>
          <w:rFonts w:ascii="Times New Roman" w:hAnsi="Times New Roman" w:cs="Times New Roman"/>
        </w:rPr>
        <w:t>сч</w:t>
      </w:r>
      <w:proofErr w:type="spellEnd"/>
      <w:r w:rsidR="001674F0" w:rsidRPr="0029229F">
        <w:rPr>
          <w:rFonts w:ascii="Times New Roman" w:hAnsi="Times New Roman" w:cs="Times New Roman"/>
        </w:rPr>
        <w:t xml:space="preserve"> </w:t>
      </w:r>
      <w:r w:rsidR="00EE6CA1" w:rsidRPr="00EE6CA1">
        <w:rPr>
          <w:rFonts w:ascii="Times New Roman" w:hAnsi="Times New Roman" w:cs="Times New Roman"/>
          <w:b/>
          <w:bCs/>
        </w:rPr>
        <w:t>№</w:t>
      </w:r>
      <w:r w:rsidR="00493175">
        <w:rPr>
          <w:rFonts w:ascii="Times New Roman" w:hAnsi="Times New Roman" w:cs="Times New Roman"/>
          <w:b/>
          <w:bCs/>
        </w:rPr>
        <w:t xml:space="preserve"> </w:t>
      </w:r>
      <w:r w:rsidR="00EE6CA1" w:rsidRPr="00EE6CA1">
        <w:rPr>
          <w:rFonts w:ascii="Times New Roman" w:hAnsi="Times New Roman" w:cs="Times New Roman"/>
          <w:b/>
          <w:bCs/>
        </w:rPr>
        <w:t>40817810650205825581</w:t>
      </w:r>
      <w:r w:rsidR="00EE6CA1">
        <w:rPr>
          <w:rFonts w:ascii="Times New Roman" w:hAnsi="Times New Roman" w:cs="Times New Roman"/>
          <w:b/>
          <w:bCs/>
        </w:rPr>
        <w:t>,</w:t>
      </w:r>
      <w:r w:rsidR="00EE6CA1" w:rsidRPr="00EE6CA1">
        <w:rPr>
          <w:rFonts w:ascii="Times New Roman" w:hAnsi="Times New Roman" w:cs="Times New Roman"/>
          <w:b/>
          <w:bCs/>
        </w:rPr>
        <w:t xml:space="preserve"> </w:t>
      </w:r>
      <w:r w:rsidR="00EE6CA1" w:rsidRPr="00EE6CA1">
        <w:rPr>
          <w:rFonts w:ascii="Times New Roman" w:hAnsi="Times New Roman" w:cs="Times New Roman"/>
        </w:rPr>
        <w:t>Филиал "Центральный" ПАО "СОВКОМБАНК", к/с № 30101810150040000763, БИК 045004763</w:t>
      </w:r>
      <w:r w:rsidR="00EE6CA1">
        <w:rPr>
          <w:rFonts w:ascii="Times New Roman" w:hAnsi="Times New Roman" w:cs="Times New Roman"/>
        </w:rPr>
        <w:t>.</w:t>
      </w:r>
    </w:p>
    <w:p w14:paraId="7F3FC6CF" w14:textId="76F9FB03" w:rsidR="001674F0" w:rsidRDefault="001674F0" w:rsidP="001674F0">
      <w:pPr>
        <w:widowControl w:val="0"/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7588C638" w14:textId="4CBAEB89" w:rsidR="00FC36C1" w:rsidRPr="001674F0" w:rsidRDefault="00FC36C1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</w:p>
    <w:p w14:paraId="365BC999" w14:textId="77777777" w:rsidR="00722517" w:rsidRPr="001674F0" w:rsidRDefault="00722517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96AABEB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AA2E4A8" w14:textId="77777777" w:rsidR="00D13398" w:rsidRPr="001674F0" w:rsidRDefault="00D13398" w:rsidP="00D13398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E6E301C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16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2832461">
    <w:abstractNumId w:val="11"/>
  </w:num>
  <w:num w:numId="2" w16cid:durableId="95446899">
    <w:abstractNumId w:val="4"/>
  </w:num>
  <w:num w:numId="3" w16cid:durableId="1829520146">
    <w:abstractNumId w:val="7"/>
  </w:num>
  <w:num w:numId="4" w16cid:durableId="169956863">
    <w:abstractNumId w:val="17"/>
  </w:num>
  <w:num w:numId="5" w16cid:durableId="1497526164">
    <w:abstractNumId w:val="13"/>
  </w:num>
  <w:num w:numId="6" w16cid:durableId="1616407677">
    <w:abstractNumId w:val="16"/>
  </w:num>
  <w:num w:numId="7" w16cid:durableId="1168593062">
    <w:abstractNumId w:val="3"/>
  </w:num>
  <w:num w:numId="8" w16cid:durableId="513230725">
    <w:abstractNumId w:val="6"/>
  </w:num>
  <w:num w:numId="9" w16cid:durableId="1420634722">
    <w:abstractNumId w:val="1"/>
  </w:num>
  <w:num w:numId="10" w16cid:durableId="175853210">
    <w:abstractNumId w:val="15"/>
  </w:num>
  <w:num w:numId="11" w16cid:durableId="1075932770">
    <w:abstractNumId w:val="10"/>
  </w:num>
  <w:num w:numId="12" w16cid:durableId="1513571430">
    <w:abstractNumId w:val="5"/>
  </w:num>
  <w:num w:numId="13" w16cid:durableId="1242594903">
    <w:abstractNumId w:val="14"/>
  </w:num>
  <w:num w:numId="14" w16cid:durableId="1281915095">
    <w:abstractNumId w:val="0"/>
  </w:num>
  <w:num w:numId="15" w16cid:durableId="1518275933">
    <w:abstractNumId w:val="9"/>
  </w:num>
  <w:num w:numId="16" w16cid:durableId="1920405971">
    <w:abstractNumId w:val="12"/>
  </w:num>
  <w:num w:numId="17" w16cid:durableId="1651253516">
    <w:abstractNumId w:val="2"/>
  </w:num>
  <w:num w:numId="18" w16cid:durableId="2065105238">
    <w:abstractNumId w:val="8"/>
  </w:num>
  <w:num w:numId="19" w16cid:durableId="7424097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5677135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20DAF"/>
    <w:rsid w:val="001240A5"/>
    <w:rsid w:val="00127C8C"/>
    <w:rsid w:val="001403CE"/>
    <w:rsid w:val="001405B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674F0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62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2ECF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047B"/>
    <w:rsid w:val="003F2D39"/>
    <w:rsid w:val="003F2D5E"/>
    <w:rsid w:val="003F365F"/>
    <w:rsid w:val="003F3D07"/>
    <w:rsid w:val="003F3D8D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27B25"/>
    <w:rsid w:val="00432151"/>
    <w:rsid w:val="00432A64"/>
    <w:rsid w:val="004361CD"/>
    <w:rsid w:val="00441F4D"/>
    <w:rsid w:val="004439A5"/>
    <w:rsid w:val="004445DA"/>
    <w:rsid w:val="00444925"/>
    <w:rsid w:val="004451D2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2F18"/>
    <w:rsid w:val="00483B49"/>
    <w:rsid w:val="00484906"/>
    <w:rsid w:val="00484A46"/>
    <w:rsid w:val="00485FE9"/>
    <w:rsid w:val="00486812"/>
    <w:rsid w:val="00486915"/>
    <w:rsid w:val="00492A21"/>
    <w:rsid w:val="00493175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D66BF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EF6"/>
    <w:rsid w:val="005807F2"/>
    <w:rsid w:val="00584C00"/>
    <w:rsid w:val="00585BD7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A9C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2AB7"/>
    <w:rsid w:val="00B5456E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0B8E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D75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1A7C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E6CA1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6E8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85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hom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pahomo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11</cp:revision>
  <cp:lastPrinted>2020-01-20T15:09:00Z</cp:lastPrinted>
  <dcterms:created xsi:type="dcterms:W3CDTF">2025-11-13T06:29:00Z</dcterms:created>
  <dcterms:modified xsi:type="dcterms:W3CDTF">2026-01-26T09:08:00Z</dcterms:modified>
</cp:coreProperties>
</file>