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F3DAC" w14:textId="2975374C" w:rsidR="007E270F" w:rsidRDefault="00C74C87">
      <w:r>
        <w:t>Задаток не требуется</w:t>
      </w:r>
      <w:bookmarkStart w:id="0" w:name="_GoBack"/>
      <w:bookmarkEnd w:id="0"/>
    </w:p>
    <w:sectPr w:rsidR="007E2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03"/>
    <w:rsid w:val="00584097"/>
    <w:rsid w:val="005D4503"/>
    <w:rsid w:val="00642521"/>
    <w:rsid w:val="00C7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C7AC"/>
  <w15:chartTrackingRefBased/>
  <w15:docId w15:val="{DF71751D-6618-4D0F-979A-1C441603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Алексей Михайлович</dc:creator>
  <cp:keywords/>
  <dc:description/>
  <cp:lastModifiedBy>Федоров Алексей Михайлович</cp:lastModifiedBy>
  <cp:revision>2</cp:revision>
  <dcterms:created xsi:type="dcterms:W3CDTF">2026-02-09T06:56:00Z</dcterms:created>
  <dcterms:modified xsi:type="dcterms:W3CDTF">2026-02-09T06:56:00Z</dcterms:modified>
</cp:coreProperties>
</file>