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B7CA" w14:textId="1B921970" w:rsidR="00725EC7" w:rsidRPr="00F30D8B" w:rsidRDefault="00972109" w:rsidP="0031701D">
      <w:pPr>
        <w:ind w:firstLine="567"/>
        <w:jc w:val="both"/>
        <w:outlineLvl w:val="0"/>
        <w:rPr>
          <w:b/>
        </w:rPr>
      </w:pPr>
      <w:r>
        <w:rPr>
          <w:b/>
          <w:bCs/>
        </w:rPr>
        <w:t>А</w:t>
      </w:r>
      <w:r w:rsidR="00725EC7" w:rsidRPr="00F30D8B">
        <w:rPr>
          <w:b/>
          <w:bCs/>
        </w:rPr>
        <w:t>кционерное общество «Российский аукционный дом»</w:t>
      </w:r>
      <w:r w:rsidR="008751C7">
        <w:rPr>
          <w:b/>
          <w:bCs/>
        </w:rPr>
        <w:t xml:space="preserve"> </w:t>
      </w:r>
      <w:r w:rsidR="00725EC7" w:rsidRPr="00F30D8B">
        <w:rPr>
          <w:b/>
          <w:bCs/>
        </w:rPr>
        <w:t>сообщает о проведении аукциона в электронной форме</w:t>
      </w:r>
      <w:r w:rsidR="00DD227E">
        <w:rPr>
          <w:b/>
          <w:bCs/>
        </w:rPr>
        <w:t xml:space="preserve"> на право заключения договора купли-продажи</w:t>
      </w:r>
      <w:r w:rsidR="00DF07AB">
        <w:rPr>
          <w:b/>
          <w:bCs/>
        </w:rPr>
        <w:t xml:space="preserve"> на </w:t>
      </w:r>
      <w:r w:rsidR="00810228">
        <w:rPr>
          <w:b/>
          <w:bCs/>
        </w:rPr>
        <w:t>негабаритный лом чёрных металлов, принадлежащего Федеральному государственному бюджетному учреждению научного обслуживания «Национальный оператор научно-исследовательского флота» (НАЦИОНИФ)</w:t>
      </w:r>
      <w:r w:rsidR="004258C6">
        <w:rPr>
          <w:b/>
          <w:bCs/>
        </w:rPr>
        <w:t xml:space="preserve"> </w:t>
      </w:r>
      <w:r w:rsidR="00C86B52">
        <w:rPr>
          <w:b/>
          <w:bCs/>
        </w:rPr>
        <w:t>(ИНН: 2</w:t>
      </w:r>
      <w:r w:rsidR="00810228">
        <w:rPr>
          <w:b/>
          <w:bCs/>
        </w:rPr>
        <w:t>536008703</w:t>
      </w:r>
      <w:r w:rsidR="00C86B52">
        <w:rPr>
          <w:b/>
          <w:bCs/>
        </w:rPr>
        <w:t xml:space="preserve">, ОГРН: </w:t>
      </w:r>
      <w:r w:rsidR="00810228">
        <w:rPr>
          <w:b/>
          <w:bCs/>
        </w:rPr>
        <w:t>1022501288765</w:t>
      </w:r>
      <w:r w:rsidR="00C86B52">
        <w:rPr>
          <w:b/>
          <w:bCs/>
        </w:rPr>
        <w:t>)</w:t>
      </w:r>
    </w:p>
    <w:p w14:paraId="36698372" w14:textId="77777777" w:rsidR="00B05BB1" w:rsidRDefault="00B05BB1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023D5045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85205D">
        <w:rPr>
          <w:rFonts w:eastAsia="Times New Roman"/>
          <w:b/>
          <w:bCs/>
          <w:color w:val="0070C0"/>
        </w:rPr>
        <w:t>24</w:t>
      </w:r>
      <w:r w:rsidR="00FA5BC0">
        <w:rPr>
          <w:rFonts w:eastAsia="Times New Roman"/>
          <w:b/>
          <w:bCs/>
          <w:color w:val="0070C0"/>
        </w:rPr>
        <w:t xml:space="preserve"> </w:t>
      </w:r>
      <w:r w:rsidR="0085205D">
        <w:rPr>
          <w:rFonts w:eastAsia="Times New Roman"/>
          <w:b/>
          <w:bCs/>
          <w:color w:val="0070C0"/>
        </w:rPr>
        <w:t>марта</w:t>
      </w:r>
      <w:r w:rsidR="009814DB">
        <w:rPr>
          <w:rFonts w:eastAsia="Times New Roman"/>
          <w:b/>
          <w:bCs/>
          <w:color w:val="0070C0"/>
        </w:rPr>
        <w:t xml:space="preserve"> 202</w:t>
      </w:r>
      <w:r w:rsidR="004F6CA9">
        <w:rPr>
          <w:rFonts w:eastAsia="Times New Roman"/>
          <w:b/>
          <w:bCs/>
          <w:color w:val="0070C0"/>
        </w:rPr>
        <w:t>6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F6CA9">
        <w:rPr>
          <w:b/>
          <w:bCs/>
          <w:color w:val="0070C0"/>
        </w:rPr>
        <w:t>09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28970204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  <w:r w:rsidR="004F6CA9">
        <w:rPr>
          <w:rFonts w:eastAsia="Times New Roman"/>
          <w:b/>
          <w:bCs/>
        </w:rPr>
        <w:tab/>
      </w:r>
    </w:p>
    <w:p w14:paraId="6638660E" w14:textId="0BE9E1CA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>Организатор торгов –</w:t>
      </w:r>
      <w:r w:rsidRPr="008751C7">
        <w:rPr>
          <w:bCs/>
        </w:rPr>
        <w:t>АО «Российский аукционный дом».</w:t>
      </w:r>
    </w:p>
    <w:p w14:paraId="1CB02438" w14:textId="5FC0F0B5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85205D">
        <w:rPr>
          <w:b/>
          <w:bCs/>
          <w:color w:val="0070C0"/>
        </w:rPr>
        <w:t>20</w:t>
      </w:r>
      <w:r w:rsidR="00810228">
        <w:rPr>
          <w:b/>
          <w:bCs/>
          <w:color w:val="0070C0"/>
        </w:rPr>
        <w:t xml:space="preserve"> </w:t>
      </w:r>
      <w:r w:rsidR="0085205D">
        <w:rPr>
          <w:b/>
          <w:bCs/>
          <w:color w:val="0070C0"/>
        </w:rPr>
        <w:t>февраля</w:t>
      </w:r>
      <w:r w:rsidR="00FD552F">
        <w:rPr>
          <w:b/>
          <w:bCs/>
          <w:color w:val="0070C0"/>
        </w:rPr>
        <w:t xml:space="preserve"> </w:t>
      </w:r>
      <w:r w:rsidR="000D2483" w:rsidRPr="00A5728B">
        <w:rPr>
          <w:b/>
          <w:bCs/>
          <w:color w:val="0070C0"/>
        </w:rPr>
        <w:t>202</w:t>
      </w:r>
      <w:r w:rsidR="0085205D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5E62E4">
        <w:rPr>
          <w:b/>
          <w:bCs/>
          <w:color w:val="0070C0"/>
        </w:rPr>
        <w:t>09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85205D">
        <w:rPr>
          <w:b/>
          <w:bCs/>
          <w:color w:val="0070C0"/>
        </w:rPr>
        <w:t>22</w:t>
      </w:r>
      <w:r w:rsidR="00211D3C">
        <w:rPr>
          <w:b/>
          <w:bCs/>
          <w:color w:val="0070C0"/>
        </w:rPr>
        <w:t xml:space="preserve"> </w:t>
      </w:r>
      <w:r w:rsidR="0085205D">
        <w:rPr>
          <w:b/>
          <w:bCs/>
          <w:color w:val="0070C0"/>
        </w:rPr>
        <w:t>марта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4F6CA9">
        <w:rPr>
          <w:b/>
          <w:bCs/>
          <w:color w:val="0070C0"/>
        </w:rPr>
        <w:t>6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F6CA9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75BDFAD0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F6CA9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F6CA9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85205D">
        <w:rPr>
          <w:b/>
          <w:bCs/>
          <w:color w:val="0070C0"/>
        </w:rPr>
        <w:t>22</w:t>
      </w:r>
      <w:r w:rsidR="00FA5BC0">
        <w:rPr>
          <w:b/>
          <w:bCs/>
          <w:color w:val="0070C0"/>
        </w:rPr>
        <w:t xml:space="preserve"> </w:t>
      </w:r>
      <w:r w:rsidR="0085205D">
        <w:rPr>
          <w:b/>
          <w:bCs/>
          <w:color w:val="0070C0"/>
        </w:rPr>
        <w:t>марта</w:t>
      </w:r>
      <w:r w:rsidR="0047684D" w:rsidRPr="0047684D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4F6CA9">
        <w:rPr>
          <w:b/>
          <w:bCs/>
          <w:color w:val="0070C0"/>
        </w:rPr>
        <w:t>6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5AF4C09D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85205D">
        <w:rPr>
          <w:b/>
          <w:bCs/>
          <w:color w:val="0070C0"/>
        </w:rPr>
        <w:t>23</w:t>
      </w:r>
      <w:r w:rsidR="00FA5BC0">
        <w:rPr>
          <w:b/>
          <w:bCs/>
          <w:color w:val="0070C0"/>
        </w:rPr>
        <w:t xml:space="preserve"> </w:t>
      </w:r>
      <w:r w:rsidR="0085205D">
        <w:rPr>
          <w:b/>
          <w:bCs/>
          <w:color w:val="0070C0"/>
        </w:rPr>
        <w:t>марта</w:t>
      </w:r>
      <w:r w:rsidR="009814DB">
        <w:rPr>
          <w:b/>
          <w:bCs/>
          <w:color w:val="0070C0"/>
        </w:rPr>
        <w:t xml:space="preserve"> 202</w:t>
      </w:r>
      <w:r w:rsidR="004F6CA9">
        <w:rPr>
          <w:b/>
          <w:bCs/>
          <w:color w:val="0070C0"/>
        </w:rPr>
        <w:t>6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2F360C5A" w14:textId="5FF0BA8A" w:rsidR="000073FE" w:rsidRDefault="008C3E4E" w:rsidP="000073FE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</w:t>
      </w:r>
      <w:r w:rsidR="000073FE" w:rsidRPr="008751C7">
        <w:t xml:space="preserve">метода </w:t>
      </w:r>
      <w:r w:rsidR="006976CD" w:rsidRPr="006976CD">
        <w:t>по</w:t>
      </w:r>
      <w:r w:rsidR="008C2FF2">
        <w:t>вышения</w:t>
      </w:r>
      <w:r w:rsidR="000073FE" w:rsidRPr="000073FE">
        <w:t xml:space="preserve"> начальной цены </w:t>
      </w:r>
      <w:r w:rsidR="000073FE" w:rsidRPr="000073FE">
        <w:rPr>
          <w:b/>
        </w:rPr>
        <w:t>(</w:t>
      </w:r>
      <w:r w:rsidR="008C2FF2">
        <w:rPr>
          <w:b/>
        </w:rPr>
        <w:t>английский</w:t>
      </w:r>
      <w:r w:rsidR="000073FE" w:rsidRPr="000073FE">
        <w:rPr>
          <w:b/>
        </w:rPr>
        <w:t xml:space="preserve"> аукцион).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1514A1E6" w14:textId="0D2F7F82" w:rsidR="00A9367D" w:rsidRDefault="00A9367D" w:rsidP="00A9367D">
      <w:pPr>
        <w:ind w:firstLine="720"/>
        <w:jc w:val="both"/>
        <w:rPr>
          <w:rFonts w:eastAsia="Times New Roman"/>
        </w:rPr>
      </w:pPr>
      <w:bookmarkStart w:id="0" w:name="_Hlk518488158"/>
      <w:r w:rsidRPr="00DE7CB9">
        <w:rPr>
          <w:rFonts w:eastAsia="Times New Roman"/>
        </w:rPr>
        <w:t xml:space="preserve">Ознакомление с предметом торгов осуществляется в рабочие дни по месту нахождения имущества, по предварительной записи по тел. </w:t>
      </w:r>
      <w:r w:rsidRPr="00900AD9">
        <w:rPr>
          <w:rFonts w:eastAsia="Times New Roman"/>
        </w:rPr>
        <w:t>+7</w:t>
      </w:r>
      <w:r w:rsidR="00211D3C">
        <w:rPr>
          <w:rFonts w:eastAsia="Times New Roman"/>
        </w:rPr>
        <w:t> </w:t>
      </w:r>
      <w:r w:rsidRPr="00900AD9">
        <w:rPr>
          <w:rFonts w:eastAsia="Times New Roman"/>
        </w:rPr>
        <w:t>9</w:t>
      </w:r>
      <w:r w:rsidR="00C86B52">
        <w:rPr>
          <w:rFonts w:eastAsia="Times New Roman"/>
        </w:rPr>
        <w:t>6</w:t>
      </w:r>
      <w:r w:rsidR="00211D3C">
        <w:rPr>
          <w:rFonts w:eastAsia="Times New Roman"/>
        </w:rPr>
        <w:t>7 246 44 2</w:t>
      </w:r>
      <w:r w:rsidR="00E14332">
        <w:rPr>
          <w:rFonts w:eastAsia="Times New Roman"/>
        </w:rPr>
        <w:t>6</w:t>
      </w:r>
      <w:r w:rsidR="00211D3C">
        <w:rPr>
          <w:rFonts w:eastAsia="Times New Roman"/>
        </w:rPr>
        <w:t>,</w:t>
      </w:r>
      <w:r>
        <w:rPr>
          <w:rFonts w:eastAsia="Times New Roman"/>
        </w:rPr>
        <w:t xml:space="preserve"> 8 (812) 777-57-57, доб 51</w:t>
      </w:r>
      <w:r w:rsidR="00E14332">
        <w:rPr>
          <w:rFonts w:eastAsia="Times New Roman"/>
        </w:rPr>
        <w:t>6</w:t>
      </w:r>
      <w:r w:rsidRPr="00DE7CB9">
        <w:rPr>
          <w:rFonts w:eastAsia="Times New Roman"/>
        </w:rPr>
        <w:t xml:space="preserve">. Контактное лицо </w:t>
      </w:r>
      <w:r w:rsidR="00E14332">
        <w:rPr>
          <w:rFonts w:eastAsia="Times New Roman"/>
        </w:rPr>
        <w:t>Макаренко Кристина</w:t>
      </w:r>
      <w:r w:rsidRPr="00DE7CB9">
        <w:rPr>
          <w:rFonts w:eastAsia="Times New Roman"/>
        </w:rPr>
        <w:t>. Лица, желающие ознакомиться с предметом торгов</w:t>
      </w:r>
      <w:r>
        <w:rPr>
          <w:rFonts w:eastAsia="Times New Roman"/>
        </w:rPr>
        <w:t>,</w:t>
      </w:r>
      <w:r w:rsidRPr="00DE7CB9">
        <w:rPr>
          <w:rFonts w:eastAsia="Times New Roman"/>
        </w:rPr>
        <w:t xml:space="preserve">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7102CD">
          <w:rPr>
            <w:rStyle w:val="af0"/>
            <w:rFonts w:eastAsia="Times New Roman"/>
            <w:lang w:val="en-US"/>
          </w:rPr>
          <w:t>dv</w:t>
        </w:r>
        <w:r w:rsidRPr="007102CD">
          <w:rPr>
            <w:rStyle w:val="af0"/>
            <w:rFonts w:eastAsia="Times New Roman"/>
          </w:rPr>
          <w:t>@auction-house.ru</w:t>
        </w:r>
      </w:hyperlink>
      <w:r>
        <w:rPr>
          <w:rStyle w:val="af0"/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4465D702" w14:textId="77777777" w:rsidR="004F6CA9" w:rsidRPr="001055FB" w:rsidRDefault="004F6CA9" w:rsidP="004F6CA9">
      <w:pPr>
        <w:ind w:right="-57" w:firstLine="540"/>
        <w:jc w:val="both"/>
      </w:pPr>
      <w:r w:rsidRPr="001055FB">
        <w:t>Негабаритный лом черных металлов, расположенный на территории причала № 44В по адресу: Приморский край, г. Владивосток, в районе ул. Калинина, 45:</w:t>
      </w:r>
    </w:p>
    <w:p w14:paraId="11F65068" w14:textId="77777777" w:rsidR="004F6CA9" w:rsidRPr="001055FB" w:rsidRDefault="004F6CA9" w:rsidP="004F6CA9">
      <w:pPr>
        <w:ind w:right="-57" w:firstLine="540"/>
        <w:jc w:val="both"/>
      </w:pPr>
      <w:r w:rsidRPr="001055FB">
        <w:t>1. Металлический лом весом 1,4 т. категории 5А.</w:t>
      </w:r>
    </w:p>
    <w:p w14:paraId="31774FBE" w14:textId="77777777" w:rsidR="004F6CA9" w:rsidRPr="001055FB" w:rsidRDefault="004F6CA9" w:rsidP="004F6CA9">
      <w:pPr>
        <w:ind w:right="-57" w:firstLine="540"/>
        <w:jc w:val="both"/>
      </w:pPr>
      <w:r w:rsidRPr="001055FB">
        <w:t>2. Металлический лом весом 16,38 т. категории 5А.</w:t>
      </w:r>
    </w:p>
    <w:p w14:paraId="493AFB13" w14:textId="77777777" w:rsidR="004F6CA9" w:rsidRPr="001055FB" w:rsidRDefault="004F6CA9" w:rsidP="004F6CA9">
      <w:pPr>
        <w:ind w:right="-57" w:firstLine="540"/>
        <w:jc w:val="both"/>
      </w:pPr>
      <w:r w:rsidRPr="001055FB">
        <w:t>3. Металлический лом весом 11,9 т. категории 5А.</w:t>
      </w:r>
    </w:p>
    <w:p w14:paraId="6E87CEE7" w14:textId="77777777" w:rsidR="004F6CA9" w:rsidRDefault="004F6CA9" w:rsidP="00810228">
      <w:pPr>
        <w:spacing w:line="240" w:lineRule="atLeast"/>
        <w:ind w:firstLine="540"/>
        <w:jc w:val="both"/>
      </w:pPr>
    </w:p>
    <w:p w14:paraId="2C281C04" w14:textId="5682AF31" w:rsidR="00810228" w:rsidRDefault="003619A3" w:rsidP="00810228">
      <w:pPr>
        <w:spacing w:line="240" w:lineRule="atLeast"/>
        <w:ind w:firstLine="540"/>
        <w:jc w:val="both"/>
      </w:pPr>
      <w:r w:rsidRPr="003619A3">
        <w:t>ВАЖНО: Погрузка и вывоз металлолома, распиловка для его транспортировки производится силами/за счёт Покупателя с территории причала №44В.</w:t>
      </w:r>
    </w:p>
    <w:p w14:paraId="022CC2A9" w14:textId="77777777" w:rsidR="003619A3" w:rsidRPr="001F681A" w:rsidRDefault="003619A3" w:rsidP="00810228">
      <w:pPr>
        <w:spacing w:line="240" w:lineRule="atLeast"/>
        <w:ind w:firstLine="540"/>
        <w:jc w:val="both"/>
      </w:pPr>
    </w:p>
    <w:bookmarkEnd w:id="0"/>
    <w:p w14:paraId="26AE230C" w14:textId="77777777" w:rsidR="00C571C1" w:rsidRDefault="00F675EE" w:rsidP="00C571C1">
      <w:r w:rsidRPr="001F681A">
        <w:rPr>
          <w:b/>
          <w:bCs/>
        </w:rPr>
        <w:t>Начальная цена:</w:t>
      </w:r>
      <w:r w:rsidR="007321A5" w:rsidRPr="001F681A">
        <w:rPr>
          <w:b/>
          <w:bCs/>
          <w:color w:val="0070C0"/>
        </w:rPr>
        <w:t> </w:t>
      </w:r>
      <w:r w:rsidR="004F6CA9">
        <w:rPr>
          <w:b/>
          <w:bCs/>
          <w:color w:val="0070C0"/>
        </w:rPr>
        <w:t>277</w:t>
      </w:r>
      <w:r w:rsidR="00810228">
        <w:rPr>
          <w:b/>
          <w:bCs/>
          <w:color w:val="0070C0"/>
        </w:rPr>
        <w:t xml:space="preserve"> </w:t>
      </w:r>
      <w:r w:rsidR="004F6CA9">
        <w:rPr>
          <w:b/>
          <w:bCs/>
          <w:color w:val="0070C0"/>
        </w:rPr>
        <w:t>919</w:t>
      </w:r>
      <w:r w:rsidR="008C2FF2" w:rsidRPr="001F681A">
        <w:rPr>
          <w:b/>
          <w:bCs/>
          <w:color w:val="0070C0"/>
        </w:rPr>
        <w:t xml:space="preserve"> </w:t>
      </w:r>
      <w:r w:rsidR="008C2FF2" w:rsidRPr="001F681A">
        <w:t>(</w:t>
      </w:r>
      <w:r w:rsidR="004F6CA9">
        <w:t>Двести семьдесят семь тысяч девятьсот девятнадцать</w:t>
      </w:r>
      <w:r w:rsidR="008C2FF2" w:rsidRPr="001F681A">
        <w:t>)</w:t>
      </w:r>
      <w:r w:rsidR="008C2FF2" w:rsidRPr="001F681A">
        <w:rPr>
          <w:b/>
          <w:bCs/>
        </w:rPr>
        <w:t xml:space="preserve"> </w:t>
      </w:r>
      <w:r w:rsidR="008C2FF2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 xml:space="preserve">. </w:t>
      </w:r>
      <w:r w:rsidR="008C2FF2" w:rsidRPr="001F681A">
        <w:rPr>
          <w:b/>
          <w:bCs/>
          <w:color w:val="0070C0"/>
        </w:rPr>
        <w:t>00 коп</w:t>
      </w:r>
      <w:r w:rsidR="00A252DA" w:rsidRPr="001F681A">
        <w:rPr>
          <w:b/>
          <w:bCs/>
          <w:color w:val="0070C0"/>
        </w:rPr>
        <w:t>.</w:t>
      </w:r>
      <w:r w:rsidR="008C2FF2" w:rsidRPr="001F681A">
        <w:rPr>
          <w:b/>
          <w:bCs/>
          <w:color w:val="0070C0"/>
        </w:rPr>
        <w:t>,</w:t>
      </w:r>
      <w:r w:rsidR="00F56AFC">
        <w:t xml:space="preserve"> </w:t>
      </w:r>
      <w:r w:rsidR="00C571C1" w:rsidRPr="0036146F">
        <w:t>без НДС. НДС исчисляется налоговым агентом (Покупателем) в соответствии со ст. 168 НК РФ.</w:t>
      </w:r>
    </w:p>
    <w:p w14:paraId="4E42D3DB" w14:textId="181CDF45" w:rsidR="00F675EE" w:rsidRPr="001F681A" w:rsidRDefault="00F675EE" w:rsidP="00C571C1">
      <w:pPr>
        <w:rPr>
          <w:b/>
          <w:bCs/>
        </w:rPr>
      </w:pPr>
      <w:r w:rsidRPr="001F681A">
        <w:rPr>
          <w:b/>
          <w:bCs/>
        </w:rPr>
        <w:t xml:space="preserve">Сумма задатка: </w:t>
      </w:r>
      <w:r w:rsidR="00F56AFC">
        <w:rPr>
          <w:b/>
          <w:bCs/>
          <w:color w:val="0070C0"/>
        </w:rPr>
        <w:t xml:space="preserve">27 791 </w:t>
      </w:r>
      <w:r w:rsidR="000073FE" w:rsidRPr="001F681A">
        <w:t>(</w:t>
      </w:r>
      <w:r w:rsidR="00F56AFC">
        <w:t>Двадцать семь тысяч семьсот девяносто один</w:t>
      </w:r>
      <w:r w:rsidR="000073FE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9</w:t>
      </w:r>
      <w:r w:rsidR="002E16F4" w:rsidRPr="001F681A">
        <w:rPr>
          <w:b/>
          <w:bCs/>
          <w:color w:val="0070C0"/>
        </w:rPr>
        <w:t>0 коп</w:t>
      </w:r>
      <w:r w:rsidR="00CD4BBE" w:rsidRPr="001F681A">
        <w:rPr>
          <w:b/>
          <w:bCs/>
          <w:color w:val="0070C0"/>
        </w:rPr>
        <w:t>.</w:t>
      </w:r>
    </w:p>
    <w:p w14:paraId="74C65744" w14:textId="636A45F7" w:rsidR="00053263" w:rsidRPr="001F681A" w:rsidRDefault="00F675EE" w:rsidP="006976CD">
      <w:pPr>
        <w:rPr>
          <w:b/>
          <w:bCs/>
          <w:color w:val="0070C0"/>
        </w:rPr>
      </w:pPr>
      <w:r w:rsidRPr="001F681A">
        <w:rPr>
          <w:b/>
          <w:bCs/>
        </w:rPr>
        <w:t>Шаг аукциона</w:t>
      </w:r>
      <w:r w:rsidR="000073FE" w:rsidRPr="001F681A">
        <w:rPr>
          <w:b/>
          <w:bCs/>
        </w:rPr>
        <w:t xml:space="preserve"> на повышение</w:t>
      </w:r>
      <w:r w:rsidRPr="001F681A">
        <w:rPr>
          <w:b/>
          <w:bCs/>
        </w:rPr>
        <w:t xml:space="preserve">: </w:t>
      </w:r>
      <w:r w:rsidR="00F56AFC">
        <w:rPr>
          <w:b/>
          <w:bCs/>
          <w:color w:val="0070C0"/>
        </w:rPr>
        <w:t>5</w:t>
      </w:r>
      <w:r w:rsidR="00810228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558</w:t>
      </w:r>
      <w:r w:rsidR="000073FE" w:rsidRPr="001F681A">
        <w:rPr>
          <w:b/>
          <w:bCs/>
          <w:color w:val="0070C0"/>
        </w:rPr>
        <w:t xml:space="preserve"> </w:t>
      </w:r>
      <w:r w:rsidR="000073FE" w:rsidRPr="001F681A">
        <w:t>(</w:t>
      </w:r>
      <w:r w:rsidR="00F56AFC">
        <w:t>Пять тысяч пятьсот пятьдесят восемь</w:t>
      </w:r>
      <w:r w:rsidR="008C2FF2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</w:t>
      </w:r>
      <w:r w:rsidR="00F56AFC">
        <w:rPr>
          <w:b/>
          <w:bCs/>
          <w:color w:val="0070C0"/>
        </w:rPr>
        <w:t>38</w:t>
      </w:r>
      <w:r w:rsidR="002E16F4" w:rsidRPr="001F681A">
        <w:rPr>
          <w:b/>
          <w:bCs/>
          <w:color w:val="0070C0"/>
        </w:rPr>
        <w:t xml:space="preserve"> коп</w:t>
      </w:r>
      <w:r w:rsidR="00A252DA" w:rsidRPr="001F681A">
        <w:rPr>
          <w:b/>
          <w:bCs/>
          <w:color w:val="0070C0"/>
        </w:rPr>
        <w:t>.</w:t>
      </w:r>
    </w:p>
    <w:p w14:paraId="02BADD32" w14:textId="77777777" w:rsidR="002E16F4" w:rsidRPr="000073FE" w:rsidRDefault="002E16F4" w:rsidP="006976CD">
      <w:pPr>
        <w:rPr>
          <w:bCs/>
        </w:rPr>
      </w:pPr>
    </w:p>
    <w:p w14:paraId="5856DC72" w14:textId="77777777" w:rsidR="00DD54F8" w:rsidRPr="00B12C56" w:rsidRDefault="00DD54F8" w:rsidP="0083769D">
      <w:pPr>
        <w:ind w:right="-57" w:firstLine="708"/>
        <w:jc w:val="both"/>
        <w:rPr>
          <w:b/>
        </w:rPr>
      </w:pPr>
    </w:p>
    <w:p w14:paraId="4A26A9A6" w14:textId="77777777" w:rsidR="00A252DA" w:rsidRDefault="00A252DA" w:rsidP="00A252DA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4A6A89FC" w14:textId="77777777" w:rsidR="0085205D" w:rsidRDefault="00A252DA" w:rsidP="0085205D">
      <w:pPr>
        <w:ind w:firstLine="567"/>
        <w:jc w:val="both"/>
      </w:pPr>
      <w:r w:rsidRPr="00224DEE">
        <w:rPr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</w:t>
      </w:r>
      <w:r w:rsidR="0085205D">
        <w:rPr>
          <w:bCs/>
        </w:rPr>
        <w:t xml:space="preserve"> </w:t>
      </w:r>
      <w:r w:rsidR="0085205D" w:rsidRPr="0085205D">
        <w:rPr>
          <w:bCs/>
        </w:rPr>
        <w:t>при проведении электронных торгов по продаже имущества, имущественных прав, (за</w:t>
      </w:r>
      <w:r w:rsidR="0085205D">
        <w:rPr>
          <w:bCs/>
        </w:rPr>
        <w:t xml:space="preserve"> </w:t>
      </w:r>
      <w:r w:rsidR="0085205D" w:rsidRPr="0085205D">
        <w:rPr>
          <w:bCs/>
        </w:rPr>
        <w:t>исключением имущества, имущественных прав, реализуемых в рамках процедур</w:t>
      </w:r>
      <w:r w:rsidR="0085205D">
        <w:rPr>
          <w:bCs/>
        </w:rPr>
        <w:t xml:space="preserve"> </w:t>
      </w:r>
      <w:r w:rsidR="0085205D" w:rsidRPr="0085205D">
        <w:rPr>
          <w:bCs/>
        </w:rPr>
        <w:t>несостоятельности (банкротства), продажи государственного или муниципального имущества)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11" w:history="1">
        <w:r w:rsidRPr="00E14332">
          <w:rPr>
            <w:lang w:val="en-US"/>
          </w:rPr>
          <w:t>www</w:t>
        </w:r>
        <w:r w:rsidRPr="00E14332">
          <w:t>.</w:t>
        </w:r>
        <w:r w:rsidRPr="00E14332">
          <w:rPr>
            <w:lang w:val="en-US"/>
          </w:rPr>
          <w:t>lot</w:t>
        </w:r>
        <w:r w:rsidRPr="00E14332">
          <w:t>-</w:t>
        </w:r>
        <w:r w:rsidRPr="00E14332">
          <w:rPr>
            <w:lang w:val="en-US"/>
          </w:rPr>
          <w:t>online</w:t>
        </w:r>
        <w:r w:rsidRPr="00E14332">
          <w:t>.</w:t>
        </w:r>
        <w:r w:rsidRPr="00E14332">
          <w:rPr>
            <w:lang w:val="en-US"/>
          </w:rPr>
          <w:t>ru</w:t>
        </w:r>
      </w:hyperlink>
      <w:r w:rsidR="0085205D">
        <w:t xml:space="preserve"> </w:t>
      </w:r>
    </w:p>
    <w:p w14:paraId="48473373" w14:textId="4D4BE2DD" w:rsidR="00A252DA" w:rsidRPr="00E14332" w:rsidRDefault="0085205D" w:rsidP="0085205D">
      <w:pPr>
        <w:jc w:val="both"/>
        <w:rPr>
          <w:bCs/>
        </w:rPr>
      </w:pPr>
      <w:r>
        <w:lastRenderedPageBreak/>
        <w:t>(</w:t>
      </w:r>
      <w:hyperlink r:id="rId12" w:history="1">
        <w:r w:rsidRPr="00A234C1">
          <w:rPr>
            <w:rStyle w:val="af0"/>
          </w:rPr>
          <w:t>https://catalog.lot-online.ru/index.php?dispatch=rad_attachment.getfile&amp;attachment_id=2726858&amp;inline=true</w:t>
        </w:r>
      </w:hyperlink>
      <w:r>
        <w:t>).</w:t>
      </w:r>
    </w:p>
    <w:p w14:paraId="4160AAA3" w14:textId="77777777" w:rsidR="007F0788" w:rsidRDefault="007F0788" w:rsidP="00E14332">
      <w:pPr>
        <w:ind w:firstLine="720"/>
        <w:jc w:val="both"/>
      </w:pPr>
    </w:p>
    <w:p w14:paraId="49CF6A4B" w14:textId="77777777" w:rsidR="00A252DA" w:rsidRDefault="00A252DA" w:rsidP="00A252DA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352DA646" w14:textId="77777777" w:rsidR="00A252DA" w:rsidRDefault="00A252DA" w:rsidP="00A252DA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33509BE7" w14:textId="77777777" w:rsidR="00A252DA" w:rsidRDefault="00A252DA" w:rsidP="00A252DA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79C9E8" w14:textId="77777777" w:rsidR="00A252DA" w:rsidRDefault="00A252DA" w:rsidP="00A252DA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85DD674" w14:textId="77777777" w:rsidR="00A252DA" w:rsidRDefault="00A252DA" w:rsidP="00A252DA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2F8D2B7" w14:textId="77777777" w:rsidR="00A252DA" w:rsidRDefault="00A252DA" w:rsidP="00A252DA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3">
        <w:r>
          <w:t>электронной подписью</w:t>
        </w:r>
      </w:hyperlink>
      <w:r>
        <w:t xml:space="preserve"> Претендента документы.</w:t>
      </w:r>
    </w:p>
    <w:p w14:paraId="7EB8A79E" w14:textId="77777777" w:rsidR="00A252DA" w:rsidRDefault="00A252DA" w:rsidP="00A252DA">
      <w:pPr>
        <w:ind w:firstLine="567"/>
      </w:pPr>
    </w:p>
    <w:p w14:paraId="0D03633E" w14:textId="77777777" w:rsidR="00A252DA" w:rsidRDefault="00A252DA" w:rsidP="00A252DA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56030B54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4DD66C22" w14:textId="77777777" w:rsidR="00A252DA" w:rsidRDefault="00A252DA" w:rsidP="00A252DA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FF2D4B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9796107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608C07A8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770EA81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32089191" w14:textId="77777777" w:rsidR="00A252DA" w:rsidRDefault="00A252DA" w:rsidP="00982046">
      <w:pPr>
        <w:ind w:left="567"/>
        <w:jc w:val="both"/>
      </w:pPr>
    </w:p>
    <w:p w14:paraId="0DC5390D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622A653D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F7AB3D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71533C4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13BD6C5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EC29C6D" w14:textId="77777777" w:rsidR="00A252DA" w:rsidRDefault="00A252DA" w:rsidP="00982046">
      <w:pPr>
        <w:ind w:left="567"/>
        <w:jc w:val="both"/>
      </w:pPr>
    </w:p>
    <w:p w14:paraId="7AF7C8B4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EDB89B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73E1F2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53DB219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6AE632E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C3B051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lastRenderedPageBreak/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1F3ECF9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47ADDED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449DC67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bookmarkStart w:id="1" w:name="_Hlk97896510"/>
      <w:bookmarkStart w:id="2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0994B83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1"/>
    <w:bookmarkEnd w:id="2"/>
    <w:p w14:paraId="6BB5E21C" w14:textId="77777777" w:rsidR="00A252DA" w:rsidRDefault="00A252DA" w:rsidP="00A252DA">
      <w:pPr>
        <w:ind w:left="567"/>
        <w:jc w:val="both"/>
      </w:pPr>
    </w:p>
    <w:p w14:paraId="3BB0342C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71CE5A5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Устав (Меморандум) и/или учредительный договор;</w:t>
      </w:r>
    </w:p>
    <w:p w14:paraId="146BC99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62088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29134CA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на акции (иной аналогичный документ);</w:t>
      </w:r>
    </w:p>
    <w:p w14:paraId="646F92E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2762AC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0F7291DC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395261EA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883224E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27AA5BD6" w14:textId="77777777" w:rsidR="00A252DA" w:rsidRDefault="00A252DA" w:rsidP="00A252DA">
      <w:pPr>
        <w:ind w:firstLine="567"/>
        <w:jc w:val="both"/>
      </w:pPr>
    </w:p>
    <w:p w14:paraId="4D91E48D" w14:textId="77777777" w:rsidR="00A252DA" w:rsidRDefault="00A252DA" w:rsidP="00A252DA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70F9DDD2" w14:textId="77777777" w:rsidR="00A252DA" w:rsidRDefault="00A252DA" w:rsidP="00A252DA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CBFB102" w14:textId="77777777" w:rsidR="00A252DA" w:rsidRDefault="00A252DA" w:rsidP="00A252DA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20F66CF9" w14:textId="77777777" w:rsidR="00A252DA" w:rsidRDefault="00A252DA" w:rsidP="00A252DA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28BF5EB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Оператора по следующим реквизитам:</w:t>
      </w:r>
    </w:p>
    <w:p w14:paraId="50A1F058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6F8E3396" w14:textId="54A4FE55" w:rsidR="00A252DA" w:rsidRPr="00C571C1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Задаток должен поступить на указанный счет Оператора электронной площадки 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не позднее </w:t>
      </w:r>
      <w:r w:rsidR="0085205D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22</w:t>
      </w:r>
      <w:r w:rsidR="00211D3C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="0085205D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марта</w:t>
      </w:r>
      <w:r w:rsidR="00456F7F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202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6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г. до 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23</w:t>
      </w:r>
      <w:r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.</w:t>
      </w:r>
      <w:r w:rsidR="00C571C1" w:rsidRPr="00C571C1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59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МСК</w:t>
      </w: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Задаток считается внесенным с даты поступления всей суммы Задатка на указанный счет.</w:t>
      </w:r>
    </w:p>
    <w:p w14:paraId="3D5DF69B" w14:textId="77777777" w:rsidR="00A252DA" w:rsidRPr="00C571C1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571C1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CA6E8D" w14:textId="77777777" w:rsidR="00A252DA" w:rsidRPr="00C571C1" w:rsidRDefault="00A252DA" w:rsidP="00A252DA">
      <w:pPr>
        <w:ind w:right="72" w:firstLine="567"/>
        <w:jc w:val="both"/>
      </w:pPr>
      <w:r w:rsidRPr="00C571C1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4" w:history="1">
        <w:r w:rsidRPr="00C571C1">
          <w:rPr>
            <w:color w:val="0000FF"/>
            <w:u w:val="single"/>
            <w:lang w:val="en-US"/>
          </w:rPr>
          <w:t>www</w:t>
        </w:r>
        <w:r w:rsidRPr="00C571C1">
          <w:rPr>
            <w:color w:val="0000FF"/>
            <w:u w:val="single"/>
          </w:rPr>
          <w:t>.</w:t>
        </w:r>
        <w:r w:rsidRPr="00C571C1">
          <w:rPr>
            <w:color w:val="0000FF"/>
            <w:u w:val="single"/>
            <w:lang w:val="en-US"/>
          </w:rPr>
          <w:t>lot</w:t>
        </w:r>
        <w:r w:rsidRPr="00C571C1">
          <w:rPr>
            <w:color w:val="0000FF"/>
            <w:u w:val="single"/>
          </w:rPr>
          <w:t>-</w:t>
        </w:r>
        <w:r w:rsidRPr="00C571C1">
          <w:rPr>
            <w:color w:val="0000FF"/>
            <w:u w:val="single"/>
            <w:lang w:val="en-US"/>
          </w:rPr>
          <w:t>online</w:t>
        </w:r>
        <w:r w:rsidRPr="00C571C1">
          <w:rPr>
            <w:color w:val="0000FF"/>
            <w:u w:val="single"/>
          </w:rPr>
          <w:t>.</w:t>
        </w:r>
        <w:proofErr w:type="spellStart"/>
        <w:r w:rsidRPr="00C571C1">
          <w:rPr>
            <w:color w:val="0000FF"/>
            <w:u w:val="single"/>
            <w:lang w:val="en-US"/>
          </w:rPr>
          <w:t>ru</w:t>
        </w:r>
        <w:proofErr w:type="spellEnd"/>
      </w:hyperlink>
      <w:r w:rsidRPr="00C571C1">
        <w:t xml:space="preserve"> в разделе «карточка лота». </w:t>
      </w:r>
    </w:p>
    <w:p w14:paraId="68FFF3AF" w14:textId="77777777" w:rsidR="00A252DA" w:rsidRPr="00C571C1" w:rsidRDefault="00A252DA" w:rsidP="00A252DA">
      <w:pPr>
        <w:ind w:right="72" w:firstLine="567"/>
        <w:jc w:val="both"/>
      </w:pPr>
      <w:r w:rsidRPr="00C571C1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3E345FF5" w14:textId="77777777" w:rsidR="00A252DA" w:rsidRPr="00C571C1" w:rsidRDefault="00A252DA" w:rsidP="00A252DA">
      <w:pPr>
        <w:ind w:firstLine="567"/>
        <w:jc w:val="both"/>
      </w:pPr>
      <w:r w:rsidRPr="00C571C1">
        <w:t>Задаток перечисляется непосредственно стороной по договору о задатке (договору присоединения).</w:t>
      </w:r>
    </w:p>
    <w:p w14:paraId="7A521C9B" w14:textId="77777777" w:rsidR="00A252DA" w:rsidRPr="00C571C1" w:rsidRDefault="00A252DA" w:rsidP="00A252DA">
      <w:pPr>
        <w:ind w:firstLine="567"/>
        <w:jc w:val="both"/>
      </w:pPr>
      <w:r w:rsidRPr="00C571C1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B206803" w14:textId="77777777" w:rsidR="00A252DA" w:rsidRPr="00C571C1" w:rsidRDefault="00A252DA" w:rsidP="00A252DA">
      <w:pPr>
        <w:ind w:firstLine="567"/>
        <w:jc w:val="both"/>
      </w:pPr>
      <w:r w:rsidRPr="00C571C1"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542FEC0" w14:textId="356019A6" w:rsidR="00A252DA" w:rsidRDefault="00A252DA" w:rsidP="00A252DA">
      <w:pPr>
        <w:ind w:firstLine="567"/>
        <w:jc w:val="both"/>
      </w:pPr>
      <w:r w:rsidRPr="00C571C1">
        <w:t xml:space="preserve">Сроки и порядок возврата суммы задатка, внесенного Претендентом на счет Оператора электронной площадки определяются </w:t>
      </w:r>
      <w:r w:rsidR="00934C24" w:rsidRPr="00C571C1">
        <w:t xml:space="preserve">настоящим информационным сообщением, </w:t>
      </w:r>
      <w:r w:rsidRPr="00C571C1"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5" w:history="1">
        <w:r w:rsidR="00C571C1" w:rsidRPr="00DF376B">
          <w:rPr>
            <w:rStyle w:val="af0"/>
          </w:rPr>
          <w:t>https://catalog.lot-online.ru/index.php?dispatch=rad_attachment.getfile&amp;</w:t>
        </w:r>
        <w:r w:rsidR="00C571C1" w:rsidRPr="00DF376B">
          <w:rPr>
            <w:rStyle w:val="af0"/>
          </w:rPr>
          <w:t>attachment_id=2726853&amp;inline=true</w:t>
        </w:r>
      </w:hyperlink>
      <w:r w:rsidRPr="00C571C1">
        <w:t>)</w:t>
      </w:r>
    </w:p>
    <w:p w14:paraId="5633E66A" w14:textId="77777777" w:rsidR="00A252DA" w:rsidRDefault="00A252DA" w:rsidP="00A252DA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201B421B" w14:textId="77777777" w:rsidR="00A252DA" w:rsidRDefault="00A252DA" w:rsidP="00A252DA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0C3D83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44B21C9" w14:textId="77777777" w:rsidR="00A252DA" w:rsidRDefault="00A252DA" w:rsidP="00A252DA"/>
    <w:p w14:paraId="515BC109" w14:textId="37450E76" w:rsidR="00A252DA" w:rsidRDefault="00A252DA" w:rsidP="00A252DA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85205D">
        <w:rPr>
          <w:b/>
          <w:color w:val="0070C0"/>
          <w:u w:val="single"/>
        </w:rPr>
        <w:t>20</w:t>
      </w:r>
      <w:r w:rsidR="00FA5BC0">
        <w:rPr>
          <w:b/>
          <w:color w:val="0070C0"/>
          <w:u w:val="single"/>
        </w:rPr>
        <w:t xml:space="preserve"> </w:t>
      </w:r>
      <w:r w:rsidR="0085205D">
        <w:rPr>
          <w:b/>
          <w:color w:val="0070C0"/>
          <w:u w:val="single"/>
        </w:rPr>
        <w:t>февраля</w:t>
      </w:r>
      <w:r>
        <w:rPr>
          <w:b/>
          <w:color w:val="0070C0"/>
          <w:u w:val="single"/>
        </w:rPr>
        <w:t xml:space="preserve"> </w:t>
      </w:r>
      <w:r w:rsidRPr="008862B6">
        <w:rPr>
          <w:b/>
          <w:color w:val="0070C0"/>
          <w:u w:val="single"/>
        </w:rPr>
        <w:t>202</w:t>
      </w:r>
      <w:r w:rsidR="0085205D">
        <w:rPr>
          <w:b/>
          <w:color w:val="0070C0"/>
          <w:u w:val="single"/>
        </w:rPr>
        <w:t>6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480945C5" w14:textId="77777777" w:rsidR="00A252DA" w:rsidRDefault="00A252DA" w:rsidP="00A252DA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6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26C665B1" w14:textId="77777777" w:rsidR="00A252DA" w:rsidRDefault="00A252DA" w:rsidP="00A252DA">
      <w:pPr>
        <w:ind w:right="72" w:firstLine="567"/>
        <w:jc w:val="both"/>
        <w:rPr>
          <w:b/>
        </w:rPr>
      </w:pPr>
    </w:p>
    <w:p w14:paraId="243809F3" w14:textId="77777777" w:rsidR="00A252DA" w:rsidRDefault="00A252DA" w:rsidP="00A252DA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4E2702B" w14:textId="77777777" w:rsidR="00A252DA" w:rsidRDefault="00A252DA" w:rsidP="00A252DA">
      <w:pPr>
        <w:ind w:firstLine="567"/>
        <w:jc w:val="both"/>
      </w:pPr>
      <w:r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4DF5E0A3" w14:textId="77777777" w:rsidR="00A252DA" w:rsidRDefault="00A252DA" w:rsidP="00A252DA">
      <w:pPr>
        <w:ind w:firstLine="567"/>
        <w:jc w:val="both"/>
      </w:pPr>
      <w:r>
        <w:t xml:space="preserve"> </w:t>
      </w:r>
    </w:p>
    <w:p w14:paraId="6CB79DD6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5B2F05AA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35F92C64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328C5CE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E3942A2" w14:textId="77777777" w:rsidR="00A252DA" w:rsidRDefault="00A252DA" w:rsidP="00A252DA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5BE0FAD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76C3CFB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6E6C60EB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4ECEFB40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7589A508" w14:textId="77777777" w:rsidR="00A252DA" w:rsidRDefault="00A252DA" w:rsidP="00A252DA">
      <w:pPr>
        <w:ind w:firstLine="567"/>
        <w:jc w:val="both"/>
      </w:pPr>
      <w:r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3C8D1B7E" w14:textId="77777777" w:rsidR="00A252DA" w:rsidRDefault="00A252DA" w:rsidP="00A252DA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C6486B8" w14:textId="77777777" w:rsidR="00A252DA" w:rsidRDefault="00A252DA" w:rsidP="00A252DA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910170" w14:textId="77777777" w:rsidR="00A252DA" w:rsidRDefault="00A252DA" w:rsidP="00A252DA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9A51450" w14:textId="77777777" w:rsidR="00004078" w:rsidRPr="00FA08A0" w:rsidRDefault="00004078" w:rsidP="00004078">
      <w:pPr>
        <w:ind w:firstLine="567"/>
        <w:jc w:val="both"/>
      </w:pPr>
      <w:bookmarkStart w:id="3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3"/>
    <w:p w14:paraId="60F0C8D4" w14:textId="77777777" w:rsidR="00A252DA" w:rsidRDefault="00A252DA" w:rsidP="00A252DA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10554E2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33A2E4B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B2BFD39" w14:textId="77777777" w:rsidR="00A252DA" w:rsidRDefault="00A252DA" w:rsidP="00A252DA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28AD0990" w14:textId="57771936" w:rsidR="00F70CA4" w:rsidRDefault="00F70CA4" w:rsidP="00A252DA">
      <w:pPr>
        <w:ind w:firstLine="567"/>
        <w:jc w:val="both"/>
      </w:pPr>
      <w:r w:rsidRPr="00F70CA4">
        <w:rPr>
          <w:b/>
          <w:bCs/>
        </w:rPr>
        <w:t>Организатор торгов вправе отменить проведение торгов</w:t>
      </w:r>
      <w:r w:rsidRPr="00F70CA4">
        <w:t xml:space="preserve"> по продаже имущества без объяснения причин, не неся при этом ответственности перед Претендентами на участие в торгах, </w:t>
      </w:r>
      <w:r w:rsidRPr="00F70CA4">
        <w:rPr>
          <w:b/>
          <w:bCs/>
        </w:rPr>
        <w:t>не позднее, чем за 3 (три) дня до их проведения</w:t>
      </w:r>
      <w:r w:rsidRPr="00F70CA4">
        <w:t>.</w:t>
      </w:r>
    </w:p>
    <w:p w14:paraId="51828521" w14:textId="77777777" w:rsidR="00F70CA4" w:rsidRDefault="00F70CA4" w:rsidP="00A252DA">
      <w:pPr>
        <w:ind w:firstLine="567"/>
        <w:jc w:val="both"/>
      </w:pPr>
    </w:p>
    <w:p w14:paraId="319E19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1946DF49" w14:textId="77777777" w:rsidR="00A252DA" w:rsidRDefault="00A252DA" w:rsidP="00A252DA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EF0BBAD" w14:textId="211E990E" w:rsidR="00A252DA" w:rsidRDefault="00A252DA" w:rsidP="00A252DA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045CB29E" w14:textId="77777777" w:rsidR="00A252DA" w:rsidRDefault="00A252DA" w:rsidP="00A252DA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33D17E9" w14:textId="77777777" w:rsidR="00A252DA" w:rsidRDefault="00A252DA" w:rsidP="00A252DA">
      <w:pPr>
        <w:ind w:firstLine="720"/>
        <w:jc w:val="both"/>
        <w:rPr>
          <w:b/>
        </w:rPr>
      </w:pPr>
    </w:p>
    <w:p w14:paraId="09CB2E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52C56FB9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7B5BF541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11DCB1C8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A9D002D" w14:textId="77777777" w:rsidR="00A252DA" w:rsidRDefault="00A252DA" w:rsidP="00A252DA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73B244A" w14:textId="77777777" w:rsidR="00A252DA" w:rsidRDefault="00A252DA" w:rsidP="00A252DA">
      <w:pPr>
        <w:jc w:val="both"/>
      </w:pPr>
    </w:p>
    <w:p w14:paraId="4E21B75C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E841950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CCC0A8C" w14:textId="25174340" w:rsidR="00FA093F" w:rsidRDefault="00FA093F" w:rsidP="00FA093F">
      <w:pPr>
        <w:ind w:firstLine="540"/>
        <w:jc w:val="both"/>
        <w:rPr>
          <w:b/>
          <w:bCs/>
        </w:rPr>
      </w:pPr>
      <w:bookmarkStart w:id="4" w:name="_Hlk140583192"/>
      <w:r>
        <w:rPr>
          <w:b/>
          <w:bCs/>
          <w:lang w:val="x-none"/>
        </w:rPr>
        <w:t>Полученный от победител</w:t>
      </w:r>
      <w:r>
        <w:rPr>
          <w:b/>
          <w:bCs/>
        </w:rPr>
        <w:t>я</w:t>
      </w:r>
      <w:r>
        <w:rPr>
          <w:b/>
          <w:bCs/>
          <w:lang w:val="x-none"/>
        </w:rPr>
        <w:t xml:space="preserve"> </w:t>
      </w:r>
      <w:r>
        <w:rPr>
          <w:b/>
          <w:bCs/>
        </w:rPr>
        <w:t>аукциона</w:t>
      </w:r>
      <w:r>
        <w:rPr>
          <w:b/>
          <w:bCs/>
          <w:lang w:val="x-none"/>
        </w:rPr>
        <w:t xml:space="preserve"> задаток засчитывается в счет оплаты</w:t>
      </w:r>
      <w:r>
        <w:rPr>
          <w:b/>
          <w:bCs/>
        </w:rPr>
        <w:t xml:space="preserve"> цены </w:t>
      </w:r>
      <w:r w:rsidR="003E7FE4">
        <w:rPr>
          <w:b/>
          <w:bCs/>
        </w:rPr>
        <w:t>Имущества</w:t>
      </w:r>
      <w:r>
        <w:rPr>
          <w:b/>
          <w:bCs/>
          <w:lang w:val="x-none"/>
        </w:rPr>
        <w:t xml:space="preserve"> по договор</w:t>
      </w:r>
      <w:r>
        <w:rPr>
          <w:b/>
          <w:bCs/>
        </w:rPr>
        <w:t>у</w:t>
      </w:r>
      <w:r>
        <w:rPr>
          <w:b/>
          <w:bCs/>
          <w:lang w:val="x-none"/>
        </w:rPr>
        <w:t xml:space="preserve"> купли-продажи </w:t>
      </w:r>
      <w:r w:rsidR="003E7FE4">
        <w:rPr>
          <w:b/>
          <w:bCs/>
        </w:rPr>
        <w:t>Имущества</w:t>
      </w:r>
      <w:r>
        <w:rPr>
          <w:b/>
          <w:bCs/>
        </w:rPr>
        <w:t xml:space="preserve">. </w:t>
      </w:r>
    </w:p>
    <w:p w14:paraId="647A3253" w14:textId="5A83F244" w:rsidR="001125B7" w:rsidRDefault="00FA093F" w:rsidP="003E7FE4">
      <w:pPr>
        <w:ind w:firstLine="540"/>
        <w:jc w:val="both"/>
        <w:rPr>
          <w:bCs/>
        </w:rPr>
      </w:pPr>
      <w:r>
        <w:rPr>
          <w:b/>
          <w:bCs/>
        </w:rPr>
        <w:t xml:space="preserve">Оплата оставшейся части цены </w:t>
      </w:r>
      <w:r w:rsidR="003E7FE4">
        <w:rPr>
          <w:b/>
          <w:bCs/>
        </w:rPr>
        <w:t>Имущества</w:t>
      </w:r>
      <w:r>
        <w:rPr>
          <w:b/>
          <w:bCs/>
        </w:rPr>
        <w:t xml:space="preserve"> осуществляется победителем аукциона (Покупателем) </w:t>
      </w:r>
      <w:r>
        <w:rPr>
          <w:b/>
          <w:bCs/>
          <w:sz w:val="23"/>
          <w:szCs w:val="23"/>
        </w:rPr>
        <w:t xml:space="preserve">в течение </w:t>
      </w:r>
      <w:r w:rsidR="003E7FE4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(</w:t>
      </w:r>
      <w:r w:rsidR="003E7FE4">
        <w:rPr>
          <w:b/>
          <w:bCs/>
          <w:sz w:val="23"/>
          <w:szCs w:val="23"/>
        </w:rPr>
        <w:t>пяти</w:t>
      </w:r>
      <w:r>
        <w:rPr>
          <w:b/>
          <w:bCs/>
          <w:sz w:val="23"/>
          <w:szCs w:val="23"/>
        </w:rPr>
        <w:t xml:space="preserve">) рабочих дней </w:t>
      </w:r>
      <w:r w:rsidR="003E7FE4">
        <w:rPr>
          <w:b/>
          <w:bCs/>
          <w:sz w:val="23"/>
          <w:szCs w:val="23"/>
        </w:rPr>
        <w:t>с момента заключения договора купли-продажи Имущества</w:t>
      </w:r>
      <w:r>
        <w:rPr>
          <w:b/>
          <w:bCs/>
          <w:sz w:val="23"/>
          <w:szCs w:val="23"/>
        </w:rPr>
        <w:t xml:space="preserve"> путем перечисления денежных средств</w:t>
      </w:r>
      <w:r w:rsidR="003E7FE4">
        <w:rPr>
          <w:b/>
          <w:bCs/>
          <w:sz w:val="23"/>
          <w:szCs w:val="23"/>
        </w:rPr>
        <w:t xml:space="preserve"> на расчетный счёт </w:t>
      </w:r>
      <w:r w:rsidR="003E7FE4" w:rsidRPr="003E7FE4">
        <w:rPr>
          <w:b/>
          <w:bCs/>
          <w:sz w:val="23"/>
          <w:szCs w:val="23"/>
        </w:rPr>
        <w:t>Продавца, указанный в договоре купли-продажи</w:t>
      </w:r>
      <w:r w:rsidR="003E7FE4">
        <w:rPr>
          <w:b/>
          <w:bCs/>
          <w:sz w:val="23"/>
          <w:szCs w:val="23"/>
        </w:rPr>
        <w:t>.</w:t>
      </w:r>
    </w:p>
    <w:p w14:paraId="41F27D87" w14:textId="6AD70E32" w:rsidR="00FA093F" w:rsidRDefault="00FA093F" w:rsidP="00FA5BC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>
        <w:rPr>
          <w:b/>
          <w:bCs/>
          <w:lang w:val="x-none"/>
        </w:rPr>
        <w:t xml:space="preserve">Договор купли-продажи </w:t>
      </w:r>
      <w:r w:rsidR="00412854" w:rsidRPr="00412854">
        <w:rPr>
          <w:b/>
          <w:bCs/>
        </w:rPr>
        <w:t>Имущества</w:t>
      </w:r>
      <w:r>
        <w:rPr>
          <w:b/>
          <w:bCs/>
          <w:lang w:val="x-none"/>
        </w:rPr>
        <w:t xml:space="preserve"> заключается в течение 5 (пяти) рабочих дней после </w:t>
      </w:r>
      <w:bookmarkEnd w:id="4"/>
      <w:r w:rsidR="003E7FE4">
        <w:rPr>
          <w:b/>
          <w:bCs/>
          <w:lang w:val="x-none"/>
        </w:rPr>
        <w:t xml:space="preserve">подведения итогов аукциона </w:t>
      </w:r>
      <w:r w:rsidR="003E7FE4" w:rsidRPr="003E7FE4">
        <w:rPr>
          <w:b/>
          <w:bCs/>
        </w:rPr>
        <w:t>форме Продавца, приложенной к Торгам, с установлением ценовых условий, сложившихся по результатам Торгов.</w:t>
      </w:r>
    </w:p>
    <w:p w14:paraId="404846EA" w14:textId="0AD00EDE" w:rsidR="00412854" w:rsidRDefault="00412854" w:rsidP="00412854">
      <w:pPr>
        <w:ind w:firstLine="540"/>
        <w:jc w:val="both"/>
        <w:rPr>
          <w:b/>
          <w:bCs/>
          <w:lang w:val="x-none"/>
        </w:rPr>
      </w:pPr>
      <w:r w:rsidRPr="00412854">
        <w:rPr>
          <w:b/>
          <w:bCs/>
          <w:lang w:val="x-none"/>
        </w:rPr>
        <w:t>В случае признания торгов несостоявшимися по причине допуска к участию только одного участника, договор купли-продажи Имущества заключается с единственным участником торгов по цене не ниже начальной цены Имущества, установленной в п. 2.3. Договора, в течение 5 (пяти) рабочих дней с даты признания торгов несостоявшимися, в порядке, установленном для победителя торгов. При заключении договора купли-продажи полученный от единственного участника торгов задаток засчитывается в счет оплаты цены Имущества по договору купли-продажи Имущества.</w:t>
      </w:r>
    </w:p>
    <w:p w14:paraId="600308B2" w14:textId="77777777" w:rsidR="00005C52" w:rsidRDefault="00412854" w:rsidP="00005C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412854">
        <w:rPr>
          <w:b/>
          <w:bCs/>
          <w:lang w:val="x-none" w:bidi="ru-RU"/>
        </w:rPr>
        <w:t>В случае, если победитель/ единственный участник торгов уклоняется от заключения по результатам торгов договора купли-продажи</w:t>
      </w:r>
      <w:r>
        <w:rPr>
          <w:b/>
          <w:bCs/>
          <w:lang w:val="x-none" w:bidi="ru-RU"/>
        </w:rPr>
        <w:t xml:space="preserve">, </w:t>
      </w:r>
      <w:r w:rsidRPr="00412854">
        <w:rPr>
          <w:b/>
          <w:bCs/>
          <w:lang w:val="x-none" w:bidi="ru-RU"/>
        </w:rPr>
        <w:t xml:space="preserve">либо не исполняет условие такого договора в части оплаты полной стоимости приобретаемого Имущества </w:t>
      </w:r>
      <w:r>
        <w:rPr>
          <w:b/>
          <w:bCs/>
        </w:rPr>
        <w:t>в течение срока, установленного в сообщении о проведении торгов, внесенный задаток ему не возвращается.</w:t>
      </w:r>
    </w:p>
    <w:p w14:paraId="4C5586F4" w14:textId="6AAD7D46" w:rsidR="000507EA" w:rsidRDefault="000507EA" w:rsidP="003619A3">
      <w:pPr>
        <w:ind w:right="-57"/>
        <w:jc w:val="both"/>
        <w:rPr>
          <w:b/>
          <w:bCs/>
        </w:rPr>
      </w:pPr>
    </w:p>
    <w:p w14:paraId="468383A6" w14:textId="77777777" w:rsidR="0077711D" w:rsidRPr="00206A87" w:rsidRDefault="0077711D" w:rsidP="0077711D">
      <w:pPr>
        <w:autoSpaceDE w:val="0"/>
        <w:autoSpaceDN w:val="0"/>
        <w:adjustRightInd w:val="0"/>
        <w:spacing w:line="190" w:lineRule="atLeast"/>
        <w:ind w:firstLine="709"/>
        <w:jc w:val="center"/>
        <w:rPr>
          <w:b/>
          <w:bCs/>
        </w:rPr>
      </w:pPr>
      <w:bookmarkStart w:id="5" w:name="_Hlk171955830"/>
      <w:r w:rsidRPr="00206A87">
        <w:rPr>
          <w:b/>
          <w:bCs/>
        </w:rPr>
        <w:t>Вознаграждение Организатору аукциона</w:t>
      </w:r>
    </w:p>
    <w:p w14:paraId="3E5E5CD5" w14:textId="017A71D5" w:rsidR="0077711D" w:rsidRDefault="0077711D" w:rsidP="0077711D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5B5B7D">
        <w:t xml:space="preserve">Победитель </w:t>
      </w:r>
      <w:r>
        <w:t>аукциона</w:t>
      </w:r>
      <w:r w:rsidRPr="005B5B7D">
        <w:t xml:space="preserve"> оплачивает Организатору </w:t>
      </w:r>
      <w:r>
        <w:t>аукциона</w:t>
      </w:r>
      <w:r w:rsidRPr="005B5B7D">
        <w:t xml:space="preserve"> вознаграждение в размере 5% (пяти процентов) от 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определенной по итогам торгов, </w:t>
      </w:r>
      <w:r w:rsidR="00C571C1" w:rsidRPr="007413F8">
        <w:t>НДС не облагается на основании п.1 ст.145.1 НК РФ</w:t>
      </w:r>
      <w:r w:rsidRPr="005B5B7D">
        <w:t xml:space="preserve"> в течение 5 (пяти) рабочих дней с даты подведения итогов торгов</w:t>
      </w:r>
      <w:r>
        <w:t xml:space="preserve"> по форме </w:t>
      </w:r>
      <w:r w:rsidRPr="005B5B7D">
        <w:t>Соглашени</w:t>
      </w:r>
      <w:r>
        <w:t>я</w:t>
      </w:r>
      <w:r w:rsidRPr="005B5B7D">
        <w:t xml:space="preserve"> о выплате вознаграждения по форме, являющейся Приложением </w:t>
      </w:r>
      <w:r>
        <w:t>1</w:t>
      </w:r>
      <w:r w:rsidRPr="005B5B7D">
        <w:t xml:space="preserve"> к настоящему </w:t>
      </w:r>
      <w:r>
        <w:t>информационному сообщению.</w:t>
      </w:r>
    </w:p>
    <w:p w14:paraId="451C35F0" w14:textId="3654BC4E" w:rsidR="0077711D" w:rsidRDefault="0077711D" w:rsidP="0077711D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t>Единственный участник аукциона</w:t>
      </w:r>
      <w:r w:rsidRPr="005B5B7D">
        <w:t xml:space="preserve"> оплачивает Организатору </w:t>
      </w:r>
      <w:r>
        <w:t>аукциона</w:t>
      </w:r>
      <w:r w:rsidRPr="005B5B7D">
        <w:t xml:space="preserve"> вознаграждение в размере 5% (пяти процентов) от </w:t>
      </w:r>
      <w:r>
        <w:t xml:space="preserve">начальной </w:t>
      </w:r>
      <w:r w:rsidRPr="005B5B7D">
        <w:t xml:space="preserve">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</w:t>
      </w:r>
      <w:r w:rsidR="00C571C1" w:rsidRPr="007413F8">
        <w:t xml:space="preserve">НДС не облагается на </w:t>
      </w:r>
      <w:r w:rsidR="00C571C1" w:rsidRPr="007413F8">
        <w:lastRenderedPageBreak/>
        <w:t>основании п.1 ст.145.1 НК РФ</w:t>
      </w:r>
      <w:r w:rsidRPr="005B5B7D">
        <w:t>, в течение 5 (пяти) рабочих дней с даты подведения итогов торгов</w:t>
      </w:r>
      <w:r>
        <w:t xml:space="preserve"> по форме</w:t>
      </w:r>
      <w:r w:rsidRPr="005B5B7D">
        <w:t xml:space="preserve"> Соглашени</w:t>
      </w:r>
      <w:r>
        <w:t>я</w:t>
      </w:r>
      <w:r w:rsidRPr="005B5B7D">
        <w:t xml:space="preserve"> о выплате вознаграждения по форме, являющейся Приложением </w:t>
      </w:r>
      <w:r>
        <w:t>1</w:t>
      </w:r>
      <w:r w:rsidRPr="005B5B7D">
        <w:t xml:space="preserve"> к настоящему </w:t>
      </w:r>
      <w:r>
        <w:t>информационному сообщению.</w:t>
      </w:r>
    </w:p>
    <w:p w14:paraId="664E1ADE" w14:textId="77777777" w:rsidR="0077711D" w:rsidRDefault="0077711D" w:rsidP="0077711D">
      <w:pPr>
        <w:ind w:firstLine="709"/>
        <w:jc w:val="both"/>
      </w:pPr>
      <w:r w:rsidRPr="00E8654F">
        <w:t xml:space="preserve">Обязанность по оплате вознаграждения </w:t>
      </w:r>
      <w:r>
        <w:t>Организатору аукциона</w:t>
      </w:r>
      <w:r w:rsidRPr="00E8654F">
        <w:t xml:space="preserve"> подлежит исполнению </w:t>
      </w:r>
      <w:r>
        <w:t xml:space="preserve">Победителем аукциона/Единственным участником аукциона </w:t>
      </w:r>
      <w:r w:rsidRPr="00E8654F">
        <w:t xml:space="preserve">вне зависимости от факта заключения </w:t>
      </w:r>
      <w:r>
        <w:t xml:space="preserve">с </w:t>
      </w:r>
      <w:r w:rsidRPr="00E8654F">
        <w:t>Победителем</w:t>
      </w:r>
      <w:r w:rsidRPr="00E8654F">
        <w:rPr>
          <w:bCs/>
        </w:rPr>
        <w:t xml:space="preserve"> либо Единственным участником аукциона</w:t>
      </w:r>
      <w:r w:rsidRPr="00E8654F">
        <w:t xml:space="preserve"> договора купли-продажи</w:t>
      </w:r>
      <w:r>
        <w:t xml:space="preserve"> И</w:t>
      </w:r>
      <w:r w:rsidRPr="00E8654F">
        <w:t xml:space="preserve">мущества. </w:t>
      </w:r>
    </w:p>
    <w:p w14:paraId="371DAE78" w14:textId="77777777" w:rsidR="0077711D" w:rsidRPr="005B5B7D" w:rsidRDefault="0077711D" w:rsidP="0077711D">
      <w:pPr>
        <w:autoSpaceDE w:val="0"/>
        <w:autoSpaceDN w:val="0"/>
        <w:adjustRightInd w:val="0"/>
        <w:ind w:firstLine="709"/>
        <w:jc w:val="both"/>
      </w:pPr>
      <w:r>
        <w:t>В</w:t>
      </w:r>
      <w:r w:rsidRPr="005B5B7D">
        <w:t xml:space="preserve">ознаграждение Организатора </w:t>
      </w:r>
      <w:r>
        <w:t>аукциона</w:t>
      </w:r>
      <w:r w:rsidRPr="005B5B7D">
        <w:t xml:space="preserve"> не входит в цену </w:t>
      </w:r>
      <w:r w:rsidRPr="00C22361">
        <w:rPr>
          <w:rFonts w:eastAsia="Times New Roman"/>
        </w:rPr>
        <w:t>имущества</w:t>
      </w:r>
      <w:r w:rsidRPr="005B5B7D">
        <w:t xml:space="preserve"> и уплачивается сверх цены продажи </w:t>
      </w:r>
      <w:r w:rsidRPr="00C22361">
        <w:rPr>
          <w:rFonts w:eastAsia="Times New Roman"/>
        </w:rPr>
        <w:t>имущества</w:t>
      </w:r>
      <w:r w:rsidRPr="005B5B7D">
        <w:t xml:space="preserve">, определенной по итогам торгов. За просрочку оплаты суммы вознаграждения Организатор </w:t>
      </w:r>
      <w:r>
        <w:t>аукциона</w:t>
      </w:r>
      <w:r w:rsidRPr="005B5B7D">
        <w:t xml:space="preserve"> вправе потребовать от Победителя </w:t>
      </w:r>
      <w:r>
        <w:t>аукциона/</w:t>
      </w:r>
      <w:r w:rsidRPr="00AF0746">
        <w:t xml:space="preserve"> </w:t>
      </w:r>
      <w:r w:rsidRPr="005B5B7D">
        <w:t xml:space="preserve">Единственного участника </w:t>
      </w:r>
      <w:r>
        <w:t>аукциона/У</w:t>
      </w:r>
      <w:r w:rsidRPr="00E942EE">
        <w:t>частник</w:t>
      </w:r>
      <w:r>
        <w:t>а</w:t>
      </w:r>
      <w:r w:rsidRPr="00E942EE">
        <w:t xml:space="preserve"> аукциона, сделавш</w:t>
      </w:r>
      <w:r>
        <w:t>его</w:t>
      </w:r>
      <w:r w:rsidRPr="00E942EE">
        <w:t xml:space="preserve"> предпоследнее предложение по цене </w:t>
      </w:r>
      <w:r>
        <w:t xml:space="preserve">имущества, </w:t>
      </w:r>
      <w:r w:rsidRPr="005B5B7D">
        <w:t>с которым заключен договор купли-продажи</w:t>
      </w:r>
      <w:r>
        <w:t xml:space="preserve"> имущества</w:t>
      </w:r>
      <w:r w:rsidRPr="005B5B7D">
        <w:rPr>
          <w:rFonts w:eastAsia="Times New Roman"/>
        </w:rPr>
        <w:t xml:space="preserve"> уплат</w:t>
      </w:r>
      <w:r>
        <w:rPr>
          <w:rFonts w:eastAsia="Times New Roman"/>
        </w:rPr>
        <w:t>ы</w:t>
      </w:r>
      <w:r w:rsidRPr="005B5B7D">
        <w:t xml:space="preserve"> пени в размере 0,1% (одна десятая процента) от суммы просроченного платежа за каждый день просрочки.</w:t>
      </w:r>
    </w:p>
    <w:p w14:paraId="08BB05AB" w14:textId="77777777" w:rsidR="0077711D" w:rsidRPr="005B5B7D" w:rsidRDefault="0077711D" w:rsidP="0077711D">
      <w:pPr>
        <w:autoSpaceDE w:val="0"/>
        <w:autoSpaceDN w:val="0"/>
        <w:adjustRightInd w:val="0"/>
        <w:ind w:firstLine="709"/>
        <w:jc w:val="both"/>
      </w:pPr>
      <w:r w:rsidRPr="005B5B7D">
        <w:t xml:space="preserve">Условие о сроке и порядке выплаты вознаграждения Организатору </w:t>
      </w:r>
      <w:r>
        <w:t>аукциона</w:t>
      </w:r>
      <w:r w:rsidRPr="005B5B7D">
        <w:t xml:space="preserve"> является публичной офертой в соответствии со ст. 437 ГК РФ. Подача Претендентом заявки </w:t>
      </w:r>
      <w:r w:rsidRPr="00C22361">
        <w:rPr>
          <w:rFonts w:eastAsia="Times New Roman"/>
        </w:rPr>
        <w:t xml:space="preserve">на участие в торгах </w:t>
      </w:r>
      <w:r w:rsidRPr="005B5B7D">
        <w:t xml:space="preserve">является акцептом такой оферты. Соглашение о выплате вознаграждения Организатору </w:t>
      </w:r>
      <w:r>
        <w:t>аукциона</w:t>
      </w:r>
      <w:r w:rsidRPr="005B5B7D">
        <w:t xml:space="preserve"> считается заключенным в установленном порядке.</w:t>
      </w:r>
    </w:p>
    <w:p w14:paraId="09D51CF5" w14:textId="100B929A" w:rsidR="0077711D" w:rsidRPr="00E8654F" w:rsidRDefault="0077711D" w:rsidP="0077711D">
      <w:pPr>
        <w:ind w:firstLine="709"/>
        <w:jc w:val="both"/>
      </w:pPr>
      <w:r>
        <w:t xml:space="preserve">Вознаграждение выплачивается Организатору аукциона </w:t>
      </w:r>
      <w:r w:rsidRPr="00E8654F">
        <w:t xml:space="preserve">в валюте Российской Федерации на счет </w:t>
      </w:r>
      <w:r>
        <w:t xml:space="preserve">Организатора аукциона </w:t>
      </w:r>
      <w:r w:rsidRPr="00E8654F">
        <w:t>по следующим реквизитам:</w:t>
      </w:r>
    </w:p>
    <w:p w14:paraId="4FC4A072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 xml:space="preserve">Получатель: АО «Российский аукционный дом» </w:t>
      </w:r>
    </w:p>
    <w:p w14:paraId="454C0D28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>ИНН 7838430413</w:t>
      </w:r>
    </w:p>
    <w:p w14:paraId="11A185E9" w14:textId="77777777" w:rsidR="0077711D" w:rsidRPr="00E8654F" w:rsidRDefault="0077711D" w:rsidP="0077711D">
      <w:pPr>
        <w:spacing w:line="23" w:lineRule="atLeast"/>
        <w:ind w:firstLine="709"/>
        <w:jc w:val="both"/>
        <w:rPr>
          <w:b/>
        </w:rPr>
      </w:pPr>
      <w:r w:rsidRPr="00E8654F">
        <w:rPr>
          <w:b/>
        </w:rPr>
        <w:t>КПП 783801001</w:t>
      </w:r>
    </w:p>
    <w:p w14:paraId="7C9AEEF8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р/с 40702810726260000311</w:t>
      </w:r>
    </w:p>
    <w:p w14:paraId="5ECE8A31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Банк: Филиал «ЦЕНТРАЛЬНЫЙ» БАНКА ВТБ (ПАО) г. Москва</w:t>
      </w:r>
    </w:p>
    <w:p w14:paraId="34985B6F" w14:textId="77777777" w:rsidR="0077711D" w:rsidRPr="00E8654F" w:rsidRDefault="0077711D" w:rsidP="00777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E8654F">
        <w:rPr>
          <w:b/>
        </w:rPr>
        <w:t>к/с 30101810145250000411 </w:t>
      </w:r>
    </w:p>
    <w:p w14:paraId="2C8129D2" w14:textId="03A70F12" w:rsidR="000916AE" w:rsidRPr="00C571C1" w:rsidRDefault="0077711D" w:rsidP="00C571C1">
      <w:pPr>
        <w:ind w:firstLine="709"/>
        <w:jc w:val="both"/>
        <w:rPr>
          <w:b/>
        </w:rPr>
      </w:pPr>
      <w:r w:rsidRPr="00E8654F">
        <w:rPr>
          <w:b/>
        </w:rPr>
        <w:t>БИК 044525411.</w:t>
      </w:r>
      <w:bookmarkEnd w:id="5"/>
    </w:p>
    <w:p w14:paraId="70848FFD" w14:textId="6EB3D9F0" w:rsidR="000916AE" w:rsidRPr="000916AE" w:rsidRDefault="000916AE" w:rsidP="000916AE">
      <w:pPr>
        <w:ind w:right="-57" w:firstLine="709"/>
        <w:jc w:val="both"/>
      </w:pPr>
      <w:r w:rsidRPr="000916AE">
        <w:t>Приложения, указанные по тексту информационного соглашения, размещены на официальном Интернет-сайте Организатора аукциона www.auction-house.ru, а также на электронной торговой площадке www.lot-online.ru в разделе «документы».</w:t>
      </w:r>
    </w:p>
    <w:sectPr w:rsidR="000916AE" w:rsidRPr="000916AE" w:rsidSect="00301205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123A" w14:textId="77777777" w:rsidR="004D63C7" w:rsidRDefault="004D63C7" w:rsidP="008C3E4E">
      <w:r>
        <w:separator/>
      </w:r>
    </w:p>
  </w:endnote>
  <w:endnote w:type="continuationSeparator" w:id="0">
    <w:p w14:paraId="03AB6098" w14:textId="77777777" w:rsidR="004D63C7" w:rsidRDefault="004D63C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1E5E" w14:textId="77777777" w:rsidR="004D63C7" w:rsidRDefault="004D63C7" w:rsidP="008C3E4E">
      <w:r>
        <w:separator/>
      </w:r>
    </w:p>
  </w:footnote>
  <w:footnote w:type="continuationSeparator" w:id="0">
    <w:p w14:paraId="5FBF0395" w14:textId="77777777" w:rsidR="004D63C7" w:rsidRDefault="004D63C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8546">
    <w:abstractNumId w:val="17"/>
  </w:num>
  <w:num w:numId="2" w16cid:durableId="488326466">
    <w:abstractNumId w:val="24"/>
  </w:num>
  <w:num w:numId="3" w16cid:durableId="1676569569">
    <w:abstractNumId w:val="9"/>
  </w:num>
  <w:num w:numId="4" w16cid:durableId="1675299848">
    <w:abstractNumId w:val="13"/>
  </w:num>
  <w:num w:numId="5" w16cid:durableId="1691905390">
    <w:abstractNumId w:val="27"/>
  </w:num>
  <w:num w:numId="6" w16cid:durableId="560212732">
    <w:abstractNumId w:val="12"/>
  </w:num>
  <w:num w:numId="7" w16cid:durableId="1647779555">
    <w:abstractNumId w:val="22"/>
  </w:num>
  <w:num w:numId="8" w16cid:durableId="1085608810">
    <w:abstractNumId w:val="19"/>
  </w:num>
  <w:num w:numId="9" w16cid:durableId="481773263">
    <w:abstractNumId w:val="7"/>
  </w:num>
  <w:num w:numId="10" w16cid:durableId="508299643">
    <w:abstractNumId w:val="10"/>
  </w:num>
  <w:num w:numId="11" w16cid:durableId="1716810455">
    <w:abstractNumId w:val="29"/>
  </w:num>
  <w:num w:numId="12" w16cid:durableId="734163216">
    <w:abstractNumId w:val="11"/>
  </w:num>
  <w:num w:numId="13" w16cid:durableId="1059356236">
    <w:abstractNumId w:val="15"/>
  </w:num>
  <w:num w:numId="14" w16cid:durableId="1259950522">
    <w:abstractNumId w:val="23"/>
  </w:num>
  <w:num w:numId="15" w16cid:durableId="349601320">
    <w:abstractNumId w:val="16"/>
  </w:num>
  <w:num w:numId="16" w16cid:durableId="2137482222">
    <w:abstractNumId w:val="5"/>
  </w:num>
  <w:num w:numId="17" w16cid:durableId="2083718899">
    <w:abstractNumId w:val="25"/>
  </w:num>
  <w:num w:numId="18" w16cid:durableId="475561955">
    <w:abstractNumId w:val="20"/>
  </w:num>
  <w:num w:numId="19" w16cid:durableId="1870339063">
    <w:abstractNumId w:val="18"/>
  </w:num>
  <w:num w:numId="20" w16cid:durableId="1203400756">
    <w:abstractNumId w:val="28"/>
  </w:num>
  <w:num w:numId="21" w16cid:durableId="1517765539">
    <w:abstractNumId w:val="6"/>
  </w:num>
  <w:num w:numId="22" w16cid:durableId="579218375">
    <w:abstractNumId w:val="14"/>
  </w:num>
  <w:num w:numId="23" w16cid:durableId="582682607">
    <w:abstractNumId w:val="26"/>
  </w:num>
  <w:num w:numId="24" w16cid:durableId="3737013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9190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079782">
    <w:abstractNumId w:val="4"/>
  </w:num>
  <w:num w:numId="27" w16cid:durableId="1587764543">
    <w:abstractNumId w:val="30"/>
  </w:num>
  <w:num w:numId="28" w16cid:durableId="2110850816">
    <w:abstractNumId w:val="29"/>
  </w:num>
  <w:num w:numId="29" w16cid:durableId="1813671544">
    <w:abstractNumId w:val="0"/>
  </w:num>
  <w:num w:numId="30" w16cid:durableId="1570767221">
    <w:abstractNumId w:val="3"/>
  </w:num>
  <w:num w:numId="31" w16cid:durableId="404185622">
    <w:abstractNumId w:val="1"/>
  </w:num>
  <w:num w:numId="32" w16cid:durableId="313072269">
    <w:abstractNumId w:val="21"/>
  </w:num>
  <w:num w:numId="33" w16cid:durableId="10369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514"/>
    <w:rsid w:val="0000096E"/>
    <w:rsid w:val="00002B60"/>
    <w:rsid w:val="00004078"/>
    <w:rsid w:val="000049C1"/>
    <w:rsid w:val="00004C52"/>
    <w:rsid w:val="00005C52"/>
    <w:rsid w:val="000073FE"/>
    <w:rsid w:val="00011993"/>
    <w:rsid w:val="00013A76"/>
    <w:rsid w:val="00017444"/>
    <w:rsid w:val="00017556"/>
    <w:rsid w:val="00025AE2"/>
    <w:rsid w:val="000260C8"/>
    <w:rsid w:val="00030AC3"/>
    <w:rsid w:val="00033B22"/>
    <w:rsid w:val="00036228"/>
    <w:rsid w:val="0003784B"/>
    <w:rsid w:val="000417F2"/>
    <w:rsid w:val="00042F50"/>
    <w:rsid w:val="000507EA"/>
    <w:rsid w:val="00053263"/>
    <w:rsid w:val="00053456"/>
    <w:rsid w:val="0005396D"/>
    <w:rsid w:val="00053E35"/>
    <w:rsid w:val="000608DC"/>
    <w:rsid w:val="00063B89"/>
    <w:rsid w:val="0006459D"/>
    <w:rsid w:val="00064950"/>
    <w:rsid w:val="00065631"/>
    <w:rsid w:val="00070F6A"/>
    <w:rsid w:val="0007123A"/>
    <w:rsid w:val="00071443"/>
    <w:rsid w:val="00072F61"/>
    <w:rsid w:val="00073B94"/>
    <w:rsid w:val="0007445B"/>
    <w:rsid w:val="000916AE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5252"/>
    <w:rsid w:val="000B533D"/>
    <w:rsid w:val="000B5B45"/>
    <w:rsid w:val="000B6D8B"/>
    <w:rsid w:val="000C1CC9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5C09"/>
    <w:rsid w:val="001067B3"/>
    <w:rsid w:val="001073C4"/>
    <w:rsid w:val="001074B4"/>
    <w:rsid w:val="001125B7"/>
    <w:rsid w:val="00117B35"/>
    <w:rsid w:val="001224A6"/>
    <w:rsid w:val="001277E7"/>
    <w:rsid w:val="001319C2"/>
    <w:rsid w:val="00136742"/>
    <w:rsid w:val="001370BC"/>
    <w:rsid w:val="001379F3"/>
    <w:rsid w:val="00147049"/>
    <w:rsid w:val="00151844"/>
    <w:rsid w:val="00152BD0"/>
    <w:rsid w:val="00163F97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42FD"/>
    <w:rsid w:val="001A5780"/>
    <w:rsid w:val="001A6AA9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47E3"/>
    <w:rsid w:val="001E65A0"/>
    <w:rsid w:val="001F3A77"/>
    <w:rsid w:val="001F64CF"/>
    <w:rsid w:val="001F681A"/>
    <w:rsid w:val="00200239"/>
    <w:rsid w:val="002012E0"/>
    <w:rsid w:val="00210393"/>
    <w:rsid w:val="00211D3C"/>
    <w:rsid w:val="00221701"/>
    <w:rsid w:val="00223FDA"/>
    <w:rsid w:val="00226056"/>
    <w:rsid w:val="00226B60"/>
    <w:rsid w:val="0023482B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2A4"/>
    <w:rsid w:val="00260F69"/>
    <w:rsid w:val="00264E17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D31"/>
    <w:rsid w:val="00291EF5"/>
    <w:rsid w:val="00292E6D"/>
    <w:rsid w:val="00295E9B"/>
    <w:rsid w:val="002A2937"/>
    <w:rsid w:val="002A5DAF"/>
    <w:rsid w:val="002B09A7"/>
    <w:rsid w:val="002B370D"/>
    <w:rsid w:val="002B44CA"/>
    <w:rsid w:val="002C2AB3"/>
    <w:rsid w:val="002C5F4B"/>
    <w:rsid w:val="002C66CD"/>
    <w:rsid w:val="002C7F63"/>
    <w:rsid w:val="002D550B"/>
    <w:rsid w:val="002E0ECF"/>
    <w:rsid w:val="002E12DC"/>
    <w:rsid w:val="002E16F4"/>
    <w:rsid w:val="002F4026"/>
    <w:rsid w:val="002F5BA7"/>
    <w:rsid w:val="002F73D2"/>
    <w:rsid w:val="00300269"/>
    <w:rsid w:val="00301205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50803"/>
    <w:rsid w:val="00350E78"/>
    <w:rsid w:val="003525A2"/>
    <w:rsid w:val="00354979"/>
    <w:rsid w:val="00354A2A"/>
    <w:rsid w:val="003619A3"/>
    <w:rsid w:val="00361C17"/>
    <w:rsid w:val="00367B04"/>
    <w:rsid w:val="00372341"/>
    <w:rsid w:val="003729C0"/>
    <w:rsid w:val="00373294"/>
    <w:rsid w:val="00375B6B"/>
    <w:rsid w:val="0038024D"/>
    <w:rsid w:val="003803A4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F16"/>
    <w:rsid w:val="003B5A9C"/>
    <w:rsid w:val="003B7F04"/>
    <w:rsid w:val="003C1053"/>
    <w:rsid w:val="003C3E84"/>
    <w:rsid w:val="003D1316"/>
    <w:rsid w:val="003D3D26"/>
    <w:rsid w:val="003D7508"/>
    <w:rsid w:val="003E12E7"/>
    <w:rsid w:val="003E2221"/>
    <w:rsid w:val="003E2E45"/>
    <w:rsid w:val="003E3DB4"/>
    <w:rsid w:val="003E4B21"/>
    <w:rsid w:val="003E73CF"/>
    <w:rsid w:val="003E7FE4"/>
    <w:rsid w:val="003E7FED"/>
    <w:rsid w:val="003F21F5"/>
    <w:rsid w:val="003F5345"/>
    <w:rsid w:val="003F5559"/>
    <w:rsid w:val="003F57B5"/>
    <w:rsid w:val="004007E6"/>
    <w:rsid w:val="004009E8"/>
    <w:rsid w:val="00401506"/>
    <w:rsid w:val="004023A9"/>
    <w:rsid w:val="0040569D"/>
    <w:rsid w:val="00412854"/>
    <w:rsid w:val="00413075"/>
    <w:rsid w:val="00413C53"/>
    <w:rsid w:val="00416DA7"/>
    <w:rsid w:val="00423C94"/>
    <w:rsid w:val="004258C6"/>
    <w:rsid w:val="00426D40"/>
    <w:rsid w:val="004273AA"/>
    <w:rsid w:val="0042752F"/>
    <w:rsid w:val="00430E64"/>
    <w:rsid w:val="00432BF4"/>
    <w:rsid w:val="00435D43"/>
    <w:rsid w:val="00436353"/>
    <w:rsid w:val="00436DBB"/>
    <w:rsid w:val="0043719F"/>
    <w:rsid w:val="00441A66"/>
    <w:rsid w:val="004532A7"/>
    <w:rsid w:val="004548AB"/>
    <w:rsid w:val="00456F7F"/>
    <w:rsid w:val="0045713E"/>
    <w:rsid w:val="004618E3"/>
    <w:rsid w:val="00467ADD"/>
    <w:rsid w:val="0047684D"/>
    <w:rsid w:val="0047746A"/>
    <w:rsid w:val="00483F40"/>
    <w:rsid w:val="00483F8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213A"/>
    <w:rsid w:val="004B4F82"/>
    <w:rsid w:val="004B7312"/>
    <w:rsid w:val="004B7A55"/>
    <w:rsid w:val="004D63C7"/>
    <w:rsid w:val="004E3E04"/>
    <w:rsid w:val="004E5EDE"/>
    <w:rsid w:val="004F34DB"/>
    <w:rsid w:val="004F608C"/>
    <w:rsid w:val="004F6267"/>
    <w:rsid w:val="004F6CA9"/>
    <w:rsid w:val="00500731"/>
    <w:rsid w:val="005019BE"/>
    <w:rsid w:val="005032AF"/>
    <w:rsid w:val="0050411A"/>
    <w:rsid w:val="005046C9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7191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D73BB"/>
    <w:rsid w:val="005E0F6A"/>
    <w:rsid w:val="005E1065"/>
    <w:rsid w:val="005E1AAC"/>
    <w:rsid w:val="005E4989"/>
    <w:rsid w:val="005E613F"/>
    <w:rsid w:val="005E62E4"/>
    <w:rsid w:val="005E6C4F"/>
    <w:rsid w:val="005E76A1"/>
    <w:rsid w:val="005F1889"/>
    <w:rsid w:val="005F45DD"/>
    <w:rsid w:val="005F4CBB"/>
    <w:rsid w:val="005F6A1F"/>
    <w:rsid w:val="0060211B"/>
    <w:rsid w:val="00611CF8"/>
    <w:rsid w:val="00622AC8"/>
    <w:rsid w:val="0062356A"/>
    <w:rsid w:val="006371EB"/>
    <w:rsid w:val="00637525"/>
    <w:rsid w:val="0064130E"/>
    <w:rsid w:val="006419F7"/>
    <w:rsid w:val="00642625"/>
    <w:rsid w:val="00643F33"/>
    <w:rsid w:val="006524F6"/>
    <w:rsid w:val="006531C3"/>
    <w:rsid w:val="00653BDA"/>
    <w:rsid w:val="00664340"/>
    <w:rsid w:val="006653B9"/>
    <w:rsid w:val="006653CF"/>
    <w:rsid w:val="00673532"/>
    <w:rsid w:val="00676FA4"/>
    <w:rsid w:val="006835B8"/>
    <w:rsid w:val="006849AD"/>
    <w:rsid w:val="00686970"/>
    <w:rsid w:val="00690A85"/>
    <w:rsid w:val="006911C9"/>
    <w:rsid w:val="0069181D"/>
    <w:rsid w:val="0069313F"/>
    <w:rsid w:val="006976CD"/>
    <w:rsid w:val="006A156C"/>
    <w:rsid w:val="006A1E91"/>
    <w:rsid w:val="006A33B1"/>
    <w:rsid w:val="006A40D8"/>
    <w:rsid w:val="006B1851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2A98"/>
    <w:rsid w:val="006E3514"/>
    <w:rsid w:val="006F0406"/>
    <w:rsid w:val="006F1230"/>
    <w:rsid w:val="00702DDB"/>
    <w:rsid w:val="0070550B"/>
    <w:rsid w:val="00707771"/>
    <w:rsid w:val="0071095F"/>
    <w:rsid w:val="007129F7"/>
    <w:rsid w:val="00717E45"/>
    <w:rsid w:val="00725807"/>
    <w:rsid w:val="00725EC7"/>
    <w:rsid w:val="007321A5"/>
    <w:rsid w:val="00733895"/>
    <w:rsid w:val="007376B8"/>
    <w:rsid w:val="0074178E"/>
    <w:rsid w:val="00753EE3"/>
    <w:rsid w:val="007566BB"/>
    <w:rsid w:val="00757D2D"/>
    <w:rsid w:val="00757FE8"/>
    <w:rsid w:val="00761DF9"/>
    <w:rsid w:val="00762546"/>
    <w:rsid w:val="00764CF9"/>
    <w:rsid w:val="00774C07"/>
    <w:rsid w:val="0077711D"/>
    <w:rsid w:val="00777A66"/>
    <w:rsid w:val="00781863"/>
    <w:rsid w:val="00786D77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4733"/>
    <w:rsid w:val="007B5C7C"/>
    <w:rsid w:val="007B7148"/>
    <w:rsid w:val="007C05C3"/>
    <w:rsid w:val="007C0615"/>
    <w:rsid w:val="007C1810"/>
    <w:rsid w:val="007C3A1D"/>
    <w:rsid w:val="007C50DB"/>
    <w:rsid w:val="007C6DCD"/>
    <w:rsid w:val="007D7455"/>
    <w:rsid w:val="007E4A2C"/>
    <w:rsid w:val="007F0788"/>
    <w:rsid w:val="007F4B68"/>
    <w:rsid w:val="007F5C38"/>
    <w:rsid w:val="007F78CB"/>
    <w:rsid w:val="00800580"/>
    <w:rsid w:val="00810228"/>
    <w:rsid w:val="0081159B"/>
    <w:rsid w:val="008121BE"/>
    <w:rsid w:val="00812A3D"/>
    <w:rsid w:val="008139B8"/>
    <w:rsid w:val="00815DB5"/>
    <w:rsid w:val="00817B77"/>
    <w:rsid w:val="00817C50"/>
    <w:rsid w:val="0082200D"/>
    <w:rsid w:val="00823924"/>
    <w:rsid w:val="00826F64"/>
    <w:rsid w:val="00833993"/>
    <w:rsid w:val="0083769D"/>
    <w:rsid w:val="008404DB"/>
    <w:rsid w:val="00842C1F"/>
    <w:rsid w:val="00843180"/>
    <w:rsid w:val="00847D04"/>
    <w:rsid w:val="0085205D"/>
    <w:rsid w:val="00861F44"/>
    <w:rsid w:val="008651B6"/>
    <w:rsid w:val="00865D41"/>
    <w:rsid w:val="008676E7"/>
    <w:rsid w:val="00873429"/>
    <w:rsid w:val="008734E7"/>
    <w:rsid w:val="00874BB8"/>
    <w:rsid w:val="00875108"/>
    <w:rsid w:val="008751C7"/>
    <w:rsid w:val="00880654"/>
    <w:rsid w:val="00891002"/>
    <w:rsid w:val="00891916"/>
    <w:rsid w:val="00892500"/>
    <w:rsid w:val="008927E2"/>
    <w:rsid w:val="00894F9C"/>
    <w:rsid w:val="0089697C"/>
    <w:rsid w:val="008A3596"/>
    <w:rsid w:val="008A483A"/>
    <w:rsid w:val="008A78A8"/>
    <w:rsid w:val="008B10D2"/>
    <w:rsid w:val="008B1DA2"/>
    <w:rsid w:val="008B3DA4"/>
    <w:rsid w:val="008B3DE7"/>
    <w:rsid w:val="008B4298"/>
    <w:rsid w:val="008C1E4C"/>
    <w:rsid w:val="008C2106"/>
    <w:rsid w:val="008C254E"/>
    <w:rsid w:val="008C2FF2"/>
    <w:rsid w:val="008C3516"/>
    <w:rsid w:val="008C3BB0"/>
    <w:rsid w:val="008C3E4E"/>
    <w:rsid w:val="008C6562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0053"/>
    <w:rsid w:val="009066E1"/>
    <w:rsid w:val="00911C3A"/>
    <w:rsid w:val="00912C6D"/>
    <w:rsid w:val="009131A0"/>
    <w:rsid w:val="0092074E"/>
    <w:rsid w:val="00921932"/>
    <w:rsid w:val="009223F8"/>
    <w:rsid w:val="009275C6"/>
    <w:rsid w:val="009323D2"/>
    <w:rsid w:val="00934C24"/>
    <w:rsid w:val="0095017A"/>
    <w:rsid w:val="00951CB5"/>
    <w:rsid w:val="0096073D"/>
    <w:rsid w:val="00963635"/>
    <w:rsid w:val="00965EC9"/>
    <w:rsid w:val="00967B79"/>
    <w:rsid w:val="00972109"/>
    <w:rsid w:val="00972AC3"/>
    <w:rsid w:val="0097754D"/>
    <w:rsid w:val="00977BFA"/>
    <w:rsid w:val="009814DB"/>
    <w:rsid w:val="00982046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2148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117CF"/>
    <w:rsid w:val="00A1498B"/>
    <w:rsid w:val="00A21A14"/>
    <w:rsid w:val="00A252DA"/>
    <w:rsid w:val="00A31C60"/>
    <w:rsid w:val="00A320CD"/>
    <w:rsid w:val="00A41D44"/>
    <w:rsid w:val="00A44430"/>
    <w:rsid w:val="00A44793"/>
    <w:rsid w:val="00A44EC2"/>
    <w:rsid w:val="00A45B69"/>
    <w:rsid w:val="00A5693C"/>
    <w:rsid w:val="00A5728B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87C54"/>
    <w:rsid w:val="00A90C57"/>
    <w:rsid w:val="00A92E11"/>
    <w:rsid w:val="00A9367D"/>
    <w:rsid w:val="00A93EC8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5DA5"/>
    <w:rsid w:val="00B361FD"/>
    <w:rsid w:val="00B36C61"/>
    <w:rsid w:val="00B37F4B"/>
    <w:rsid w:val="00B37F92"/>
    <w:rsid w:val="00B40A43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E5950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617F"/>
    <w:rsid w:val="00C27AA0"/>
    <w:rsid w:val="00C27DD6"/>
    <w:rsid w:val="00C31D20"/>
    <w:rsid w:val="00C33B32"/>
    <w:rsid w:val="00C3490C"/>
    <w:rsid w:val="00C441F0"/>
    <w:rsid w:val="00C571C1"/>
    <w:rsid w:val="00C572E1"/>
    <w:rsid w:val="00C57498"/>
    <w:rsid w:val="00C578F3"/>
    <w:rsid w:val="00C62111"/>
    <w:rsid w:val="00C635FF"/>
    <w:rsid w:val="00C70FDF"/>
    <w:rsid w:val="00C72176"/>
    <w:rsid w:val="00C72586"/>
    <w:rsid w:val="00C7473D"/>
    <w:rsid w:val="00C751F0"/>
    <w:rsid w:val="00C80CAA"/>
    <w:rsid w:val="00C81918"/>
    <w:rsid w:val="00C819B4"/>
    <w:rsid w:val="00C861B6"/>
    <w:rsid w:val="00C86B52"/>
    <w:rsid w:val="00C90490"/>
    <w:rsid w:val="00C91137"/>
    <w:rsid w:val="00C91BC7"/>
    <w:rsid w:val="00C91F72"/>
    <w:rsid w:val="00C950F4"/>
    <w:rsid w:val="00CA3FAF"/>
    <w:rsid w:val="00CA5360"/>
    <w:rsid w:val="00CB18F9"/>
    <w:rsid w:val="00CB23A7"/>
    <w:rsid w:val="00CB7312"/>
    <w:rsid w:val="00CC6370"/>
    <w:rsid w:val="00CD3334"/>
    <w:rsid w:val="00CD3DE9"/>
    <w:rsid w:val="00CD440D"/>
    <w:rsid w:val="00CD49ED"/>
    <w:rsid w:val="00CD4A15"/>
    <w:rsid w:val="00CD4BBE"/>
    <w:rsid w:val="00CE1593"/>
    <w:rsid w:val="00CE3E34"/>
    <w:rsid w:val="00CE54C8"/>
    <w:rsid w:val="00CF1026"/>
    <w:rsid w:val="00CF1FD8"/>
    <w:rsid w:val="00CF2EE5"/>
    <w:rsid w:val="00CF7C9D"/>
    <w:rsid w:val="00D04592"/>
    <w:rsid w:val="00D04F8B"/>
    <w:rsid w:val="00D06679"/>
    <w:rsid w:val="00D1001D"/>
    <w:rsid w:val="00D14C04"/>
    <w:rsid w:val="00D16B62"/>
    <w:rsid w:val="00D1796F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40F3"/>
    <w:rsid w:val="00D84290"/>
    <w:rsid w:val="00D84322"/>
    <w:rsid w:val="00D87E31"/>
    <w:rsid w:val="00D94609"/>
    <w:rsid w:val="00DA0BB2"/>
    <w:rsid w:val="00DA1F41"/>
    <w:rsid w:val="00DA5BD3"/>
    <w:rsid w:val="00DB0B91"/>
    <w:rsid w:val="00DB3A76"/>
    <w:rsid w:val="00DB7210"/>
    <w:rsid w:val="00DC567E"/>
    <w:rsid w:val="00DC5A91"/>
    <w:rsid w:val="00DC69D6"/>
    <w:rsid w:val="00DD227E"/>
    <w:rsid w:val="00DD3A77"/>
    <w:rsid w:val="00DD531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332"/>
    <w:rsid w:val="00E14C20"/>
    <w:rsid w:val="00E14E96"/>
    <w:rsid w:val="00E1535F"/>
    <w:rsid w:val="00E2163C"/>
    <w:rsid w:val="00E22C15"/>
    <w:rsid w:val="00E24306"/>
    <w:rsid w:val="00E34EFA"/>
    <w:rsid w:val="00E401F9"/>
    <w:rsid w:val="00E4065A"/>
    <w:rsid w:val="00E44D17"/>
    <w:rsid w:val="00E50B5E"/>
    <w:rsid w:val="00E51AD6"/>
    <w:rsid w:val="00E54EEB"/>
    <w:rsid w:val="00E61D98"/>
    <w:rsid w:val="00E62E73"/>
    <w:rsid w:val="00E63636"/>
    <w:rsid w:val="00E63BBB"/>
    <w:rsid w:val="00E64A11"/>
    <w:rsid w:val="00E70F77"/>
    <w:rsid w:val="00E77644"/>
    <w:rsid w:val="00E77C57"/>
    <w:rsid w:val="00E77F6D"/>
    <w:rsid w:val="00E80B7C"/>
    <w:rsid w:val="00E828B7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D0BF8"/>
    <w:rsid w:val="00ED3686"/>
    <w:rsid w:val="00EE33CE"/>
    <w:rsid w:val="00EE34A5"/>
    <w:rsid w:val="00EE69DE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0CB"/>
    <w:rsid w:val="00F45222"/>
    <w:rsid w:val="00F50D6E"/>
    <w:rsid w:val="00F51BB8"/>
    <w:rsid w:val="00F53219"/>
    <w:rsid w:val="00F54F46"/>
    <w:rsid w:val="00F56871"/>
    <w:rsid w:val="00F56AFC"/>
    <w:rsid w:val="00F61499"/>
    <w:rsid w:val="00F6293D"/>
    <w:rsid w:val="00F67471"/>
    <w:rsid w:val="00F675EE"/>
    <w:rsid w:val="00F70CA4"/>
    <w:rsid w:val="00F7181B"/>
    <w:rsid w:val="00F73914"/>
    <w:rsid w:val="00F73C0A"/>
    <w:rsid w:val="00F741BB"/>
    <w:rsid w:val="00F7568B"/>
    <w:rsid w:val="00F85E26"/>
    <w:rsid w:val="00F87E35"/>
    <w:rsid w:val="00F87FF2"/>
    <w:rsid w:val="00FA093F"/>
    <w:rsid w:val="00FA5BC0"/>
    <w:rsid w:val="00FA7F69"/>
    <w:rsid w:val="00FB21A1"/>
    <w:rsid w:val="00FC12C9"/>
    <w:rsid w:val="00FC2DC9"/>
    <w:rsid w:val="00FC4A23"/>
    <w:rsid w:val="00FD552F"/>
    <w:rsid w:val="00FD60C5"/>
    <w:rsid w:val="00FE0C2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347A463A-7CA7-4C53-998E-8A604B13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5B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1">
    <w:name w:val="Body Text"/>
    <w:basedOn w:val="a"/>
    <w:link w:val="af2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2">
    <w:name w:val="Основной текст Знак"/>
    <w:basedOn w:val="a0"/>
    <w:link w:val="af1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4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C5749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C57498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C5749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57498"/>
    <w:rPr>
      <w:rFonts w:ascii="Times New Roman" w:hAnsi="Times New Roman"/>
      <w:b/>
      <w:bCs/>
    </w:rPr>
  </w:style>
  <w:style w:type="character" w:styleId="af9">
    <w:name w:val="Unresolved Mention"/>
    <w:basedOn w:val="a0"/>
    <w:uiPriority w:val="99"/>
    <w:semiHidden/>
    <w:unhideWhenUsed/>
    <w:rsid w:val="00E1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58&amp;inline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uction-hou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lot-online.ru/index.php?dispatch=rad_attachment.getfile&amp;attachment_id=2726853&amp;inline=true" TargetMode="External"/><Relationship Id="rId10" Type="http://schemas.openxmlformats.org/officeDocument/2006/relationships/hyperlink" Target="mailto:d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89C5526-635C-4D20-A77E-BA27F78D2A8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22886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75</cp:revision>
  <cp:lastPrinted>2021-04-21T23:58:00Z</cp:lastPrinted>
  <dcterms:created xsi:type="dcterms:W3CDTF">2021-01-28T06:41:00Z</dcterms:created>
  <dcterms:modified xsi:type="dcterms:W3CDTF">2026-02-18T00:41:00Z</dcterms:modified>
</cp:coreProperties>
</file>