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774EB2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ПРОЕКТ ДОГОВОРА</w:t>
      </w:r>
    </w:p>
    <w:p w14:paraId="2F12D443" w14:textId="77777777" w:rsidR="00491CFE" w:rsidRPr="00191870" w:rsidRDefault="00491CFE">
      <w:pPr>
        <w:pStyle w:val="ConsTitle"/>
        <w:widowControl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купли-продажи Лота № 1</w:t>
      </w:r>
    </w:p>
    <w:p w14:paraId="0065E0C4" w14:textId="303640F1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г.</w:t>
      </w:r>
      <w:r w:rsidR="00F0111F">
        <w:rPr>
          <w:rFonts w:ascii="Times New Roman" w:hAnsi="Times New Roman" w:cs="Times New Roman"/>
          <w:sz w:val="23"/>
          <w:szCs w:val="23"/>
        </w:rPr>
        <w:t xml:space="preserve"> Ставрополь</w:t>
      </w:r>
      <w:r w:rsidR="00B4470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                                                                                       </w:t>
      </w:r>
      <w:proofErr w:type="gramStart"/>
      <w:r w:rsidRPr="00191870">
        <w:rPr>
          <w:rFonts w:ascii="Times New Roman" w:hAnsi="Times New Roman" w:cs="Times New Roman"/>
          <w:sz w:val="23"/>
          <w:szCs w:val="23"/>
        </w:rPr>
        <w:t xml:space="preserve">   «</w:t>
      </w:r>
      <w:proofErr w:type="gramEnd"/>
      <w:r w:rsidRPr="00191870">
        <w:rPr>
          <w:rFonts w:ascii="Times New Roman" w:hAnsi="Times New Roman" w:cs="Times New Roman"/>
          <w:sz w:val="23"/>
          <w:szCs w:val="23"/>
        </w:rPr>
        <w:t xml:space="preserve">___» _________ ____г. </w:t>
      </w:r>
    </w:p>
    <w:p w14:paraId="5F6C6B2F" w14:textId="77777777" w:rsidR="00491CFE" w:rsidRPr="00191870" w:rsidRDefault="00491CFE">
      <w:pPr>
        <w:pStyle w:val="ConsNonformat"/>
        <w:widowControl/>
        <w:rPr>
          <w:rFonts w:ascii="Times New Roman" w:hAnsi="Times New Roman" w:cs="Times New Roman"/>
          <w:sz w:val="23"/>
          <w:szCs w:val="23"/>
        </w:rPr>
      </w:pPr>
    </w:p>
    <w:p w14:paraId="34F5BED0" w14:textId="04E705C2" w:rsidR="00491CFE" w:rsidRPr="00191870" w:rsidRDefault="002B48DB" w:rsidP="002C23BE">
      <w:pPr>
        <w:pStyle w:val="21"/>
        <w:spacing w:line="240" w:lineRule="auto"/>
        <w:ind w:firstLine="567"/>
        <w:jc w:val="both"/>
        <w:rPr>
          <w:rFonts w:cs="Times New Roman"/>
          <w:sz w:val="23"/>
          <w:szCs w:val="23"/>
        </w:rPr>
      </w:pPr>
      <w:r w:rsidRPr="002B48DB">
        <w:rPr>
          <w:rFonts w:cs="Times New Roman"/>
          <w:sz w:val="23"/>
          <w:szCs w:val="23"/>
        </w:rPr>
        <w:t xml:space="preserve">Плотников Игорь Юрьевич (03.07.1998 г.р., место рождения: </w:t>
      </w:r>
      <w:proofErr w:type="spellStart"/>
      <w:r w:rsidRPr="002B48DB">
        <w:rPr>
          <w:rFonts w:cs="Times New Roman"/>
          <w:sz w:val="23"/>
          <w:szCs w:val="23"/>
        </w:rPr>
        <w:t>г.Курганинск</w:t>
      </w:r>
      <w:proofErr w:type="spellEnd"/>
      <w:r w:rsidRPr="002B48DB">
        <w:rPr>
          <w:rFonts w:cs="Times New Roman"/>
          <w:sz w:val="23"/>
          <w:szCs w:val="23"/>
        </w:rPr>
        <w:t xml:space="preserve"> Краснодарский край, зарегистрирован: Краснодарский край, Курганинский район, </w:t>
      </w:r>
      <w:proofErr w:type="spellStart"/>
      <w:r w:rsidRPr="002B48DB">
        <w:rPr>
          <w:rFonts w:cs="Times New Roman"/>
          <w:sz w:val="23"/>
          <w:szCs w:val="23"/>
        </w:rPr>
        <w:t>г.Курганинск</w:t>
      </w:r>
      <w:proofErr w:type="spellEnd"/>
      <w:r w:rsidRPr="002B48DB">
        <w:rPr>
          <w:rFonts w:cs="Times New Roman"/>
          <w:sz w:val="23"/>
          <w:szCs w:val="23"/>
        </w:rPr>
        <w:t xml:space="preserve">, </w:t>
      </w:r>
      <w:proofErr w:type="spellStart"/>
      <w:r w:rsidRPr="002B48DB">
        <w:rPr>
          <w:rFonts w:cs="Times New Roman"/>
          <w:sz w:val="23"/>
          <w:szCs w:val="23"/>
        </w:rPr>
        <w:t>ул.Юбилейная</w:t>
      </w:r>
      <w:proofErr w:type="spellEnd"/>
      <w:r w:rsidRPr="002B48DB">
        <w:rPr>
          <w:rFonts w:cs="Times New Roman"/>
          <w:sz w:val="23"/>
          <w:szCs w:val="23"/>
        </w:rPr>
        <w:t xml:space="preserve">, д.35, ИНН 231128363068, СНИЛС 177-303-720 68) </w:t>
      </w:r>
      <w:r w:rsidR="00491CFE" w:rsidRPr="00944C1A">
        <w:rPr>
          <w:rFonts w:cs="Times New Roman"/>
          <w:sz w:val="23"/>
          <w:szCs w:val="23"/>
        </w:rPr>
        <w:t xml:space="preserve">в лице финансового управляющего </w:t>
      </w:r>
      <w:r w:rsidR="003C38E6" w:rsidRPr="00944C1A">
        <w:rPr>
          <w:rFonts w:cs="Times New Roman"/>
          <w:sz w:val="23"/>
          <w:szCs w:val="23"/>
        </w:rPr>
        <w:t>Носовой Елены Владимировны</w:t>
      </w:r>
      <w:r w:rsidR="00491CFE" w:rsidRPr="00944C1A">
        <w:rPr>
          <w:rFonts w:cs="Times New Roman"/>
          <w:sz w:val="23"/>
          <w:szCs w:val="23"/>
        </w:rPr>
        <w:t>, действующе</w:t>
      </w:r>
      <w:r w:rsidR="005210BF" w:rsidRPr="00944C1A">
        <w:rPr>
          <w:rFonts w:cs="Times New Roman"/>
          <w:sz w:val="23"/>
          <w:szCs w:val="23"/>
        </w:rPr>
        <w:t>й</w:t>
      </w:r>
      <w:r w:rsidR="00491CFE" w:rsidRPr="00944C1A">
        <w:rPr>
          <w:rFonts w:cs="Times New Roman"/>
          <w:sz w:val="23"/>
          <w:szCs w:val="23"/>
        </w:rPr>
        <w:t xml:space="preserve"> на основании </w:t>
      </w:r>
      <w:r w:rsidR="00D1789D" w:rsidRPr="00944C1A">
        <w:rPr>
          <w:rFonts w:cs="Times New Roman"/>
          <w:sz w:val="23"/>
          <w:szCs w:val="23"/>
        </w:rPr>
        <w:t xml:space="preserve">решения </w:t>
      </w:r>
      <w:r w:rsidR="00944C1A" w:rsidRPr="00944C1A">
        <w:rPr>
          <w:rFonts w:cs="Times New Roman"/>
          <w:sz w:val="23"/>
          <w:szCs w:val="23"/>
        </w:rPr>
        <w:t xml:space="preserve">Арбитражного суда </w:t>
      </w:r>
      <w:r w:rsidRPr="002B48DB">
        <w:rPr>
          <w:rFonts w:cs="Times New Roman"/>
          <w:sz w:val="23"/>
          <w:szCs w:val="23"/>
        </w:rPr>
        <w:t>Краснодарского края от 23.09.2025 по делу № А32-34502/2025</w:t>
      </w:r>
      <w:r w:rsidR="00491CFE" w:rsidRPr="00944C1A">
        <w:rPr>
          <w:rFonts w:cs="Times New Roman"/>
          <w:sz w:val="23"/>
          <w:szCs w:val="23"/>
        </w:rPr>
        <w:t>,</w:t>
      </w:r>
      <w:r w:rsidR="00491CFE" w:rsidRPr="00D1789D">
        <w:rPr>
          <w:rFonts w:cs="Times New Roman"/>
          <w:sz w:val="23"/>
          <w:szCs w:val="23"/>
        </w:rPr>
        <w:t xml:space="preserve"> именуем</w:t>
      </w:r>
      <w:r w:rsidR="00F0111F">
        <w:rPr>
          <w:rFonts w:cs="Times New Roman"/>
          <w:sz w:val="23"/>
          <w:szCs w:val="23"/>
        </w:rPr>
        <w:t>ая</w:t>
      </w:r>
      <w:r w:rsidR="00491CFE" w:rsidRPr="00D1789D">
        <w:rPr>
          <w:rFonts w:cs="Times New Roman"/>
          <w:sz w:val="23"/>
          <w:szCs w:val="23"/>
        </w:rPr>
        <w:t xml:space="preserve"> в дальнейшем «Продавец», с одной стороны</w:t>
      </w:r>
      <w:r>
        <w:rPr>
          <w:rFonts w:cs="Times New Roman"/>
          <w:sz w:val="23"/>
          <w:szCs w:val="23"/>
        </w:rPr>
        <w:t xml:space="preserve"> </w:t>
      </w:r>
      <w:r w:rsidR="00491CFE" w:rsidRPr="00D1789D">
        <w:rPr>
          <w:rFonts w:cs="Times New Roman"/>
          <w:sz w:val="23"/>
          <w:szCs w:val="23"/>
        </w:rPr>
        <w:t>и</w:t>
      </w:r>
      <w:r w:rsidR="00491CFE" w:rsidRPr="00191870">
        <w:rPr>
          <w:rFonts w:cs="Times New Roman"/>
          <w:sz w:val="23"/>
          <w:szCs w:val="23"/>
        </w:rPr>
        <w:t xml:space="preserve"> __________________</w:t>
      </w:r>
      <w:r>
        <w:rPr>
          <w:rFonts w:cs="Times New Roman"/>
          <w:sz w:val="23"/>
          <w:szCs w:val="23"/>
        </w:rPr>
        <w:t>_</w:t>
      </w:r>
      <w:r w:rsidR="00491CFE" w:rsidRPr="00191870">
        <w:rPr>
          <w:rFonts w:cs="Times New Roman"/>
          <w:sz w:val="23"/>
          <w:szCs w:val="23"/>
        </w:rPr>
        <w:t>__________________________________________________</w:t>
      </w:r>
      <w:r w:rsidR="00191870" w:rsidRPr="00191870">
        <w:rPr>
          <w:rFonts w:cs="Times New Roman"/>
          <w:sz w:val="23"/>
          <w:szCs w:val="23"/>
        </w:rPr>
        <w:t>_</w:t>
      </w:r>
      <w:r w:rsidR="00B74484">
        <w:rPr>
          <w:rFonts w:cs="Times New Roman"/>
          <w:sz w:val="23"/>
          <w:szCs w:val="23"/>
        </w:rPr>
        <w:t>____</w:t>
      </w:r>
      <w:r w:rsidR="00491CFE" w:rsidRPr="00191870">
        <w:rPr>
          <w:rFonts w:cs="Times New Roman"/>
          <w:sz w:val="23"/>
          <w:szCs w:val="23"/>
        </w:rPr>
        <w:t xml:space="preserve">, именуемый в дальнейшем «Покупатель», с другой стороны, заключили настоящий договор (далее – Договор) о нижеследующем: </w:t>
      </w:r>
    </w:p>
    <w:p w14:paraId="52A5FBE4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1. ПРЕДМЕТ ДОГОВОРА</w:t>
      </w:r>
    </w:p>
    <w:p w14:paraId="44BD3AD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A87EC61" w14:textId="27150A30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1.1. По настоящему договору Продавец обязуется передать в собственность Покупателя имущество, указанное в п. 1.2. настоящего договора (далее – «Имущество»), в порядке, предусмотренном настоящим Договором, а Покупатель обязуется принять имущество, и уплатить за него цену, установленную на </w:t>
      </w:r>
      <w:r w:rsidR="0088505E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>открытых</w:t>
      </w:r>
      <w:r w:rsidR="0088505E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торгах и указанную в настоящем Договоре.</w:t>
      </w:r>
    </w:p>
    <w:p w14:paraId="3B8412A4" w14:textId="77777777" w:rsidR="00491CFE" w:rsidRPr="00944C1A" w:rsidRDefault="00491CFE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944C1A">
        <w:rPr>
          <w:rFonts w:ascii="Times New Roman" w:hAnsi="Times New Roman" w:cs="Times New Roman"/>
          <w:sz w:val="23"/>
          <w:szCs w:val="23"/>
        </w:rPr>
        <w:t>1.2. Под имуществом в настоящем договоре подразумевается:</w:t>
      </w:r>
    </w:p>
    <w:p w14:paraId="54CBE968" w14:textId="5E5135B5" w:rsidR="00491CFE" w:rsidRPr="00944C1A" w:rsidRDefault="00491CFE" w:rsidP="002B34AA">
      <w:pPr>
        <w:pStyle w:val="21"/>
        <w:spacing w:after="0" w:line="200" w:lineRule="atLeast"/>
        <w:ind w:firstLine="540"/>
        <w:jc w:val="both"/>
        <w:rPr>
          <w:lang w:val="en-US" w:eastAsia="en-US"/>
        </w:rPr>
      </w:pPr>
      <w:r w:rsidRPr="00944C1A">
        <w:rPr>
          <w:rFonts w:cs="Times New Roman"/>
          <w:sz w:val="23"/>
          <w:szCs w:val="23"/>
        </w:rPr>
        <w:t xml:space="preserve">1.2.1. </w:t>
      </w:r>
      <w:r w:rsidR="004267E5" w:rsidRPr="00944C1A">
        <w:rPr>
          <w:sz w:val="23"/>
          <w:szCs w:val="23"/>
          <w:lang w:eastAsia="en-US"/>
        </w:rPr>
        <w:t>Автомобиль</w:t>
      </w:r>
      <w:r w:rsidR="004267E5" w:rsidRPr="00944C1A">
        <w:rPr>
          <w:sz w:val="23"/>
          <w:szCs w:val="23"/>
          <w:lang w:val="en-US" w:eastAsia="en-US"/>
        </w:rPr>
        <w:t xml:space="preserve">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566"/>
        <w:gridCol w:w="140"/>
        <w:gridCol w:w="1110"/>
        <w:gridCol w:w="732"/>
        <w:gridCol w:w="141"/>
        <w:gridCol w:w="143"/>
        <w:gridCol w:w="1276"/>
        <w:gridCol w:w="567"/>
        <w:gridCol w:w="493"/>
        <w:gridCol w:w="781"/>
        <w:gridCol w:w="569"/>
        <w:gridCol w:w="141"/>
        <w:gridCol w:w="567"/>
        <w:gridCol w:w="1843"/>
      </w:tblGrid>
      <w:tr w:rsidR="00976B3C" w:rsidRPr="00944C1A" w14:paraId="1AE9B790" w14:textId="77777777" w:rsidTr="00CA0882">
        <w:trPr>
          <w:trHeight w:hRule="exact" w:val="284"/>
        </w:trPr>
        <w:tc>
          <w:tcPr>
            <w:tcW w:w="662" w:type="pct"/>
            <w:gridSpan w:val="3"/>
            <w:vAlign w:val="bottom"/>
          </w:tcPr>
          <w:p w14:paraId="2DC60DBA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М</w:t>
            </w:r>
            <w:r w:rsidRPr="002B48DB">
              <w:rPr>
                <w:color w:val="292929"/>
                <w:sz w:val="20"/>
                <w:szCs w:val="20"/>
              </w:rPr>
              <w:t>арка, модель</w:t>
            </w:r>
          </w:p>
        </w:tc>
        <w:tc>
          <w:tcPr>
            <w:tcW w:w="2315" w:type="pct"/>
            <w:gridSpan w:val="7"/>
            <w:tcBorders>
              <w:bottom w:val="single" w:sz="4" w:space="0" w:color="auto"/>
            </w:tcBorders>
            <w:vAlign w:val="bottom"/>
          </w:tcPr>
          <w:p w14:paraId="22097555" w14:textId="3F7B7033" w:rsidR="00976B3C" w:rsidRPr="002B48DB" w:rsidRDefault="002B48DB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КИА K5</w:t>
            </w:r>
          </w:p>
        </w:tc>
        <w:tc>
          <w:tcPr>
            <w:tcW w:w="700" w:type="pct"/>
            <w:gridSpan w:val="2"/>
            <w:vAlign w:val="bottom"/>
          </w:tcPr>
          <w:p w14:paraId="5FE712C5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shd w:val="clear" w:color="auto" w:fill="FFFFFF"/>
              </w:rPr>
              <w:t>Категория ТС</w:t>
            </w:r>
          </w:p>
        </w:tc>
        <w:tc>
          <w:tcPr>
            <w:tcW w:w="1324" w:type="pct"/>
            <w:gridSpan w:val="3"/>
            <w:tcBorders>
              <w:bottom w:val="single" w:sz="4" w:space="0" w:color="auto"/>
            </w:tcBorders>
            <w:vAlign w:val="bottom"/>
          </w:tcPr>
          <w:p w14:paraId="3EC8080D" w14:textId="0697B3C0" w:rsidR="00976B3C" w:rsidRPr="002B48DB" w:rsidRDefault="004267E5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В</w:t>
            </w:r>
            <w:r w:rsidR="002B48DB" w:rsidRPr="002B48DB">
              <w:rPr>
                <w:sz w:val="20"/>
                <w:szCs w:val="20"/>
              </w:rPr>
              <w:t>/М1</w:t>
            </w:r>
          </w:p>
        </w:tc>
      </w:tr>
      <w:tr w:rsidR="00976B3C" w:rsidRPr="00944C1A" w14:paraId="022C5294" w14:textId="77777777" w:rsidTr="00CA0882">
        <w:trPr>
          <w:trHeight w:hRule="exact" w:val="284"/>
        </w:trPr>
        <w:tc>
          <w:tcPr>
            <w:tcW w:w="1691" w:type="pct"/>
            <w:gridSpan w:val="6"/>
            <w:vAlign w:val="bottom"/>
          </w:tcPr>
          <w:p w14:paraId="1333C4D0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Тип транспортного средства по ПТС</w:t>
            </w:r>
          </w:p>
        </w:tc>
        <w:tc>
          <w:tcPr>
            <w:tcW w:w="1285" w:type="pct"/>
            <w:gridSpan w:val="4"/>
            <w:tcBorders>
              <w:bottom w:val="single" w:sz="4" w:space="0" w:color="auto"/>
            </w:tcBorders>
            <w:vAlign w:val="bottom"/>
          </w:tcPr>
          <w:p w14:paraId="44122D90" w14:textId="7A5EDF45" w:rsidR="00976B3C" w:rsidRPr="002B48DB" w:rsidRDefault="004267E5" w:rsidP="003035B9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Легковой</w:t>
            </w:r>
            <w:r w:rsidR="002B48DB" w:rsidRPr="002B48DB">
              <w:rPr>
                <w:sz w:val="20"/>
                <w:szCs w:val="20"/>
              </w:rPr>
              <w:t xml:space="preserve"> седан</w:t>
            </w:r>
          </w:p>
        </w:tc>
        <w:tc>
          <w:tcPr>
            <w:tcW w:w="1067" w:type="pct"/>
            <w:gridSpan w:val="4"/>
            <w:vAlign w:val="bottom"/>
          </w:tcPr>
          <w:p w14:paraId="086ACA87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</w:rPr>
              <w:t>Регистрационный знак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vAlign w:val="bottom"/>
          </w:tcPr>
          <w:p w14:paraId="03E84F06" w14:textId="06A75FD2" w:rsidR="00976B3C" w:rsidRPr="002B48DB" w:rsidRDefault="002B48DB" w:rsidP="00B74484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Е068НК193</w:t>
            </w:r>
          </w:p>
        </w:tc>
      </w:tr>
      <w:tr w:rsidR="00976B3C" w:rsidRPr="00944C1A" w14:paraId="0FF2D1FB" w14:textId="77777777" w:rsidTr="00CA0882">
        <w:trPr>
          <w:trHeight w:hRule="exact" w:val="284"/>
        </w:trPr>
        <w:tc>
          <w:tcPr>
            <w:tcW w:w="1618" w:type="pct"/>
            <w:gridSpan w:val="5"/>
            <w:vAlign w:val="bottom"/>
          </w:tcPr>
          <w:p w14:paraId="7968B07C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Идентификационный номер (VIN)</w:t>
            </w:r>
          </w:p>
        </w:tc>
        <w:tc>
          <w:tcPr>
            <w:tcW w:w="3382" w:type="pct"/>
            <w:gridSpan w:val="10"/>
            <w:tcBorders>
              <w:bottom w:val="single" w:sz="4" w:space="0" w:color="auto"/>
            </w:tcBorders>
            <w:vAlign w:val="bottom"/>
          </w:tcPr>
          <w:p w14:paraId="40477225" w14:textId="6AE05745" w:rsidR="00976B3C" w:rsidRPr="002B48DB" w:rsidRDefault="002B48DB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KNAGN415BBA053411</w:t>
            </w:r>
          </w:p>
        </w:tc>
      </w:tr>
      <w:tr w:rsidR="00976B3C" w:rsidRPr="00944C1A" w14:paraId="57A78EE9" w14:textId="77777777" w:rsidTr="00CA0882">
        <w:trPr>
          <w:trHeight w:hRule="exact" w:val="284"/>
        </w:trPr>
        <w:tc>
          <w:tcPr>
            <w:tcW w:w="589" w:type="pct"/>
            <w:gridSpan w:val="2"/>
            <w:vAlign w:val="bottom"/>
          </w:tcPr>
          <w:p w14:paraId="716E4A2B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Год выпуска</w:t>
            </w:r>
          </w:p>
        </w:tc>
        <w:tc>
          <w:tcPr>
            <w:tcW w:w="649" w:type="pct"/>
            <w:gridSpan w:val="2"/>
            <w:tcBorders>
              <w:bottom w:val="single" w:sz="4" w:space="0" w:color="auto"/>
            </w:tcBorders>
            <w:vAlign w:val="bottom"/>
          </w:tcPr>
          <w:p w14:paraId="2F205878" w14:textId="7FCC9323" w:rsidR="00976B3C" w:rsidRPr="002B48DB" w:rsidRDefault="002B48DB" w:rsidP="002B48DB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2011</w:t>
            </w:r>
          </w:p>
        </w:tc>
        <w:tc>
          <w:tcPr>
            <w:tcW w:w="527" w:type="pct"/>
            <w:gridSpan w:val="3"/>
            <w:vAlign w:val="bottom"/>
          </w:tcPr>
          <w:p w14:paraId="06EECF62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Двигатель</w:t>
            </w:r>
          </w:p>
        </w:tc>
        <w:tc>
          <w:tcPr>
            <w:tcW w:w="1617" w:type="pct"/>
            <w:gridSpan w:val="4"/>
            <w:tcBorders>
              <w:bottom w:val="single" w:sz="4" w:space="0" w:color="auto"/>
            </w:tcBorders>
            <w:vAlign w:val="bottom"/>
          </w:tcPr>
          <w:p w14:paraId="1296A9A3" w14:textId="159B7B39" w:rsidR="00976B3C" w:rsidRPr="002B48DB" w:rsidRDefault="00976B3C" w:rsidP="00CA0882">
            <w:pPr>
              <w:ind w:left="141"/>
              <w:jc w:val="both"/>
              <w:rPr>
                <w:sz w:val="23"/>
                <w:szCs w:val="23"/>
              </w:rPr>
            </w:pPr>
          </w:p>
        </w:tc>
        <w:tc>
          <w:tcPr>
            <w:tcW w:w="368" w:type="pct"/>
            <w:gridSpan w:val="2"/>
            <w:vAlign w:val="bottom"/>
          </w:tcPr>
          <w:p w14:paraId="38F68D2F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color w:val="292929"/>
                <w:sz w:val="20"/>
                <w:szCs w:val="20"/>
                <w:bdr w:val="none" w:sz="0" w:space="0" w:color="auto" w:frame="1"/>
              </w:rPr>
              <w:t>Шасси</w:t>
            </w:r>
          </w:p>
        </w:tc>
        <w:tc>
          <w:tcPr>
            <w:tcW w:w="1250" w:type="pct"/>
            <w:gridSpan w:val="2"/>
            <w:tcBorders>
              <w:bottom w:val="single" w:sz="4" w:space="0" w:color="auto"/>
            </w:tcBorders>
            <w:vAlign w:val="bottom"/>
          </w:tcPr>
          <w:p w14:paraId="65931C0A" w14:textId="77777777" w:rsidR="00976B3C" w:rsidRPr="002B48DB" w:rsidRDefault="004267E5" w:rsidP="00191870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отсутствует</w:t>
            </w:r>
          </w:p>
        </w:tc>
      </w:tr>
      <w:tr w:rsidR="00976B3C" w:rsidRPr="00CF5043" w14:paraId="1D0A503D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52227455" w14:textId="77777777" w:rsidR="00976B3C" w:rsidRPr="002B48DB" w:rsidRDefault="00976B3C" w:rsidP="00CA0882">
            <w:pPr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Кузов</w:t>
            </w:r>
          </w:p>
        </w:tc>
        <w:tc>
          <w:tcPr>
            <w:tcW w:w="2132" w:type="pct"/>
            <w:gridSpan w:val="7"/>
            <w:tcBorders>
              <w:bottom w:val="single" w:sz="4" w:space="0" w:color="auto"/>
            </w:tcBorders>
            <w:vAlign w:val="bottom"/>
          </w:tcPr>
          <w:p w14:paraId="0ED5CC1B" w14:textId="678287AA" w:rsidR="00976B3C" w:rsidRPr="002B48DB" w:rsidRDefault="002B48DB" w:rsidP="002B48DB">
            <w:pPr>
              <w:ind w:left="142"/>
              <w:jc w:val="both"/>
              <w:rPr>
                <w:sz w:val="23"/>
                <w:szCs w:val="23"/>
              </w:rPr>
            </w:pPr>
            <w:r w:rsidRPr="002B48DB">
              <w:rPr>
                <w:sz w:val="20"/>
                <w:szCs w:val="20"/>
              </w:rPr>
              <w:t>KNAGN415BBA053411</w:t>
            </w:r>
          </w:p>
        </w:tc>
        <w:tc>
          <w:tcPr>
            <w:tcW w:w="294" w:type="pct"/>
            <w:vAlign w:val="bottom"/>
          </w:tcPr>
          <w:p w14:paraId="3B03D883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Цвет</w:t>
            </w:r>
          </w:p>
        </w:tc>
        <w:tc>
          <w:tcPr>
            <w:tcW w:w="2280" w:type="pct"/>
            <w:gridSpan w:val="6"/>
            <w:tcBorders>
              <w:bottom w:val="single" w:sz="4" w:space="0" w:color="auto"/>
            </w:tcBorders>
            <w:vAlign w:val="bottom"/>
          </w:tcPr>
          <w:p w14:paraId="1D95F5FB" w14:textId="2E812711" w:rsidR="00976B3C" w:rsidRPr="002B48DB" w:rsidRDefault="00767F14" w:rsidP="00D913C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черный</w:t>
            </w:r>
          </w:p>
        </w:tc>
      </w:tr>
    </w:tbl>
    <w:p w14:paraId="2FB4F486" w14:textId="77777777" w:rsidR="00976B3C" w:rsidRPr="00CF5043" w:rsidRDefault="00976B3C" w:rsidP="00976B3C">
      <w:pPr>
        <w:rPr>
          <w:rFonts w:cs="Times New Roman"/>
        </w:rPr>
      </w:pPr>
    </w:p>
    <w:p w14:paraId="4C1593A4" w14:textId="77777777" w:rsidR="00976B3C" w:rsidRPr="00CF5043" w:rsidRDefault="00976B3C" w:rsidP="00976B3C">
      <w:pPr>
        <w:ind w:hanging="142"/>
        <w:rPr>
          <w:rFonts w:cs="Times New Roman"/>
          <w:sz w:val="20"/>
          <w:szCs w:val="20"/>
        </w:rPr>
      </w:pPr>
      <w:r w:rsidRPr="00CF5043">
        <w:rPr>
          <w:rFonts w:cs="Times New Roman"/>
          <w:sz w:val="20"/>
          <w:szCs w:val="20"/>
        </w:rPr>
        <w:t>2. Ук</w:t>
      </w:r>
      <w:r w:rsidR="00CA0882" w:rsidRPr="00CF5043">
        <w:rPr>
          <w:rFonts w:cs="Times New Roman"/>
          <w:sz w:val="20"/>
          <w:szCs w:val="20"/>
        </w:rPr>
        <w:t xml:space="preserve">азанный автомобиль принадлежит </w:t>
      </w:r>
      <w:r w:rsidRPr="00CF5043">
        <w:rPr>
          <w:rFonts w:cs="Times New Roman"/>
          <w:bCs/>
          <w:sz w:val="20"/>
          <w:szCs w:val="20"/>
        </w:rPr>
        <w:t>Продавцу</w:t>
      </w:r>
      <w:r w:rsidRPr="00CF5043">
        <w:rPr>
          <w:rFonts w:cs="Times New Roman"/>
          <w:sz w:val="20"/>
          <w:szCs w:val="20"/>
        </w:rPr>
        <w:t> на основании паспорта транспортного средства: 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8"/>
        <w:gridCol w:w="1525"/>
        <w:gridCol w:w="316"/>
        <w:gridCol w:w="1525"/>
        <w:gridCol w:w="1025"/>
        <w:gridCol w:w="1985"/>
        <w:gridCol w:w="2693"/>
      </w:tblGrid>
      <w:tr w:rsidR="00CF5043" w:rsidRPr="00CF5043" w14:paraId="35575F2A" w14:textId="77777777" w:rsidTr="00944C1A">
        <w:trPr>
          <w:trHeight w:hRule="exact" w:val="464"/>
        </w:trPr>
        <w:tc>
          <w:tcPr>
            <w:tcW w:w="295" w:type="pct"/>
            <w:vAlign w:val="bottom"/>
          </w:tcPr>
          <w:p w14:paraId="72CDE80C" w14:textId="77777777" w:rsidR="00976B3C" w:rsidRPr="00CF5043" w:rsidRDefault="00976B3C" w:rsidP="00CA0882">
            <w:pPr>
              <w:jc w:val="both"/>
              <w:rPr>
                <w:sz w:val="20"/>
                <w:szCs w:val="20"/>
              </w:rPr>
            </w:pPr>
            <w:r w:rsidRPr="00CF5043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604BFCA8" w14:textId="432A7D9D" w:rsidR="00976B3C" w:rsidRPr="002B48DB" w:rsidRDefault="002B48DB" w:rsidP="00D1789D">
            <w:pPr>
              <w:ind w:left="141"/>
              <w:jc w:val="both"/>
              <w:rPr>
                <w:sz w:val="20"/>
                <w:szCs w:val="20"/>
                <w:lang w:val="en-US"/>
              </w:rPr>
            </w:pPr>
            <w:r w:rsidRPr="002B48DB">
              <w:rPr>
                <w:sz w:val="20"/>
                <w:szCs w:val="20"/>
              </w:rPr>
              <w:t>23РР</w:t>
            </w:r>
          </w:p>
        </w:tc>
        <w:tc>
          <w:tcPr>
            <w:tcW w:w="164" w:type="pct"/>
            <w:vAlign w:val="bottom"/>
          </w:tcPr>
          <w:p w14:paraId="5E28B33D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5A710ED0" w14:textId="0676D9B1" w:rsidR="00976B3C" w:rsidRPr="002B48DB" w:rsidRDefault="002B48DB" w:rsidP="00CA0882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145846</w:t>
            </w:r>
          </w:p>
        </w:tc>
        <w:tc>
          <w:tcPr>
            <w:tcW w:w="532" w:type="pct"/>
            <w:vAlign w:val="bottom"/>
          </w:tcPr>
          <w:p w14:paraId="3E5231BB" w14:textId="77777777" w:rsidR="00976B3C" w:rsidRPr="002B48DB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724AA98C" w14:textId="0718F4DC" w:rsidR="00976B3C" w:rsidRPr="002B48DB" w:rsidRDefault="002B48DB" w:rsidP="00236DCF">
            <w:pPr>
              <w:ind w:left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ГИБДД ГУ МВД России по КК </w:t>
            </w:r>
            <w:r w:rsidRPr="002B48DB">
              <w:rPr>
                <w:sz w:val="20"/>
                <w:szCs w:val="20"/>
              </w:rPr>
              <w:t>07.07.2024</w:t>
            </w:r>
          </w:p>
        </w:tc>
      </w:tr>
      <w:tr w:rsidR="00CF5043" w:rsidRPr="00CF5043" w14:paraId="57D14385" w14:textId="77777777" w:rsidTr="00CA0882">
        <w:trPr>
          <w:trHeight w:hRule="exact" w:val="284"/>
        </w:trPr>
        <w:tc>
          <w:tcPr>
            <w:tcW w:w="3603" w:type="pct"/>
            <w:gridSpan w:val="6"/>
            <w:tcBorders>
              <w:bottom w:val="single" w:sz="4" w:space="0" w:color="auto"/>
            </w:tcBorders>
            <w:vAlign w:val="bottom"/>
          </w:tcPr>
          <w:p w14:paraId="73EA991C" w14:textId="76A829E9" w:rsidR="00976B3C" w:rsidRPr="002B48DB" w:rsidRDefault="00976B3C" w:rsidP="00CA0882">
            <w:pPr>
              <w:ind w:left="142"/>
              <w:jc w:val="both"/>
              <w:rPr>
                <w:sz w:val="23"/>
                <w:szCs w:val="23"/>
              </w:rPr>
            </w:pPr>
          </w:p>
        </w:tc>
        <w:tc>
          <w:tcPr>
            <w:tcW w:w="1397" w:type="pct"/>
            <w:vAlign w:val="bottom"/>
          </w:tcPr>
          <w:p w14:paraId="0A00B29F" w14:textId="77777777" w:rsidR="00976B3C" w:rsidRPr="002B48DB" w:rsidRDefault="00976B3C" w:rsidP="00CA0882">
            <w:pPr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и свидетельства о регистрации:</w:t>
            </w:r>
          </w:p>
        </w:tc>
      </w:tr>
      <w:tr w:rsidR="00CF5043" w:rsidRPr="00CF5043" w14:paraId="0ABBDBA7" w14:textId="77777777" w:rsidTr="00CA0882">
        <w:trPr>
          <w:trHeight w:hRule="exact" w:val="284"/>
        </w:trPr>
        <w:tc>
          <w:tcPr>
            <w:tcW w:w="295" w:type="pct"/>
            <w:vAlign w:val="bottom"/>
          </w:tcPr>
          <w:p w14:paraId="12182348" w14:textId="77777777" w:rsidR="00976B3C" w:rsidRPr="00944C1A" w:rsidRDefault="00976B3C" w:rsidP="00CA0882">
            <w:pPr>
              <w:jc w:val="both"/>
              <w:rPr>
                <w:sz w:val="20"/>
                <w:szCs w:val="20"/>
              </w:rPr>
            </w:pPr>
            <w:r w:rsidRPr="00944C1A">
              <w:rPr>
                <w:sz w:val="20"/>
                <w:szCs w:val="20"/>
                <w:bdr w:val="none" w:sz="0" w:space="0" w:color="auto" w:frame="1"/>
              </w:rPr>
              <w:t>серии 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30E2C17" w14:textId="3384832E" w:rsidR="00976B3C" w:rsidRPr="002B48DB" w:rsidRDefault="002B48DB" w:rsidP="002E237A">
            <w:pPr>
              <w:ind w:left="141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9964</w:t>
            </w:r>
          </w:p>
        </w:tc>
        <w:tc>
          <w:tcPr>
            <w:tcW w:w="164" w:type="pct"/>
            <w:vAlign w:val="bottom"/>
          </w:tcPr>
          <w:p w14:paraId="11BE4B45" w14:textId="77777777" w:rsidR="00976B3C" w:rsidRPr="002B48DB" w:rsidRDefault="00976B3C" w:rsidP="00CA0882">
            <w:pPr>
              <w:jc w:val="right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№</w:t>
            </w:r>
          </w:p>
        </w:tc>
        <w:tc>
          <w:tcPr>
            <w:tcW w:w="791" w:type="pct"/>
            <w:tcBorders>
              <w:bottom w:val="single" w:sz="4" w:space="0" w:color="auto"/>
            </w:tcBorders>
            <w:vAlign w:val="bottom"/>
          </w:tcPr>
          <w:p w14:paraId="4C5A5288" w14:textId="692FDB05" w:rsidR="00976B3C" w:rsidRPr="002B48DB" w:rsidRDefault="002B48DB" w:rsidP="00447620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589313</w:t>
            </w:r>
          </w:p>
        </w:tc>
        <w:tc>
          <w:tcPr>
            <w:tcW w:w="532" w:type="pct"/>
            <w:vAlign w:val="bottom"/>
          </w:tcPr>
          <w:p w14:paraId="401D1BA6" w14:textId="77777777" w:rsidR="00976B3C" w:rsidRPr="002B48DB" w:rsidRDefault="00976B3C" w:rsidP="00CA0882">
            <w:pPr>
              <w:jc w:val="right"/>
              <w:rPr>
                <w:sz w:val="20"/>
                <w:szCs w:val="20"/>
                <w:bdr w:val="none" w:sz="0" w:space="0" w:color="auto" w:frame="1"/>
              </w:rPr>
            </w:pPr>
            <w:r w:rsidRPr="002B48DB">
              <w:rPr>
                <w:sz w:val="20"/>
                <w:szCs w:val="20"/>
                <w:bdr w:val="none" w:sz="0" w:space="0" w:color="auto" w:frame="1"/>
              </w:rPr>
              <w:t>выданного</w:t>
            </w:r>
          </w:p>
        </w:tc>
        <w:tc>
          <w:tcPr>
            <w:tcW w:w="2426" w:type="pct"/>
            <w:gridSpan w:val="2"/>
            <w:tcBorders>
              <w:bottom w:val="single" w:sz="4" w:space="0" w:color="auto"/>
            </w:tcBorders>
            <w:vAlign w:val="bottom"/>
          </w:tcPr>
          <w:p w14:paraId="37BA8CE4" w14:textId="37DB95DF" w:rsidR="00976B3C" w:rsidRPr="002B48DB" w:rsidRDefault="002B48DB" w:rsidP="002E237A">
            <w:pPr>
              <w:ind w:left="142"/>
              <w:jc w:val="both"/>
              <w:rPr>
                <w:sz w:val="20"/>
                <w:szCs w:val="20"/>
              </w:rPr>
            </w:pPr>
            <w:r w:rsidRPr="002B48DB">
              <w:rPr>
                <w:sz w:val="20"/>
                <w:szCs w:val="20"/>
              </w:rPr>
              <w:t>07.07.2024</w:t>
            </w:r>
            <w:r w:rsidR="007F69A9" w:rsidRPr="002B48DB">
              <w:rPr>
                <w:sz w:val="20"/>
                <w:szCs w:val="20"/>
              </w:rPr>
              <w:t xml:space="preserve"> </w:t>
            </w:r>
          </w:p>
        </w:tc>
      </w:tr>
      <w:tr w:rsidR="00976B3C" w:rsidRPr="00D913C2" w14:paraId="125D7B77" w14:textId="77777777" w:rsidTr="00CA08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284"/>
        </w:trPr>
        <w:tc>
          <w:tcPr>
            <w:tcW w:w="5000" w:type="pct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3E63A75" w14:textId="076697BC" w:rsidR="00976B3C" w:rsidRPr="00D913C2" w:rsidRDefault="00976B3C" w:rsidP="00CA0882">
            <w:pPr>
              <w:ind w:left="142"/>
              <w:jc w:val="both"/>
              <w:rPr>
                <w:sz w:val="20"/>
                <w:szCs w:val="20"/>
              </w:rPr>
            </w:pPr>
          </w:p>
        </w:tc>
      </w:tr>
    </w:tbl>
    <w:p w14:paraId="2756395B" w14:textId="77777777" w:rsidR="00976B3C" w:rsidRPr="00D913C2" w:rsidRDefault="00976B3C" w:rsidP="00976B3C">
      <w:pPr>
        <w:rPr>
          <w:rFonts w:cs="Times New Roman"/>
          <w:sz w:val="23"/>
          <w:szCs w:val="23"/>
        </w:rPr>
      </w:pPr>
    </w:p>
    <w:p w14:paraId="31E32995" w14:textId="77777777" w:rsidR="00491CFE" w:rsidRPr="00D913C2" w:rsidRDefault="00491CFE" w:rsidP="002B34AA">
      <w:pPr>
        <w:pStyle w:val="ConsNormal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D913C2">
        <w:rPr>
          <w:rFonts w:ascii="Times New Roman" w:hAnsi="Times New Roman" w:cs="Times New Roman"/>
          <w:sz w:val="23"/>
          <w:szCs w:val="23"/>
        </w:rPr>
        <w:t>1.3. Имущество принадлежит Продавцу на праве собственности.</w:t>
      </w:r>
    </w:p>
    <w:p w14:paraId="72BF0494" w14:textId="77777777" w:rsidR="00491CFE" w:rsidRPr="00191870" w:rsidRDefault="00491CFE" w:rsidP="002B34AA">
      <w:pPr>
        <w:autoSpaceDE w:val="0"/>
        <w:ind w:firstLine="540"/>
        <w:jc w:val="both"/>
        <w:rPr>
          <w:rFonts w:cs="Times New Roman"/>
          <w:sz w:val="23"/>
          <w:szCs w:val="23"/>
        </w:rPr>
      </w:pPr>
      <w:r w:rsidRPr="00D913C2">
        <w:rPr>
          <w:rFonts w:cs="Times New Roman"/>
          <w:sz w:val="23"/>
          <w:szCs w:val="23"/>
        </w:rPr>
        <w:t>1.4. Право собственности на имущество, являющееся предметом настоящего Договора и указанное в п. 1.2.1 возникает у Покупателя с момента передачи имущества Продавцом по акту</w:t>
      </w:r>
      <w:r w:rsidRPr="00191870">
        <w:rPr>
          <w:rFonts w:cs="Times New Roman"/>
          <w:sz w:val="23"/>
          <w:szCs w:val="23"/>
        </w:rPr>
        <w:t xml:space="preserve"> приема-передачи.</w:t>
      </w:r>
    </w:p>
    <w:p w14:paraId="251F9E99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9141EBC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 ПРАВА И ОБЯЗАННОСТИ СТОРОН</w:t>
      </w:r>
    </w:p>
    <w:p w14:paraId="23EBF3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DDFE01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 Продавец обязан:</w:t>
      </w:r>
    </w:p>
    <w:p w14:paraId="00A516F9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2.1.1. Передать Покупателю имущество </w:t>
      </w:r>
      <w:r w:rsidR="002B34AA" w:rsidRPr="00191870">
        <w:rPr>
          <w:rFonts w:ascii="Times New Roman" w:hAnsi="Times New Roman" w:cs="Times New Roman"/>
          <w:sz w:val="23"/>
          <w:szCs w:val="23"/>
        </w:rPr>
        <w:t xml:space="preserve">и подтверждающие документы </w:t>
      </w:r>
      <w:r w:rsidRPr="00191870">
        <w:rPr>
          <w:rFonts w:ascii="Times New Roman" w:hAnsi="Times New Roman" w:cs="Times New Roman"/>
          <w:sz w:val="23"/>
          <w:szCs w:val="23"/>
        </w:rPr>
        <w:t>в течение 5 (Пяти) рабочих дней с даты полной оплаты имущества.</w:t>
      </w:r>
    </w:p>
    <w:p w14:paraId="586EF38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2.1.2. Продавец считается выполнившим свои обязательства по передаче Имущества, указанного в п. 1.2.1 договора, Покупателю после подписания сторонами акта приема-передачи прав.</w:t>
      </w:r>
    </w:p>
    <w:p w14:paraId="33821854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 Покупатель обязан:</w:t>
      </w:r>
    </w:p>
    <w:p w14:paraId="20EC24F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2.2.2. Оплатить Имущество в порядке и в сроки, предусмотренные настоящим договором. </w:t>
      </w:r>
    </w:p>
    <w:p w14:paraId="1E53A28D" w14:textId="77777777" w:rsidR="00491CFE" w:rsidRPr="00191870" w:rsidRDefault="00491CFE">
      <w:pPr>
        <w:pStyle w:val="13"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2.2.3.  Принять имущество на условиях, предусмотренных настоящим Договором.</w:t>
      </w:r>
    </w:p>
    <w:p w14:paraId="098FCE3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CE80440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3. ЦЕНА И ПОРЯДОК РАСЧЕТОВ</w:t>
      </w:r>
    </w:p>
    <w:p w14:paraId="1BF8026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1480629D" w14:textId="570D1799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3.1. Цена продаваемого Имущества была определена на </w:t>
      </w:r>
      <w:r w:rsidR="0088505E">
        <w:rPr>
          <w:rFonts w:ascii="Times New Roman" w:hAnsi="Times New Roman" w:cs="Times New Roman"/>
          <w:sz w:val="23"/>
          <w:szCs w:val="23"/>
        </w:rPr>
        <w:t xml:space="preserve">повторных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которые состоялись </w:t>
      </w:r>
      <w:r w:rsidR="0088505E">
        <w:rPr>
          <w:rFonts w:ascii="Times New Roman" w:hAnsi="Times New Roman" w:cs="Times New Roman"/>
          <w:sz w:val="23"/>
          <w:szCs w:val="23"/>
        </w:rPr>
        <w:t>15.04</w:t>
      </w:r>
      <w:r w:rsidR="00767F14">
        <w:rPr>
          <w:rFonts w:ascii="Times New Roman" w:hAnsi="Times New Roman" w:cs="Times New Roman"/>
          <w:sz w:val="23"/>
          <w:szCs w:val="23"/>
        </w:rPr>
        <w:t>.2026</w:t>
      </w:r>
      <w:r w:rsidR="00944C1A">
        <w:rPr>
          <w:rFonts w:ascii="Times New Roman" w:hAnsi="Times New Roman" w:cs="Times New Roman"/>
          <w:sz w:val="23"/>
          <w:szCs w:val="23"/>
        </w:rPr>
        <w:t xml:space="preserve">, </w:t>
      </w:r>
      <w:r w:rsidRPr="00191870">
        <w:rPr>
          <w:rFonts w:ascii="Times New Roman" w:hAnsi="Times New Roman" w:cs="Times New Roman"/>
          <w:sz w:val="23"/>
          <w:szCs w:val="23"/>
        </w:rPr>
        <w:t xml:space="preserve">что подтверждается Протоколом об итогах аукциона, и составляет </w:t>
      </w:r>
      <w:r w:rsidR="00944C1A">
        <w:rPr>
          <w:rFonts w:ascii="Times New Roman" w:hAnsi="Times New Roman" w:cs="Times New Roman"/>
          <w:b/>
          <w:sz w:val="23"/>
          <w:szCs w:val="23"/>
        </w:rPr>
        <w:t>___________</w:t>
      </w:r>
      <w:r w:rsidRPr="00191870">
        <w:rPr>
          <w:rFonts w:ascii="Times New Roman" w:hAnsi="Times New Roman" w:cs="Times New Roman"/>
          <w:sz w:val="23"/>
          <w:szCs w:val="23"/>
        </w:rPr>
        <w:t>рублей, без НДС.</w:t>
      </w:r>
    </w:p>
    <w:p w14:paraId="1C53E1ED" w14:textId="6A8B5F73" w:rsidR="00491CFE" w:rsidRPr="00191870" w:rsidRDefault="00491CFE" w:rsidP="002E237A">
      <w:pPr>
        <w:pStyle w:val="ConsNormal"/>
        <w:widowControl/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lastRenderedPageBreak/>
        <w:t xml:space="preserve">3.2. В соответствии с условиями Договора задатка, заключенного для участия в </w:t>
      </w:r>
      <w:r w:rsidR="0088505E">
        <w:rPr>
          <w:rFonts w:ascii="Times New Roman" w:hAnsi="Times New Roman" w:cs="Times New Roman"/>
          <w:sz w:val="23"/>
          <w:szCs w:val="23"/>
        </w:rPr>
        <w:t>повторных</w:t>
      </w:r>
      <w:r w:rsidR="0088505E" w:rsidRPr="00191870">
        <w:rPr>
          <w:rFonts w:ascii="Times New Roman" w:hAnsi="Times New Roman" w:cs="Times New Roman"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 xml:space="preserve">торгах, Покупатель оплатил задаток в общей сумме 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___________________ </w:t>
      </w:r>
      <w:r w:rsidRPr="00191870">
        <w:rPr>
          <w:rFonts w:ascii="Times New Roman" w:hAnsi="Times New Roman" w:cs="Times New Roman"/>
          <w:sz w:val="23"/>
          <w:szCs w:val="23"/>
        </w:rPr>
        <w:t>рублей.</w:t>
      </w:r>
      <w:r w:rsidRPr="00191870">
        <w:rPr>
          <w:rFonts w:ascii="Times New Roman" w:hAnsi="Times New Roman" w:cs="Times New Roman"/>
          <w:b/>
          <w:sz w:val="23"/>
          <w:szCs w:val="23"/>
        </w:rPr>
        <w:t xml:space="preserve"> </w:t>
      </w:r>
      <w:r w:rsidRPr="00191870">
        <w:rPr>
          <w:rFonts w:ascii="Times New Roman" w:hAnsi="Times New Roman" w:cs="Times New Roman"/>
          <w:sz w:val="23"/>
          <w:szCs w:val="23"/>
        </w:rPr>
        <w:t>Указанная сумма задатка зачитывается в выкупную стоимость имущества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указанную в п. 3.1. Договора.</w:t>
      </w:r>
    </w:p>
    <w:p w14:paraId="590F001C" w14:textId="128F2BC3" w:rsidR="002B34AA" w:rsidRPr="002B48DB" w:rsidRDefault="00491CFE" w:rsidP="002B48DB">
      <w:pPr>
        <w:widowControl/>
        <w:shd w:val="clear" w:color="auto" w:fill="FFFFFF"/>
        <w:ind w:firstLine="142"/>
        <w:jc w:val="both"/>
        <w:rPr>
          <w:rFonts w:cs="Times New Roman"/>
          <w:sz w:val="23"/>
          <w:szCs w:val="23"/>
          <w:highlight w:val="yellow"/>
        </w:rPr>
      </w:pPr>
      <w:r w:rsidRPr="00191870">
        <w:rPr>
          <w:rFonts w:cs="Times New Roman"/>
          <w:sz w:val="23"/>
          <w:szCs w:val="23"/>
        </w:rPr>
        <w:t xml:space="preserve">3.3. Сумма, указанная в п. 3.1. настоящего Договора, за вычетом задатка, </w:t>
      </w:r>
      <w:r w:rsidR="00D913C2">
        <w:rPr>
          <w:rFonts w:cs="Times New Roman"/>
          <w:sz w:val="23"/>
          <w:szCs w:val="23"/>
        </w:rPr>
        <w:t xml:space="preserve">то есть ___________________ рублей, </w:t>
      </w:r>
      <w:r w:rsidRPr="00191870">
        <w:rPr>
          <w:rFonts w:cs="Times New Roman"/>
          <w:sz w:val="23"/>
          <w:szCs w:val="23"/>
        </w:rPr>
        <w:t xml:space="preserve">подлежит оплате в течение 30 дней с момента заключения настоящего договора. Денежные средства должны быть перечислены </w:t>
      </w:r>
      <w:r w:rsidRPr="00944C1A">
        <w:rPr>
          <w:rFonts w:cs="Times New Roman"/>
          <w:sz w:val="23"/>
          <w:szCs w:val="23"/>
        </w:rPr>
        <w:t xml:space="preserve">на расчетный счет должника </w:t>
      </w:r>
      <w:r w:rsidRPr="00191870">
        <w:rPr>
          <w:rFonts w:cs="Times New Roman"/>
          <w:sz w:val="23"/>
          <w:szCs w:val="23"/>
        </w:rPr>
        <w:t>–</w:t>
      </w:r>
      <w:r w:rsidR="003035B9">
        <w:rPr>
          <w:rFonts w:cs="Times New Roman"/>
          <w:sz w:val="23"/>
          <w:szCs w:val="23"/>
        </w:rPr>
        <w:t xml:space="preserve"> </w:t>
      </w:r>
      <w:r w:rsidR="002B48DB" w:rsidRPr="002B48DB">
        <w:rPr>
          <w:rFonts w:cs="Times New Roman"/>
          <w:sz w:val="23"/>
          <w:szCs w:val="23"/>
        </w:rPr>
        <w:t xml:space="preserve">Плотникова Игоря Юрьевича </w:t>
      </w:r>
      <w:r w:rsidR="002E237A" w:rsidRPr="002B48DB">
        <w:rPr>
          <w:rFonts w:cs="Times New Roman"/>
          <w:sz w:val="23"/>
          <w:szCs w:val="23"/>
        </w:rPr>
        <w:t>(</w:t>
      </w:r>
      <w:r w:rsidR="003C38E6" w:rsidRPr="002B48DB">
        <w:rPr>
          <w:rFonts w:cs="Times New Roman"/>
          <w:sz w:val="23"/>
          <w:szCs w:val="23"/>
        </w:rPr>
        <w:t xml:space="preserve">ИНН </w:t>
      </w:r>
      <w:r w:rsidR="002B48DB" w:rsidRPr="002B48DB">
        <w:rPr>
          <w:rFonts w:cs="Times New Roman"/>
          <w:sz w:val="23"/>
          <w:szCs w:val="23"/>
        </w:rPr>
        <w:t>231128363068</w:t>
      </w:r>
      <w:r w:rsidR="002E237A" w:rsidRPr="002B48DB">
        <w:rPr>
          <w:rFonts w:cs="Times New Roman"/>
          <w:sz w:val="23"/>
          <w:szCs w:val="23"/>
        </w:rPr>
        <w:t>)</w:t>
      </w:r>
      <w:r w:rsidRPr="002B48DB">
        <w:rPr>
          <w:rFonts w:cs="Times New Roman"/>
          <w:sz w:val="23"/>
          <w:szCs w:val="23"/>
        </w:rPr>
        <w:t xml:space="preserve"> в </w:t>
      </w:r>
      <w:r w:rsidR="00DC46FF" w:rsidRPr="002B48DB">
        <w:rPr>
          <w:rFonts w:cs="Times New Roman"/>
          <w:sz w:val="23"/>
          <w:szCs w:val="23"/>
        </w:rPr>
        <w:t>ФИЛИАЛ "ЦЕНТРАЛЬНЫЙ" ПАО "СОВКОМБАНК" БИК 045004763, ИНН 4401116480</w:t>
      </w:r>
      <w:r w:rsidR="002B48DB" w:rsidRPr="002B48DB">
        <w:rPr>
          <w:rFonts w:cs="Times New Roman"/>
          <w:sz w:val="23"/>
          <w:szCs w:val="23"/>
        </w:rPr>
        <w:t>,</w:t>
      </w:r>
      <w:r w:rsidR="00DC46FF" w:rsidRPr="002B48DB">
        <w:rPr>
          <w:rFonts w:cs="Times New Roman"/>
          <w:sz w:val="23"/>
          <w:szCs w:val="23"/>
        </w:rPr>
        <w:t xml:space="preserve"> ОГРН 1144400000425, </w:t>
      </w:r>
      <w:proofErr w:type="spellStart"/>
      <w:r w:rsidR="00DC46FF" w:rsidRPr="002B48DB">
        <w:rPr>
          <w:rFonts w:cs="Times New Roman"/>
          <w:sz w:val="23"/>
          <w:szCs w:val="23"/>
        </w:rPr>
        <w:t>Корр</w:t>
      </w:r>
      <w:proofErr w:type="spellEnd"/>
      <w:r w:rsidR="00DC46FF" w:rsidRPr="002B48DB">
        <w:rPr>
          <w:rFonts w:cs="Times New Roman"/>
          <w:sz w:val="23"/>
          <w:szCs w:val="23"/>
        </w:rPr>
        <w:t xml:space="preserve">/счет 30101810150040000763, КПП 544543001, р/счет: </w:t>
      </w:r>
      <w:r w:rsidR="002B48DB" w:rsidRPr="002B48DB">
        <w:rPr>
          <w:rFonts w:cs="Times New Roman"/>
          <w:sz w:val="23"/>
          <w:szCs w:val="23"/>
        </w:rPr>
        <w:t>40817810050220097091.</w:t>
      </w:r>
    </w:p>
    <w:p w14:paraId="2F842929" w14:textId="77777777" w:rsidR="00491CFE" w:rsidRPr="00191870" w:rsidRDefault="00491CFE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3"/>
          <w:szCs w:val="23"/>
        </w:rPr>
      </w:pPr>
    </w:p>
    <w:p w14:paraId="7C2BCE7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 ОТВЕТСТВЕННОСТЬ СТОРОН</w:t>
      </w:r>
    </w:p>
    <w:p w14:paraId="379C19B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7A92AEAE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4.1. Ответственность Сторон за ненадлежащее исполнение обязательств определяется в соответствии с действующим законодательством РФ.</w:t>
      </w:r>
    </w:p>
    <w:p w14:paraId="6844546D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4.2. В случае неоплаты имущества в порядке и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3.1. и 3.3. настоящего договора Покупатель утрачивает право на приобретение имущества.</w:t>
      </w:r>
    </w:p>
    <w:p w14:paraId="2067C65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483000C5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 СРОК ДЕЙСТВИЯ НАСТОЯЩЕГО ДОГОВОРА</w:t>
      </w:r>
    </w:p>
    <w:p w14:paraId="749A5C41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60D22FE2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5.1. Настоящий договор вступает в силу с момента его подписания сторонами и действует до полного исполнения ими обязательств по настоящему договору, а в случае неисполнения обязательств по оплате в сроки</w:t>
      </w:r>
      <w:r w:rsidR="005210BF" w:rsidRPr="00191870">
        <w:rPr>
          <w:rFonts w:ascii="Times New Roman" w:hAnsi="Times New Roman" w:cs="Times New Roman"/>
          <w:sz w:val="23"/>
          <w:szCs w:val="23"/>
        </w:rPr>
        <w:t>,</w:t>
      </w:r>
      <w:r w:rsidRPr="00191870">
        <w:rPr>
          <w:rFonts w:ascii="Times New Roman" w:hAnsi="Times New Roman" w:cs="Times New Roman"/>
          <w:sz w:val="23"/>
          <w:szCs w:val="23"/>
        </w:rPr>
        <w:t xml:space="preserve"> указанные в п. 3.3. настоящего договора он считается расторгнутым по истечению 30 дней с момента его подписания. </w:t>
      </w:r>
    </w:p>
    <w:p w14:paraId="7A83DE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2FED301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 РАЗРЕШЕНИЕ СПОРОВ</w:t>
      </w:r>
    </w:p>
    <w:p w14:paraId="395BB542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0E456DF6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6.1. 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законодательства.</w:t>
      </w:r>
    </w:p>
    <w:p w14:paraId="189826B3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6.2. При не урегулировании в процессе переговоров спорных вопросов споры разрешаются в </w:t>
      </w:r>
      <w:r w:rsidR="003035B9">
        <w:rPr>
          <w:rFonts w:ascii="Times New Roman" w:hAnsi="Times New Roman" w:cs="Times New Roman"/>
          <w:sz w:val="23"/>
          <w:szCs w:val="23"/>
        </w:rPr>
        <w:t>А</w:t>
      </w:r>
      <w:r w:rsidRPr="00191870">
        <w:rPr>
          <w:rFonts w:ascii="Times New Roman" w:hAnsi="Times New Roman" w:cs="Times New Roman"/>
          <w:sz w:val="23"/>
          <w:szCs w:val="23"/>
        </w:rPr>
        <w:t>рбитражном суде Ставропольского края.</w:t>
      </w:r>
    </w:p>
    <w:p w14:paraId="20115A93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54CC800F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 ЗАКЛЮЧИТЕЛЬНЫЕ ПОЛОЖЕНИЯ</w:t>
      </w:r>
    </w:p>
    <w:p w14:paraId="4459A44E" w14:textId="77777777" w:rsidR="00491CFE" w:rsidRPr="00191870" w:rsidRDefault="00491CFE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3"/>
          <w:szCs w:val="23"/>
        </w:rPr>
      </w:pPr>
    </w:p>
    <w:p w14:paraId="3E010A8B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 xml:space="preserve">7.1.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 </w:t>
      </w:r>
    </w:p>
    <w:p w14:paraId="48FE57E7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7.2. Во всем остальном, что не предусмотрено настоящим договором, стороны руководствуются действующим законодательством.</w:t>
      </w:r>
    </w:p>
    <w:p w14:paraId="607F17DA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</w:rPr>
      </w:pPr>
      <w:r w:rsidRPr="00191870">
        <w:rPr>
          <w:rFonts w:ascii="Times New Roman" w:hAnsi="Times New Roman" w:cs="Times New Roman"/>
          <w:sz w:val="23"/>
          <w:szCs w:val="23"/>
        </w:rPr>
        <w:t>7.4. Договор составлен в трех экземплярах, из которых один находится у Продавца, второй - у Покупателя, третий передается на хранение в регистрирующий орган.</w:t>
      </w:r>
    </w:p>
    <w:p w14:paraId="06C2E55C" w14:textId="77777777" w:rsidR="00491CFE" w:rsidRPr="00191870" w:rsidRDefault="00491CF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3"/>
          <w:szCs w:val="23"/>
          <w:u w:val="single"/>
        </w:rPr>
      </w:pPr>
      <w:r w:rsidRPr="00191870">
        <w:rPr>
          <w:rFonts w:ascii="Times New Roman" w:hAnsi="Times New Roman" w:cs="Times New Roman"/>
          <w:sz w:val="23"/>
          <w:szCs w:val="23"/>
        </w:rPr>
        <w:t>7.5. Адреса и платежные реквизиты сторон:</w:t>
      </w:r>
    </w:p>
    <w:tbl>
      <w:tblPr>
        <w:tblW w:w="9747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786"/>
        <w:gridCol w:w="284"/>
        <w:gridCol w:w="4677"/>
      </w:tblGrid>
      <w:tr w:rsidR="00491CFE" w:rsidRPr="00191870" w14:paraId="41CC9052" w14:textId="77777777" w:rsidTr="00191870">
        <w:trPr>
          <w:trHeight w:val="275"/>
        </w:trPr>
        <w:tc>
          <w:tcPr>
            <w:tcW w:w="4786" w:type="dxa"/>
            <w:shd w:val="clear" w:color="auto" w:fill="E5E5E5"/>
            <w:vAlign w:val="center"/>
          </w:tcPr>
          <w:p w14:paraId="7DE5A1C1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Style w:val="paragraph"/>
                <w:rFonts w:ascii="Times New Roman" w:hAnsi="Times New Roman" w:cs="Times New Roman"/>
                <w:sz w:val="23"/>
                <w:szCs w:val="23"/>
              </w:rPr>
              <w:t>Продавец</w:t>
            </w:r>
          </w:p>
        </w:tc>
        <w:tc>
          <w:tcPr>
            <w:tcW w:w="284" w:type="dxa"/>
            <w:vAlign w:val="center"/>
          </w:tcPr>
          <w:p w14:paraId="6D7B772D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shd w:val="clear" w:color="auto" w:fill="E5E5E5"/>
            <w:vAlign w:val="center"/>
          </w:tcPr>
          <w:p w14:paraId="3497E22C" w14:textId="77777777" w:rsidR="00491CFE" w:rsidRPr="00191870" w:rsidRDefault="00491CFE">
            <w:pPr>
              <w:pStyle w:val="3"/>
              <w:spacing w:line="36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191870">
              <w:rPr>
                <w:rFonts w:ascii="Times New Roman" w:hAnsi="Times New Roman" w:cs="Times New Roman"/>
                <w:sz w:val="23"/>
                <w:szCs w:val="23"/>
              </w:rPr>
              <w:t>Покупатель</w:t>
            </w:r>
          </w:p>
        </w:tc>
      </w:tr>
      <w:tr w:rsidR="00491CFE" w:rsidRPr="00191870" w14:paraId="5E26D519" w14:textId="77777777" w:rsidTr="00191870">
        <w:tc>
          <w:tcPr>
            <w:tcW w:w="4786" w:type="dxa"/>
            <w:tcBorders>
              <w:bottom w:val="single" w:sz="4" w:space="0" w:color="000000"/>
            </w:tcBorders>
            <w:vAlign w:val="center"/>
          </w:tcPr>
          <w:p w14:paraId="5FC96790" w14:textId="18D7A02E" w:rsidR="00491CFE" w:rsidRPr="002B48DB" w:rsidRDefault="002B48DB" w:rsidP="005210BF">
            <w:pPr>
              <w:pStyle w:val="5"/>
              <w:spacing w:line="360" w:lineRule="auto"/>
              <w:jc w:val="center"/>
              <w:rPr>
                <w:rFonts w:cs="Times New Roman"/>
                <w:i w:val="0"/>
                <w:iCs w:val="0"/>
                <w:sz w:val="23"/>
                <w:szCs w:val="23"/>
              </w:rPr>
            </w:pPr>
            <w:r w:rsidRPr="002B48DB">
              <w:rPr>
                <w:i w:val="0"/>
                <w:iCs w:val="0"/>
                <w:sz w:val="23"/>
                <w:szCs w:val="23"/>
              </w:rPr>
              <w:t>Плотников Игорь Юрьевич</w:t>
            </w:r>
          </w:p>
        </w:tc>
        <w:tc>
          <w:tcPr>
            <w:tcW w:w="284" w:type="dxa"/>
            <w:vAlign w:val="center"/>
          </w:tcPr>
          <w:p w14:paraId="4C96EDFB" w14:textId="77777777" w:rsidR="00491CFE" w:rsidRPr="00191870" w:rsidRDefault="00491CFE">
            <w:pPr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  <w:tc>
          <w:tcPr>
            <w:tcW w:w="4677" w:type="dxa"/>
            <w:tcBorders>
              <w:bottom w:val="single" w:sz="4" w:space="0" w:color="000000"/>
            </w:tcBorders>
            <w:vAlign w:val="center"/>
          </w:tcPr>
          <w:p w14:paraId="55349AE3" w14:textId="77777777" w:rsidR="00491CFE" w:rsidRPr="00191870" w:rsidRDefault="00491CFE">
            <w:pPr>
              <w:pStyle w:val="a6"/>
              <w:snapToGrid w:val="0"/>
              <w:spacing w:line="360" w:lineRule="auto"/>
              <w:jc w:val="center"/>
              <w:rPr>
                <w:rFonts w:cs="Times New Roman"/>
                <w:b/>
                <w:sz w:val="23"/>
                <w:szCs w:val="23"/>
              </w:rPr>
            </w:pPr>
          </w:p>
        </w:tc>
      </w:tr>
      <w:tr w:rsidR="00491CFE" w:rsidRPr="00191870" w14:paraId="44C997FE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12CA09BC" w14:textId="677A34EC" w:rsidR="00491CFE" w:rsidRPr="002B48DB" w:rsidRDefault="00491CFE" w:rsidP="003C38E6">
            <w:pPr>
              <w:spacing w:line="360" w:lineRule="auto"/>
              <w:rPr>
                <w:sz w:val="23"/>
                <w:szCs w:val="23"/>
              </w:rPr>
            </w:pPr>
            <w:r w:rsidRPr="002B48DB">
              <w:rPr>
                <w:sz w:val="23"/>
                <w:szCs w:val="23"/>
              </w:rPr>
              <w:t xml:space="preserve">СНИЛС </w:t>
            </w:r>
            <w:r w:rsidR="002B48DB" w:rsidRPr="002B48DB">
              <w:rPr>
                <w:sz w:val="23"/>
                <w:szCs w:val="23"/>
              </w:rPr>
              <w:t>177-303-720 68</w:t>
            </w:r>
          </w:p>
        </w:tc>
        <w:tc>
          <w:tcPr>
            <w:tcW w:w="284" w:type="dxa"/>
            <w:vAlign w:val="center"/>
          </w:tcPr>
          <w:p w14:paraId="6BE4291E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2B0A4A1A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588D088A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04D8CF3B" w14:textId="356AAB5D" w:rsidR="00491CFE" w:rsidRPr="002B48DB" w:rsidRDefault="00491CFE" w:rsidP="00447620">
            <w:pPr>
              <w:spacing w:line="360" w:lineRule="auto"/>
              <w:rPr>
                <w:sz w:val="23"/>
                <w:szCs w:val="23"/>
              </w:rPr>
            </w:pPr>
            <w:r w:rsidRPr="002B48DB">
              <w:rPr>
                <w:sz w:val="23"/>
                <w:szCs w:val="23"/>
              </w:rPr>
              <w:t xml:space="preserve">ИНН </w:t>
            </w:r>
            <w:r w:rsidR="002B48DB" w:rsidRPr="002B48DB">
              <w:rPr>
                <w:sz w:val="23"/>
                <w:szCs w:val="23"/>
              </w:rPr>
              <w:t>231128363068</w:t>
            </w:r>
          </w:p>
        </w:tc>
        <w:tc>
          <w:tcPr>
            <w:tcW w:w="284" w:type="dxa"/>
            <w:vAlign w:val="center"/>
          </w:tcPr>
          <w:p w14:paraId="0C92C9C0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65290E1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</w:tr>
      <w:tr w:rsidR="00491CFE" w:rsidRPr="00191870" w14:paraId="354DE300" w14:textId="77777777" w:rsidTr="00191870">
        <w:trPr>
          <w:trHeight w:val="352"/>
        </w:trPr>
        <w:tc>
          <w:tcPr>
            <w:tcW w:w="4786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358D7944" w14:textId="77777777" w:rsidR="00491CFE" w:rsidRPr="002B48DB" w:rsidRDefault="00491CFE">
            <w:pPr>
              <w:spacing w:line="360" w:lineRule="auto"/>
              <w:rPr>
                <w:rFonts w:cs="Times New Roman"/>
                <w:sz w:val="23"/>
                <w:szCs w:val="23"/>
              </w:rPr>
            </w:pPr>
            <w:r w:rsidRPr="002B48DB">
              <w:rPr>
                <w:rFonts w:cs="Times New Roman"/>
                <w:sz w:val="23"/>
                <w:szCs w:val="23"/>
              </w:rPr>
              <w:t>Финансовый управляющий</w:t>
            </w:r>
          </w:p>
          <w:p w14:paraId="0F71E519" w14:textId="75AE2F60" w:rsidR="00491CFE" w:rsidRPr="002B48DB" w:rsidRDefault="003C38E6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  <w:r w:rsidRPr="002B48DB">
              <w:rPr>
                <w:rFonts w:cs="Times New Roman"/>
                <w:sz w:val="23"/>
                <w:szCs w:val="23"/>
              </w:rPr>
              <w:t>Е.В.</w:t>
            </w:r>
            <w:r w:rsidR="005210BF" w:rsidRPr="002B48DB">
              <w:rPr>
                <w:rFonts w:cs="Times New Roman"/>
                <w:sz w:val="23"/>
                <w:szCs w:val="23"/>
              </w:rPr>
              <w:t xml:space="preserve"> </w:t>
            </w:r>
            <w:r w:rsidRPr="002B48DB">
              <w:t>Носова</w:t>
            </w:r>
          </w:p>
        </w:tc>
        <w:tc>
          <w:tcPr>
            <w:tcW w:w="284" w:type="dxa"/>
            <w:vAlign w:val="center"/>
          </w:tcPr>
          <w:p w14:paraId="1F6E96D3" w14:textId="77777777" w:rsidR="00491CFE" w:rsidRPr="00191870" w:rsidRDefault="00491CFE">
            <w:pPr>
              <w:snapToGrid w:val="0"/>
              <w:spacing w:line="360" w:lineRule="auto"/>
              <w:rPr>
                <w:rFonts w:cs="Times New Roman"/>
                <w:sz w:val="23"/>
                <w:szCs w:val="23"/>
              </w:rPr>
            </w:pPr>
          </w:p>
        </w:tc>
        <w:tc>
          <w:tcPr>
            <w:tcW w:w="4677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14:paraId="709CCC9B" w14:textId="77777777" w:rsidR="00491CFE" w:rsidRPr="00191870" w:rsidRDefault="00491CFE">
            <w:pPr>
              <w:snapToGrid w:val="0"/>
              <w:spacing w:line="360" w:lineRule="auto"/>
              <w:jc w:val="right"/>
              <w:rPr>
                <w:rFonts w:cs="Times New Roman"/>
                <w:b/>
                <w:sz w:val="23"/>
                <w:szCs w:val="23"/>
              </w:rPr>
            </w:pPr>
          </w:p>
          <w:p w14:paraId="4A6239BD" w14:textId="77777777" w:rsidR="00491CFE" w:rsidRPr="00191870" w:rsidRDefault="00491CFE">
            <w:pPr>
              <w:spacing w:line="360" w:lineRule="auto"/>
              <w:jc w:val="right"/>
              <w:rPr>
                <w:rFonts w:cs="Times New Roman"/>
                <w:sz w:val="23"/>
                <w:szCs w:val="23"/>
              </w:rPr>
            </w:pPr>
          </w:p>
        </w:tc>
      </w:tr>
    </w:tbl>
    <w:p w14:paraId="080A3A97" w14:textId="77777777" w:rsidR="00491CFE" w:rsidRPr="00191870" w:rsidRDefault="00491CFE" w:rsidP="00191870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3"/>
          <w:szCs w:val="23"/>
          <w:u w:val="single"/>
        </w:rPr>
      </w:pPr>
    </w:p>
    <w:sectPr w:rsidR="00491CFE" w:rsidRPr="00191870" w:rsidSect="00CA0882">
      <w:pgSz w:w="11906" w:h="16838"/>
      <w:pgMar w:top="851" w:right="851" w:bottom="851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293289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34AA"/>
    <w:rsid w:val="000967F6"/>
    <w:rsid w:val="00191870"/>
    <w:rsid w:val="001931AF"/>
    <w:rsid w:val="00236DCF"/>
    <w:rsid w:val="0028655B"/>
    <w:rsid w:val="002B34AA"/>
    <w:rsid w:val="002B48DB"/>
    <w:rsid w:val="002C23BE"/>
    <w:rsid w:val="002E237A"/>
    <w:rsid w:val="003035B9"/>
    <w:rsid w:val="00354698"/>
    <w:rsid w:val="0038404C"/>
    <w:rsid w:val="003C38E6"/>
    <w:rsid w:val="00403B3D"/>
    <w:rsid w:val="004267E5"/>
    <w:rsid w:val="00440653"/>
    <w:rsid w:val="00447620"/>
    <w:rsid w:val="00491CFE"/>
    <w:rsid w:val="004B651D"/>
    <w:rsid w:val="004E5D0B"/>
    <w:rsid w:val="005210BF"/>
    <w:rsid w:val="00534ABA"/>
    <w:rsid w:val="005D62CD"/>
    <w:rsid w:val="005F0012"/>
    <w:rsid w:val="00610BE4"/>
    <w:rsid w:val="00625CA8"/>
    <w:rsid w:val="00767F14"/>
    <w:rsid w:val="00774E10"/>
    <w:rsid w:val="007D3521"/>
    <w:rsid w:val="007F69A9"/>
    <w:rsid w:val="0088505E"/>
    <w:rsid w:val="008B6873"/>
    <w:rsid w:val="00944C1A"/>
    <w:rsid w:val="00976B3C"/>
    <w:rsid w:val="009A10E1"/>
    <w:rsid w:val="009F65B5"/>
    <w:rsid w:val="00B44700"/>
    <w:rsid w:val="00B74484"/>
    <w:rsid w:val="00BB42CF"/>
    <w:rsid w:val="00C8132A"/>
    <w:rsid w:val="00CA0882"/>
    <w:rsid w:val="00CB7897"/>
    <w:rsid w:val="00CF5043"/>
    <w:rsid w:val="00CF71B4"/>
    <w:rsid w:val="00D11E17"/>
    <w:rsid w:val="00D1789D"/>
    <w:rsid w:val="00D44029"/>
    <w:rsid w:val="00D913C2"/>
    <w:rsid w:val="00DB3368"/>
    <w:rsid w:val="00DC46FF"/>
    <w:rsid w:val="00EF6308"/>
    <w:rsid w:val="00F0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50CF2A2"/>
  <w15:chartTrackingRefBased/>
  <w15:docId w15:val="{05611CEA-6BA5-4798-8A74-1E28E46DB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SimSun" w:cs="Lucida Sans"/>
      <w:kern w:val="1"/>
      <w:sz w:val="24"/>
      <w:szCs w:val="24"/>
      <w:lang w:eastAsia="hi-IN" w:bidi="hi-IN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1">
    <w:name w:val="Основной шрифт абзаца1"/>
  </w:style>
  <w:style w:type="character" w:customStyle="1" w:styleId="paragraph">
    <w:name w:val="paragraph"/>
    <w:basedOn w:val="1"/>
  </w:style>
  <w:style w:type="character" w:customStyle="1" w:styleId="a3">
    <w:name w:val="Символ нумерации"/>
  </w:style>
  <w:style w:type="paragraph" w:customStyle="1" w:styleId="10">
    <w:name w:val="Заголовок1"/>
    <w:basedOn w:val="a"/>
    <w:next w:val="a4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</w:style>
  <w:style w:type="paragraph" w:customStyle="1" w:styleId="11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kern w:val="1"/>
      <w:lang w:eastAsia="ar-SA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kern w:val="1"/>
      <w:sz w:val="16"/>
      <w:lang w:eastAsia="ar-SA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kern w:val="1"/>
      <w:lang w:eastAsia="ar-SA"/>
    </w:rPr>
  </w:style>
  <w:style w:type="paragraph" w:customStyle="1" w:styleId="21">
    <w:name w:val="Основной текст 21"/>
    <w:basedOn w:val="a"/>
    <w:pPr>
      <w:spacing w:after="120" w:line="480" w:lineRule="auto"/>
    </w:pPr>
  </w:style>
  <w:style w:type="paragraph" w:customStyle="1" w:styleId="13">
    <w:name w:val="Текст1"/>
    <w:basedOn w:val="a"/>
    <w:rPr>
      <w:rFonts w:ascii="Courier New" w:hAnsi="Courier New" w:cs="Courier New"/>
    </w:r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table" w:styleId="a9">
    <w:name w:val="Table Grid"/>
    <w:basedOn w:val="a1"/>
    <w:uiPriority w:val="39"/>
    <w:rsid w:val="00976B3C"/>
    <w:pPr>
      <w:jc w:val="both"/>
    </w:pPr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cp:lastModifiedBy>Елена Носова</cp:lastModifiedBy>
  <cp:revision>3</cp:revision>
  <cp:lastPrinted>2024-11-26T12:27:00Z</cp:lastPrinted>
  <dcterms:created xsi:type="dcterms:W3CDTF">2026-01-19T09:27:00Z</dcterms:created>
  <dcterms:modified xsi:type="dcterms:W3CDTF">2026-03-02T19:00:00Z</dcterms:modified>
</cp:coreProperties>
</file>