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седан ШЕВРОЛЕ KL1T (AVEO). МКПП.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Плотников Павел Алексеевич (дата рождения: 05.10.1996 г., место рождения: г. Чапаевск Самарской обл., СНИЛС 169-156-276 00, ИНН 633067734101, регистрация по месту жительства: 446110, Самарская обл., г. Чапаевск, ул. Рабочая, д. 10, кв. 8)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седан ШЕВРОЛЕ KL1T (AVEO). МКПП.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