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529003CE" w:rsidR="00EA5080" w:rsidRPr="00DD0854" w:rsidRDefault="009C68AE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9C68AE">
        <w:rPr>
          <w:rFonts w:ascii="Times New Roman" w:hAnsi="Times New Roman"/>
          <w:sz w:val="20"/>
          <w:szCs w:val="20"/>
        </w:rPr>
        <w:lastRenderedPageBreak/>
        <w:t xml:space="preserve">Архипов Антон Сергеевич (дата рождения: 17.07.1996, СНИЛС: 172-753-959 02, ИНН 543100128231, адрес регистрации: 633564, Новосибирская обл., </w:t>
      </w:r>
      <w:proofErr w:type="spellStart"/>
      <w:r w:rsidRPr="009C68AE">
        <w:rPr>
          <w:rFonts w:ascii="Times New Roman" w:hAnsi="Times New Roman"/>
          <w:sz w:val="20"/>
          <w:szCs w:val="20"/>
        </w:rPr>
        <w:t>Маслянинский</w:t>
      </w:r>
      <w:proofErr w:type="spellEnd"/>
      <w:r w:rsidRPr="009C68AE">
        <w:rPr>
          <w:rFonts w:ascii="Times New Roman" w:hAnsi="Times New Roman"/>
          <w:sz w:val="20"/>
          <w:szCs w:val="20"/>
        </w:rPr>
        <w:t xml:space="preserve"> р-н, </w:t>
      </w:r>
      <w:proofErr w:type="spellStart"/>
      <w:r w:rsidRPr="009C68AE">
        <w:rPr>
          <w:rFonts w:ascii="Times New Roman" w:hAnsi="Times New Roman"/>
          <w:sz w:val="20"/>
          <w:szCs w:val="20"/>
        </w:rPr>
        <w:t>р.п</w:t>
      </w:r>
      <w:proofErr w:type="spellEnd"/>
      <w:r w:rsidRPr="009C68AE">
        <w:rPr>
          <w:rFonts w:ascii="Times New Roman" w:hAnsi="Times New Roman"/>
          <w:sz w:val="20"/>
          <w:szCs w:val="20"/>
        </w:rPr>
        <w:t xml:space="preserve"> Маслянино, ул. Боровая, д 21, кв. 10)</w:t>
      </w:r>
      <w:r>
        <w:rPr>
          <w:rFonts w:ascii="Times New Roman" w:hAnsi="Times New Roman"/>
          <w:sz w:val="20"/>
          <w:szCs w:val="20"/>
        </w:rPr>
        <w:t xml:space="preserve">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 xml:space="preserve">АС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Pr="009C68AE">
        <w:rPr>
          <w:rFonts w:ascii="Times New Roman" w:hAnsi="Times New Roman"/>
          <w:sz w:val="20"/>
          <w:szCs w:val="20"/>
        </w:rPr>
        <w:t>Новосибирской области от 29.05.2025 г. по делу № А45-14000/2025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D1BEB" w14:textId="44F7F469" w:rsidR="002B46C0" w:rsidRPr="00DD0854" w:rsidRDefault="009C68AE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hAnsi="Times New Roman"/>
                <w:sz w:val="20"/>
                <w:szCs w:val="20"/>
              </w:rPr>
              <w:t xml:space="preserve">Архипов Антон Сергеевич (дата рождения: 17.07.1996, СНИЛС: 172-753-959 02, ИНН 543100128231, адрес регистрации: 633564, Новосибирская обл., </w:t>
            </w:r>
            <w:proofErr w:type="spellStart"/>
            <w:r w:rsidRPr="009C68AE">
              <w:rPr>
                <w:rFonts w:ascii="Times New Roman" w:hAnsi="Times New Roman"/>
                <w:sz w:val="20"/>
                <w:szCs w:val="20"/>
              </w:rPr>
              <w:t>Маслянинский</w:t>
            </w:r>
            <w:proofErr w:type="spellEnd"/>
            <w:r w:rsidRPr="009C68AE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9C68AE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9C68AE">
              <w:rPr>
                <w:rFonts w:ascii="Times New Roman" w:hAnsi="Times New Roman"/>
                <w:sz w:val="20"/>
                <w:szCs w:val="20"/>
              </w:rPr>
              <w:t xml:space="preserve"> Маслянино, ул. Боровая, д 21, кв. 10)</w:t>
            </w:r>
          </w:p>
          <w:p w14:paraId="7733BDEC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счета: 40817810838700989705</w:t>
            </w:r>
          </w:p>
          <w:p w14:paraId="1709F69B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30101810400000000225 в Главном управлении Центрального банка Российской Федерации</w:t>
            </w:r>
          </w:p>
          <w:p w14:paraId="74465320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Центральному федеральному округу г. Москва (ГУ Банка России по ЦФО)</w:t>
            </w:r>
          </w:p>
          <w:p w14:paraId="48EFE304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E4FBFA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044525225</w:t>
            </w:r>
          </w:p>
          <w:p w14:paraId="2CA37266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687EF6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773601001</w:t>
            </w:r>
          </w:p>
          <w:p w14:paraId="64DB56EA" w14:textId="77777777" w:rsidR="009C68AE" w:rsidRPr="009C68AE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1D88B9" w14:textId="4DA24E03" w:rsidR="00324E41" w:rsidRPr="00DD0854" w:rsidRDefault="009C68AE" w:rsidP="009C68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C68AE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2026-01-20T15:40:00Z</dcterms:created>
  <dcterms:modified xsi:type="dcterms:W3CDTF">2026-01-20T15:40:00Z</dcterms:modified>
</cp:coreProperties>
</file>