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02A3C8C0" w:rsidR="00FA3D4A" w:rsidRDefault="00151D37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E9232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E923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Таврический Банк (АО),</w:t>
      </w:r>
      <w:r w:rsidRPr="00E9232E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191014, г. Санкт-Петербург, ул. Радищева, д. 39 литер А, ИНН 7831000108, ОГРН 1027800000315) (далее – финансовая организация), конкурсным управляющим (ликвидатором) которого на основании решения Арбитражного суда города Санкт-Петербурга и Ленинградской области от 16 октября 2025 г. по делу №А56-88395/2025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E923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2030310647</w:t>
      </w:r>
      <w:r w:rsidRPr="00E9232E">
        <w:rPr>
          <w:rFonts w:ascii="Times New Roman" w:hAnsi="Times New Roman" w:cs="Times New Roman"/>
          <w:sz w:val="24"/>
          <w:szCs w:val="24"/>
          <w:lang w:eastAsia="ru-RU"/>
        </w:rPr>
        <w:t xml:space="preserve"> в газете АО «Коммерсантъ» №11(8185) от 24.01.2026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55BDA488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151D37">
        <w:rPr>
          <w:rFonts w:ascii="Times New Roman" w:hAnsi="Times New Roman" w:cs="Times New Roman"/>
          <w:color w:val="000000"/>
          <w:sz w:val="24"/>
          <w:szCs w:val="24"/>
        </w:rPr>
        <w:t>ов и начальную цену</w:t>
      </w:r>
      <w:r w:rsidR="00BC29B4">
        <w:rPr>
          <w:rFonts w:ascii="Times New Roman" w:hAnsi="Times New Roman" w:cs="Times New Roman"/>
          <w:color w:val="000000"/>
          <w:sz w:val="24"/>
          <w:szCs w:val="24"/>
        </w:rPr>
        <w:t xml:space="preserve"> продажи </w:t>
      </w:r>
      <w:r w:rsidR="00151D37">
        <w:rPr>
          <w:rFonts w:ascii="Times New Roman" w:hAnsi="Times New Roman" w:cs="Times New Roman"/>
          <w:color w:val="000000"/>
          <w:sz w:val="24"/>
          <w:szCs w:val="24"/>
        </w:rPr>
        <w:t xml:space="preserve">лотов </w:t>
      </w:r>
      <w:r w:rsidR="00151D37" w:rsidRPr="00151D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163, 166, 170, 172, 173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B64DF2" w14:textId="4C07BBE7" w:rsidR="00151D37" w:rsidRP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163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АО «ПОЛИМЕР», ИНН 4713001438, КД 250-КР/2015 от 11.11.2015, КД 251-КВ/2015 от 11.11.2015, постановление 13ААС от 10.11.2023 по делу А56-492/2022 о включении в 3 очередь РТК, как обеспеченное залогом, находится в стадии банкротства (1 137 724 318,25 руб.)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1 023 951 886,43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руб.;</w:t>
      </w:r>
    </w:p>
    <w:p w14:paraId="6A47989E" w14:textId="77777777" w:rsid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1F788E35" w14:textId="6860F298" w:rsidR="00151D37" w:rsidRP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166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АО «ЭФЭСК», ИНН 4707013876, КД 129-КР/2014 от 27.06.2014, определение АС по Санкт-Петербургу и ЛО от 21.01.2016 по делу А56-40694/2015 о включении в 3 очередь РТК, находится в стадии банкротства (191 799 625,30 руб.)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172 619 662,77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руб.;</w:t>
      </w:r>
    </w:p>
    <w:p w14:paraId="1CA4ACDD" w14:textId="77777777" w:rsid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2E915AA9" w14:textId="4AF0CF2B" w:rsidR="00151D37" w:rsidRP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170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Баранова Галина Григорьевна, поручитель Баранова Вера Александровна, КД 435-KФР/2018 от 19.01.2018, Судебный приказ Мирового судьи судебного участка 64 Лен. обл. от 02.07.2024 по делу 2-1307/2024 (171 550,09 руб.)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154 395,08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руб.;</w:t>
      </w:r>
    </w:p>
    <w:p w14:paraId="5F537B9A" w14:textId="77777777" w:rsid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282E12BB" w14:textId="58BC1FF2" w:rsid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172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Щербакова Элеонора Александровна, КД ИКД/043П/2019 от 27.05.2019, решение Московского районного суда г. Санкт-Петербурга от 18.09.2024 по делу №2-5518/2024, имеется закладная (1 117 500,89 руб.)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1 005 750,80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руб.;</w:t>
      </w:r>
    </w:p>
    <w:p w14:paraId="76EF11E2" w14:textId="77777777" w:rsidR="00151D37" w:rsidRPr="00151D37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061F9CB0" w14:textId="73CC9484" w:rsidR="00A0415B" w:rsidRPr="0034510D" w:rsidRDefault="00151D37" w:rsidP="00151D37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Лот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173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Цеплухова Анжела Владимировна, КД 5896 от 20.11.2023, решение Петродворцового районного суда г. Санкт-Петербурга от 12.05.2025 по делу 2-1201/2025 (65 340,18 руб.)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- </w:t>
      </w:r>
      <w:r w:rsidRPr="00151D37">
        <w:rPr>
          <w:rFonts w:ascii="Times New Roman" w:hAnsi="Times New Roman" w:cs="Times New Roman"/>
          <w:spacing w:val="3"/>
          <w:sz w:val="24"/>
          <w:szCs w:val="24"/>
        </w:rPr>
        <w:t>58 806,16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руб.</w:t>
      </w: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51D37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BC29B4"/>
    <w:rsid w:val="00CA3C3B"/>
    <w:rsid w:val="00DA69FD"/>
    <w:rsid w:val="00E65AE5"/>
    <w:rsid w:val="00F41D96"/>
    <w:rsid w:val="00F633EB"/>
    <w:rsid w:val="00F80ED5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2016-10-26T09:10:00Z</cp:lastPrinted>
  <dcterms:created xsi:type="dcterms:W3CDTF">2023-11-17T13:05:00Z</dcterms:created>
  <dcterms:modified xsi:type="dcterms:W3CDTF">2026-03-13T07:19:00Z</dcterms:modified>
</cp:coreProperties>
</file>