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4704A" w14:textId="77777777" w:rsidR="00C565E0" w:rsidRPr="00C637E7" w:rsidRDefault="00153D6C" w:rsidP="00C565E0">
      <w:pPr>
        <w:spacing w:after="0" w:line="240" w:lineRule="auto"/>
        <w:ind w:firstLine="709"/>
        <w:jc w:val="both"/>
        <w:rPr>
          <w:rFonts w:ascii="Times New Roman" w:hAnsi="Times New Roman" w:cs="Times New Roman"/>
          <w:sz w:val="20"/>
          <w:szCs w:val="20"/>
        </w:rPr>
      </w:pPr>
      <w:r w:rsidRPr="00153D6C">
        <w:rPr>
          <w:rFonts w:ascii="Times New Roman" w:hAnsi="Times New Roman" w:cs="Times New Roman"/>
          <w:sz w:val="20"/>
          <w:szCs w:val="20"/>
        </w:rPr>
        <w:t xml:space="preserve">АО «Российский аукционный дом» (ОГРН 1097847233351, ИНН 7838430413, 190000, Санкт-Петербург, пер. Гривцова, д. 5, </w:t>
      </w:r>
      <w:proofErr w:type="spellStart"/>
      <w:r w:rsidRPr="00153D6C">
        <w:rPr>
          <w:rFonts w:ascii="Times New Roman" w:hAnsi="Times New Roman" w:cs="Times New Roman"/>
          <w:sz w:val="20"/>
          <w:szCs w:val="20"/>
        </w:rPr>
        <w:t>лит.В</w:t>
      </w:r>
      <w:proofErr w:type="spellEnd"/>
      <w:r w:rsidRPr="00153D6C">
        <w:rPr>
          <w:rFonts w:ascii="Times New Roman" w:hAnsi="Times New Roman" w:cs="Times New Roman"/>
          <w:sz w:val="20"/>
          <w:szCs w:val="20"/>
        </w:rPr>
        <w:t xml:space="preserve">, (846)248-21-43, 8(800)777-57-57, harlanova@auction-house.ru) (далее - Организатор торгов, ОТ), действующее на основании договора поручения с </w:t>
      </w:r>
      <w:r w:rsidR="005E0DC3" w:rsidRPr="005E0DC3">
        <w:rPr>
          <w:rFonts w:ascii="Times New Roman" w:eastAsia="Times New Roman" w:hAnsi="Times New Roman" w:cs="Times New Roman"/>
          <w:b/>
          <w:sz w:val="20"/>
          <w:szCs w:val="20"/>
          <w:lang w:eastAsia="ru-RU"/>
        </w:rPr>
        <w:t>Крюков</w:t>
      </w:r>
      <w:r w:rsidR="005E0DC3">
        <w:rPr>
          <w:rFonts w:ascii="Times New Roman" w:eastAsia="Times New Roman" w:hAnsi="Times New Roman" w:cs="Times New Roman"/>
          <w:b/>
          <w:sz w:val="20"/>
          <w:szCs w:val="20"/>
          <w:lang w:eastAsia="ru-RU"/>
        </w:rPr>
        <w:t>ым</w:t>
      </w:r>
      <w:r w:rsidR="005E0DC3" w:rsidRPr="005E0DC3">
        <w:rPr>
          <w:rFonts w:ascii="Times New Roman" w:eastAsia="Times New Roman" w:hAnsi="Times New Roman" w:cs="Times New Roman"/>
          <w:b/>
          <w:sz w:val="20"/>
          <w:szCs w:val="20"/>
          <w:lang w:eastAsia="ru-RU"/>
        </w:rPr>
        <w:t xml:space="preserve"> Алексе</w:t>
      </w:r>
      <w:r w:rsidR="005E0DC3">
        <w:rPr>
          <w:rFonts w:ascii="Times New Roman" w:eastAsia="Times New Roman" w:hAnsi="Times New Roman" w:cs="Times New Roman"/>
          <w:b/>
          <w:sz w:val="20"/>
          <w:szCs w:val="20"/>
          <w:lang w:eastAsia="ru-RU"/>
        </w:rPr>
        <w:t>ем</w:t>
      </w:r>
      <w:r w:rsidR="005E0DC3" w:rsidRPr="005E0DC3">
        <w:rPr>
          <w:rFonts w:ascii="Times New Roman" w:eastAsia="Times New Roman" w:hAnsi="Times New Roman" w:cs="Times New Roman"/>
          <w:b/>
          <w:sz w:val="20"/>
          <w:szCs w:val="20"/>
          <w:lang w:eastAsia="ru-RU"/>
        </w:rPr>
        <w:t xml:space="preserve"> Владимирович</w:t>
      </w:r>
      <w:r w:rsidR="005E0DC3">
        <w:rPr>
          <w:rFonts w:ascii="Times New Roman" w:eastAsia="Times New Roman" w:hAnsi="Times New Roman" w:cs="Times New Roman"/>
          <w:b/>
          <w:sz w:val="20"/>
          <w:szCs w:val="20"/>
          <w:lang w:eastAsia="ru-RU"/>
        </w:rPr>
        <w:t>ем</w:t>
      </w:r>
      <w:r w:rsidR="005E0DC3" w:rsidRPr="005E0DC3">
        <w:rPr>
          <w:rFonts w:ascii="Times New Roman" w:eastAsia="Times New Roman" w:hAnsi="Times New Roman" w:cs="Times New Roman"/>
          <w:b/>
          <w:sz w:val="20"/>
          <w:szCs w:val="20"/>
          <w:lang w:eastAsia="ru-RU"/>
        </w:rPr>
        <w:t xml:space="preserve"> (</w:t>
      </w:r>
      <w:r w:rsidR="005E0DC3" w:rsidRPr="005E0DC3">
        <w:rPr>
          <w:rFonts w:ascii="Times New Roman" w:eastAsia="Times New Roman" w:hAnsi="Times New Roman" w:cs="Times New Roman"/>
          <w:bCs/>
          <w:sz w:val="20"/>
          <w:szCs w:val="20"/>
          <w:lang w:eastAsia="ru-RU"/>
        </w:rPr>
        <w:t>дата рождения: 16.07.1978 г., место рождения: г. Волгоград, место жительства: г. Волгоград, ул. Новоузенская, д. 4</w:t>
      </w:r>
      <w:r w:rsidR="0036770B">
        <w:rPr>
          <w:rFonts w:ascii="Times New Roman" w:eastAsia="Times New Roman" w:hAnsi="Times New Roman" w:cs="Times New Roman"/>
          <w:bCs/>
          <w:sz w:val="20"/>
          <w:szCs w:val="20"/>
          <w:lang w:eastAsia="ru-RU"/>
        </w:rPr>
        <w:t>,</w:t>
      </w:r>
      <w:r w:rsidR="005E0DC3" w:rsidRPr="005E0DC3">
        <w:rPr>
          <w:rFonts w:ascii="Times New Roman" w:eastAsia="Times New Roman" w:hAnsi="Times New Roman" w:cs="Times New Roman"/>
          <w:bCs/>
          <w:sz w:val="20"/>
          <w:szCs w:val="20"/>
          <w:lang w:eastAsia="ru-RU"/>
        </w:rPr>
        <w:t xml:space="preserve"> кв. 59, ИНН 344501539108, СНИЛС 072-991-668 09)</w:t>
      </w:r>
      <w:r w:rsidR="00825C72">
        <w:rPr>
          <w:rFonts w:ascii="Times New Roman" w:eastAsia="Times New Roman" w:hAnsi="Times New Roman" w:cs="Times New Roman"/>
          <w:bCs/>
          <w:sz w:val="20"/>
          <w:szCs w:val="20"/>
          <w:lang w:eastAsia="ru-RU"/>
        </w:rPr>
        <w:t xml:space="preserve"> </w:t>
      </w:r>
      <w:r w:rsidRPr="00153D6C">
        <w:rPr>
          <w:rFonts w:ascii="Times New Roman" w:hAnsi="Times New Roman" w:cs="Times New Roman"/>
          <w:iCs/>
          <w:sz w:val="20"/>
          <w:szCs w:val="20"/>
        </w:rPr>
        <w:t>(</w:t>
      </w:r>
      <w:r w:rsidRPr="00153D6C">
        <w:rPr>
          <w:rFonts w:ascii="Times New Roman" w:hAnsi="Times New Roman" w:cs="Times New Roman"/>
          <w:sz w:val="20"/>
          <w:szCs w:val="20"/>
        </w:rPr>
        <w:t xml:space="preserve">далее - Должник), </w:t>
      </w:r>
      <w:r w:rsidRPr="00153D6C">
        <w:rPr>
          <w:rFonts w:ascii="Times New Roman" w:hAnsi="Times New Roman" w:cs="Times New Roman"/>
          <w:bCs/>
          <w:sz w:val="20"/>
          <w:szCs w:val="20"/>
        </w:rPr>
        <w:t xml:space="preserve">в лице </w:t>
      </w:r>
      <w:r w:rsidRPr="00153D6C">
        <w:rPr>
          <w:rFonts w:ascii="Times New Roman" w:hAnsi="Times New Roman" w:cs="Times New Roman"/>
          <w:b/>
          <w:sz w:val="20"/>
          <w:szCs w:val="20"/>
        </w:rPr>
        <w:t xml:space="preserve">финансового управляющего  </w:t>
      </w:r>
      <w:r w:rsidR="005E0DC3" w:rsidRPr="005E0DC3">
        <w:rPr>
          <w:rFonts w:ascii="Times New Roman" w:hAnsi="Times New Roman" w:cs="Times New Roman"/>
          <w:b/>
          <w:sz w:val="20"/>
          <w:szCs w:val="20"/>
        </w:rPr>
        <w:t xml:space="preserve">Тихомировой Екатерины Алексеевны </w:t>
      </w:r>
      <w:r w:rsidR="005E0DC3" w:rsidRPr="005E0DC3">
        <w:rPr>
          <w:rFonts w:ascii="Times New Roman" w:hAnsi="Times New Roman" w:cs="Times New Roman"/>
          <w:bCs/>
          <w:sz w:val="20"/>
          <w:szCs w:val="20"/>
        </w:rPr>
        <w:t xml:space="preserve">(ИНН 760215497502, СНИЛС 132-646-064 42, рег. номер: 19616, адрес для </w:t>
      </w:r>
      <w:r w:rsidR="006D6D55">
        <w:rPr>
          <w:rFonts w:ascii="Times New Roman" w:hAnsi="Times New Roman" w:cs="Times New Roman"/>
          <w:bCs/>
          <w:sz w:val="20"/>
          <w:szCs w:val="20"/>
        </w:rPr>
        <w:t xml:space="preserve">направления </w:t>
      </w:r>
      <w:r w:rsidR="005E0DC3" w:rsidRPr="005E0DC3">
        <w:rPr>
          <w:rFonts w:ascii="Times New Roman" w:hAnsi="Times New Roman" w:cs="Times New Roman"/>
          <w:bCs/>
          <w:sz w:val="20"/>
          <w:szCs w:val="20"/>
        </w:rPr>
        <w:t xml:space="preserve">корреспонденции: 150035, обл. Ярославская, г. Ярославль, а/я №101, члена Союза «Саморегулируемая организация </w:t>
      </w:r>
      <w:r w:rsidR="005E0DC3" w:rsidRPr="005F1DF4">
        <w:rPr>
          <w:rFonts w:ascii="Times New Roman" w:hAnsi="Times New Roman" w:cs="Times New Roman"/>
          <w:bCs/>
          <w:sz w:val="20"/>
          <w:szCs w:val="20"/>
        </w:rPr>
        <w:t>«Гильдия арбитражных управляющих» (ИНН 1660062005, ОГРН 1021603626098, адрес:  420034, Респ. Татарстан, г. Казань, ул. Соловецких Юнг, д. 7, оф. 1004</w:t>
      </w:r>
      <w:r w:rsidR="00825C72" w:rsidRPr="005F1DF4">
        <w:rPr>
          <w:rFonts w:ascii="Times New Roman" w:hAnsi="Times New Roman" w:cs="Times New Roman"/>
          <w:bCs/>
          <w:sz w:val="20"/>
          <w:szCs w:val="20"/>
        </w:rPr>
        <w:t>)</w:t>
      </w:r>
      <w:r w:rsidR="005E0DC3" w:rsidRPr="005F1DF4">
        <w:rPr>
          <w:rFonts w:ascii="Times New Roman" w:hAnsi="Times New Roman" w:cs="Times New Roman"/>
          <w:bCs/>
          <w:sz w:val="20"/>
          <w:szCs w:val="20"/>
        </w:rPr>
        <w:t xml:space="preserve"> </w:t>
      </w:r>
      <w:r w:rsidRPr="005F1DF4">
        <w:rPr>
          <w:rFonts w:ascii="Times New Roman" w:hAnsi="Times New Roman" w:cs="Times New Roman"/>
          <w:sz w:val="20"/>
          <w:szCs w:val="20"/>
        </w:rPr>
        <w:t xml:space="preserve">(далее - ФУ), действующего на основании </w:t>
      </w:r>
      <w:r w:rsidR="005E0DC3" w:rsidRPr="005F1DF4">
        <w:rPr>
          <w:rFonts w:ascii="Times New Roman" w:hAnsi="Times New Roman" w:cs="Times New Roman"/>
          <w:sz w:val="20"/>
          <w:szCs w:val="20"/>
        </w:rPr>
        <w:t>Решения Арбитражного суда Волгоградской области от 17.12.2020 (резолютивная часть объявлена 17.12.2020) по делу № А12-26545/20</w:t>
      </w:r>
      <w:r w:rsidRPr="005F1DF4">
        <w:rPr>
          <w:rFonts w:ascii="Times New Roman" w:eastAsia="Times New Roman" w:hAnsi="Times New Roman" w:cs="Times New Roman"/>
          <w:sz w:val="20"/>
          <w:szCs w:val="20"/>
          <w:lang w:eastAsia="ru-RU"/>
        </w:rPr>
        <w:t xml:space="preserve">, </w:t>
      </w:r>
      <w:r w:rsidRPr="005F1DF4">
        <w:rPr>
          <w:rFonts w:ascii="Times New Roman" w:hAnsi="Times New Roman" w:cs="Times New Roman"/>
          <w:sz w:val="20"/>
          <w:szCs w:val="20"/>
        </w:rPr>
        <w:t>сообщает о проведении</w:t>
      </w:r>
      <w:r w:rsidR="001E3C94" w:rsidRPr="005F1DF4">
        <w:rPr>
          <w:rFonts w:ascii="Times New Roman" w:hAnsi="Times New Roman" w:cs="Times New Roman"/>
          <w:sz w:val="20"/>
          <w:szCs w:val="20"/>
        </w:rPr>
        <w:t xml:space="preserve">  </w:t>
      </w:r>
      <w:r w:rsidR="00ED5118">
        <w:rPr>
          <w:rFonts w:ascii="Times New Roman" w:hAnsi="Times New Roman" w:cs="Times New Roman"/>
          <w:b/>
          <w:bCs/>
          <w:sz w:val="20"/>
          <w:szCs w:val="20"/>
        </w:rPr>
        <w:t>30</w:t>
      </w:r>
      <w:r w:rsidR="00ED3A6F" w:rsidRPr="005F1DF4">
        <w:rPr>
          <w:rFonts w:ascii="Times New Roman" w:hAnsi="Times New Roman" w:cs="Times New Roman"/>
          <w:b/>
          <w:bCs/>
          <w:sz w:val="20"/>
          <w:szCs w:val="20"/>
        </w:rPr>
        <w:t>.0</w:t>
      </w:r>
      <w:r w:rsidR="00ED5118">
        <w:rPr>
          <w:rFonts w:ascii="Times New Roman" w:hAnsi="Times New Roman" w:cs="Times New Roman"/>
          <w:b/>
          <w:bCs/>
          <w:sz w:val="20"/>
          <w:szCs w:val="20"/>
        </w:rPr>
        <w:t>4</w:t>
      </w:r>
      <w:r w:rsidR="00ED3A6F" w:rsidRPr="005F1DF4">
        <w:rPr>
          <w:rFonts w:ascii="Times New Roman" w:hAnsi="Times New Roman" w:cs="Times New Roman"/>
          <w:b/>
          <w:bCs/>
          <w:sz w:val="20"/>
          <w:szCs w:val="20"/>
        </w:rPr>
        <w:t>.2026</w:t>
      </w:r>
      <w:r w:rsidRPr="005F1DF4">
        <w:rPr>
          <w:rFonts w:ascii="Times New Roman" w:hAnsi="Times New Roman" w:cs="Times New Roman"/>
          <w:b/>
          <w:bCs/>
          <w:sz w:val="20"/>
          <w:szCs w:val="20"/>
        </w:rPr>
        <w:t xml:space="preserve"> г. в 10 час. 00 мин.</w:t>
      </w:r>
      <w:r w:rsidRPr="005F1DF4">
        <w:rPr>
          <w:rFonts w:ascii="Times New Roman" w:hAnsi="Times New Roman" w:cs="Times New Roman"/>
          <w:sz w:val="20"/>
          <w:szCs w:val="20"/>
        </w:rPr>
        <w:t xml:space="preserve"> (время </w:t>
      </w:r>
      <w:proofErr w:type="spellStart"/>
      <w:r w:rsidRPr="005F1DF4">
        <w:rPr>
          <w:rFonts w:ascii="Times New Roman" w:hAnsi="Times New Roman" w:cs="Times New Roman"/>
          <w:sz w:val="20"/>
          <w:szCs w:val="20"/>
        </w:rPr>
        <w:t>мск</w:t>
      </w:r>
      <w:proofErr w:type="spellEnd"/>
      <w:r w:rsidRPr="005F1DF4">
        <w:rPr>
          <w:rFonts w:ascii="Times New Roman" w:hAnsi="Times New Roman" w:cs="Times New Roman"/>
          <w:sz w:val="20"/>
          <w:szCs w:val="20"/>
        </w:rPr>
        <w:t xml:space="preserve">) </w:t>
      </w:r>
      <w:r w:rsidR="00C565E0" w:rsidRPr="003C1FCC">
        <w:rPr>
          <w:rFonts w:ascii="Times New Roman" w:hAnsi="Times New Roman" w:cs="Times New Roman"/>
          <w:b/>
          <w:bCs/>
          <w:sz w:val="20"/>
          <w:szCs w:val="20"/>
        </w:rPr>
        <w:t>повторных открытых электронных торгов</w:t>
      </w:r>
      <w:r w:rsidR="00C565E0" w:rsidRPr="004C770B">
        <w:rPr>
          <w:rFonts w:ascii="Times New Roman" w:hAnsi="Times New Roman" w:cs="Times New Roman"/>
          <w:sz w:val="20"/>
          <w:szCs w:val="20"/>
        </w:rPr>
        <w:t xml:space="preserve"> путем проведения аукциона, открытого по составу участников с открытой формой подачи предложений о цене (далее – повторные Торги) на электронной площадке АО «Российский аукционный дом», по адресу в сети интернет: bankruptcy.lot-online.ru (далее – ЭП).</w:t>
      </w:r>
    </w:p>
    <w:p w14:paraId="308DC3E8" w14:textId="76FA9861" w:rsidR="00E52613" w:rsidRPr="005F1DF4" w:rsidRDefault="0098631C" w:rsidP="00C565E0">
      <w:pPr>
        <w:spacing w:after="0" w:line="240" w:lineRule="auto"/>
        <w:ind w:firstLine="709"/>
        <w:jc w:val="both"/>
        <w:rPr>
          <w:rFonts w:ascii="Times New Roman" w:hAnsi="Times New Roman" w:cs="Times New Roman"/>
          <w:sz w:val="20"/>
          <w:szCs w:val="20"/>
        </w:rPr>
      </w:pPr>
      <w:r w:rsidRPr="005F1DF4">
        <w:rPr>
          <w:rFonts w:ascii="Times New Roman" w:hAnsi="Times New Roman" w:cs="Times New Roman"/>
          <w:sz w:val="20"/>
          <w:szCs w:val="20"/>
        </w:rPr>
        <w:t>Начало приема заявок</w:t>
      </w:r>
      <w:r w:rsidR="00BE23E8" w:rsidRPr="005F1DF4">
        <w:rPr>
          <w:rFonts w:ascii="Times New Roman" w:hAnsi="Times New Roman" w:cs="Times New Roman"/>
          <w:sz w:val="20"/>
          <w:szCs w:val="20"/>
        </w:rPr>
        <w:t xml:space="preserve"> на участие в </w:t>
      </w:r>
      <w:r w:rsidR="00C565E0">
        <w:rPr>
          <w:rFonts w:ascii="Times New Roman" w:hAnsi="Times New Roman" w:cs="Times New Roman"/>
          <w:sz w:val="20"/>
          <w:szCs w:val="20"/>
        </w:rPr>
        <w:t xml:space="preserve">повторных </w:t>
      </w:r>
      <w:r w:rsidR="00BE23E8" w:rsidRPr="005F1DF4">
        <w:rPr>
          <w:rFonts w:ascii="Times New Roman" w:hAnsi="Times New Roman" w:cs="Times New Roman"/>
          <w:sz w:val="20"/>
          <w:szCs w:val="20"/>
        </w:rPr>
        <w:t>Торгах</w:t>
      </w:r>
      <w:r w:rsidRPr="005F1DF4">
        <w:rPr>
          <w:rFonts w:ascii="Times New Roman" w:hAnsi="Times New Roman" w:cs="Times New Roman"/>
          <w:sz w:val="20"/>
          <w:szCs w:val="20"/>
        </w:rPr>
        <w:t xml:space="preserve"> </w:t>
      </w:r>
      <w:r w:rsidRPr="005F1DF4">
        <w:rPr>
          <w:rFonts w:ascii="Times New Roman" w:hAnsi="Times New Roman" w:cs="Times New Roman"/>
          <w:b/>
          <w:sz w:val="20"/>
          <w:szCs w:val="20"/>
        </w:rPr>
        <w:t>с 09 час. 00 мин.</w:t>
      </w:r>
      <w:r w:rsidR="00E53C49" w:rsidRPr="005F1DF4">
        <w:rPr>
          <w:rFonts w:ascii="Times New Roman" w:hAnsi="Times New Roman" w:cs="Times New Roman"/>
          <w:b/>
          <w:sz w:val="20"/>
          <w:szCs w:val="20"/>
        </w:rPr>
        <w:t xml:space="preserve"> </w:t>
      </w:r>
      <w:r w:rsidR="00ED5118">
        <w:rPr>
          <w:rFonts w:ascii="Times New Roman" w:hAnsi="Times New Roman" w:cs="Times New Roman"/>
          <w:b/>
          <w:sz w:val="20"/>
          <w:szCs w:val="20"/>
        </w:rPr>
        <w:t>21</w:t>
      </w:r>
      <w:r w:rsidR="00ED3A6F" w:rsidRPr="005F1DF4">
        <w:rPr>
          <w:rFonts w:ascii="Times New Roman" w:hAnsi="Times New Roman" w:cs="Times New Roman"/>
          <w:b/>
          <w:sz w:val="20"/>
          <w:szCs w:val="20"/>
        </w:rPr>
        <w:t>.0</w:t>
      </w:r>
      <w:r w:rsidR="00ED5118">
        <w:rPr>
          <w:rFonts w:ascii="Times New Roman" w:hAnsi="Times New Roman" w:cs="Times New Roman"/>
          <w:b/>
          <w:sz w:val="20"/>
          <w:szCs w:val="20"/>
        </w:rPr>
        <w:t>3</w:t>
      </w:r>
      <w:r w:rsidR="00ED3A6F" w:rsidRPr="005F1DF4">
        <w:rPr>
          <w:rFonts w:ascii="Times New Roman" w:hAnsi="Times New Roman" w:cs="Times New Roman"/>
          <w:b/>
          <w:sz w:val="20"/>
          <w:szCs w:val="20"/>
        </w:rPr>
        <w:t xml:space="preserve">.2026 </w:t>
      </w:r>
      <w:r w:rsidRPr="005F1DF4">
        <w:rPr>
          <w:rFonts w:ascii="Times New Roman" w:hAnsi="Times New Roman" w:cs="Times New Roman"/>
          <w:b/>
          <w:sz w:val="20"/>
          <w:szCs w:val="20"/>
        </w:rPr>
        <w:t>г. по</w:t>
      </w:r>
      <w:r w:rsidR="00E53C49" w:rsidRPr="005F1DF4">
        <w:rPr>
          <w:rFonts w:ascii="Times New Roman" w:hAnsi="Times New Roman" w:cs="Times New Roman"/>
          <w:b/>
          <w:sz w:val="20"/>
          <w:szCs w:val="20"/>
        </w:rPr>
        <w:t xml:space="preserve"> </w:t>
      </w:r>
      <w:r w:rsidR="00ED5118">
        <w:rPr>
          <w:rFonts w:ascii="Times New Roman" w:hAnsi="Times New Roman" w:cs="Times New Roman"/>
          <w:b/>
          <w:sz w:val="20"/>
          <w:szCs w:val="20"/>
        </w:rPr>
        <w:t>26</w:t>
      </w:r>
      <w:r w:rsidR="00ED3A6F" w:rsidRPr="005F1DF4">
        <w:rPr>
          <w:rFonts w:ascii="Times New Roman" w:hAnsi="Times New Roman" w:cs="Times New Roman"/>
          <w:b/>
          <w:sz w:val="20"/>
          <w:szCs w:val="20"/>
        </w:rPr>
        <w:t>.0</w:t>
      </w:r>
      <w:r w:rsidR="00ED5118">
        <w:rPr>
          <w:rFonts w:ascii="Times New Roman" w:hAnsi="Times New Roman" w:cs="Times New Roman"/>
          <w:b/>
          <w:sz w:val="20"/>
          <w:szCs w:val="20"/>
        </w:rPr>
        <w:t>4</w:t>
      </w:r>
      <w:r w:rsidR="00ED3A6F" w:rsidRPr="005F1DF4">
        <w:rPr>
          <w:rFonts w:ascii="Times New Roman" w:hAnsi="Times New Roman" w:cs="Times New Roman"/>
          <w:b/>
          <w:sz w:val="20"/>
          <w:szCs w:val="20"/>
        </w:rPr>
        <w:t>.2026</w:t>
      </w:r>
      <w:r w:rsidRPr="005F1DF4">
        <w:rPr>
          <w:rFonts w:ascii="Times New Roman" w:hAnsi="Times New Roman" w:cs="Times New Roman"/>
          <w:b/>
          <w:sz w:val="20"/>
          <w:szCs w:val="20"/>
        </w:rPr>
        <w:t xml:space="preserve"> г. до 23 час</w:t>
      </w:r>
      <w:r w:rsidR="00B82236" w:rsidRPr="005F1DF4">
        <w:rPr>
          <w:rFonts w:ascii="Times New Roman" w:hAnsi="Times New Roman" w:cs="Times New Roman"/>
          <w:b/>
          <w:sz w:val="20"/>
          <w:szCs w:val="20"/>
        </w:rPr>
        <w:t>.</w:t>
      </w:r>
      <w:r w:rsidRPr="005F1DF4">
        <w:rPr>
          <w:rFonts w:ascii="Times New Roman" w:hAnsi="Times New Roman" w:cs="Times New Roman"/>
          <w:b/>
          <w:sz w:val="20"/>
          <w:szCs w:val="20"/>
        </w:rPr>
        <w:t xml:space="preserve"> </w:t>
      </w:r>
      <w:r w:rsidR="001427B5" w:rsidRPr="005F1DF4">
        <w:rPr>
          <w:rFonts w:ascii="Times New Roman" w:hAnsi="Times New Roman" w:cs="Times New Roman"/>
          <w:b/>
          <w:sz w:val="20"/>
          <w:szCs w:val="20"/>
        </w:rPr>
        <w:t>00</w:t>
      </w:r>
      <w:r w:rsidRPr="005F1DF4">
        <w:rPr>
          <w:rFonts w:ascii="Times New Roman" w:hAnsi="Times New Roman" w:cs="Times New Roman"/>
          <w:b/>
          <w:sz w:val="20"/>
          <w:szCs w:val="20"/>
        </w:rPr>
        <w:t xml:space="preserve"> мин.</w:t>
      </w:r>
      <w:r w:rsidR="003F5707" w:rsidRPr="005F1DF4">
        <w:rPr>
          <w:rFonts w:ascii="Times New Roman" w:hAnsi="Times New Roman" w:cs="Times New Roman"/>
          <w:b/>
          <w:sz w:val="20"/>
          <w:szCs w:val="20"/>
        </w:rPr>
        <w:t xml:space="preserve"> </w:t>
      </w:r>
      <w:r w:rsidR="00795975" w:rsidRPr="005F1DF4">
        <w:rPr>
          <w:rFonts w:ascii="Times New Roman" w:hAnsi="Times New Roman" w:cs="Times New Roman"/>
          <w:bCs/>
          <w:sz w:val="20"/>
          <w:szCs w:val="20"/>
        </w:rPr>
        <w:t xml:space="preserve">(время </w:t>
      </w:r>
      <w:proofErr w:type="spellStart"/>
      <w:r w:rsidR="00795975" w:rsidRPr="005F1DF4">
        <w:rPr>
          <w:rFonts w:ascii="Times New Roman" w:hAnsi="Times New Roman" w:cs="Times New Roman"/>
          <w:bCs/>
          <w:sz w:val="20"/>
          <w:szCs w:val="20"/>
        </w:rPr>
        <w:t>мск</w:t>
      </w:r>
      <w:proofErr w:type="spellEnd"/>
      <w:r w:rsidR="00795975" w:rsidRPr="005F1DF4">
        <w:rPr>
          <w:rFonts w:ascii="Times New Roman" w:hAnsi="Times New Roman" w:cs="Times New Roman"/>
          <w:bCs/>
          <w:sz w:val="20"/>
          <w:szCs w:val="20"/>
        </w:rPr>
        <w:t>)</w:t>
      </w:r>
      <w:r w:rsidR="00F767F0" w:rsidRPr="005F1DF4">
        <w:rPr>
          <w:rFonts w:ascii="Times New Roman" w:hAnsi="Times New Roman" w:cs="Times New Roman"/>
          <w:bCs/>
          <w:sz w:val="20"/>
          <w:szCs w:val="20"/>
        </w:rPr>
        <w:t>.</w:t>
      </w:r>
      <w:r w:rsidR="00795975" w:rsidRPr="005F1DF4">
        <w:rPr>
          <w:rFonts w:ascii="Times New Roman" w:hAnsi="Times New Roman" w:cs="Times New Roman"/>
          <w:b/>
          <w:sz w:val="20"/>
          <w:szCs w:val="20"/>
        </w:rPr>
        <w:t xml:space="preserve"> </w:t>
      </w:r>
      <w:r w:rsidRPr="005F1DF4">
        <w:rPr>
          <w:rFonts w:ascii="Times New Roman" w:hAnsi="Times New Roman" w:cs="Times New Roman"/>
          <w:sz w:val="20"/>
          <w:szCs w:val="20"/>
        </w:rPr>
        <w:t xml:space="preserve">Определение участников </w:t>
      </w:r>
      <w:r w:rsidR="00C565E0" w:rsidRPr="00C565E0">
        <w:rPr>
          <w:rFonts w:ascii="Times New Roman" w:hAnsi="Times New Roman" w:cs="Times New Roman"/>
          <w:sz w:val="20"/>
          <w:szCs w:val="20"/>
        </w:rPr>
        <w:t xml:space="preserve">повторных </w:t>
      </w:r>
      <w:r w:rsidR="000462AE" w:rsidRPr="005F1DF4">
        <w:rPr>
          <w:rFonts w:ascii="Times New Roman" w:hAnsi="Times New Roman" w:cs="Times New Roman"/>
          <w:sz w:val="20"/>
          <w:szCs w:val="20"/>
        </w:rPr>
        <w:t>Т</w:t>
      </w:r>
      <w:r w:rsidRPr="005F1DF4">
        <w:rPr>
          <w:rFonts w:ascii="Times New Roman" w:hAnsi="Times New Roman" w:cs="Times New Roman"/>
          <w:sz w:val="20"/>
          <w:szCs w:val="20"/>
        </w:rPr>
        <w:t>оргов –</w:t>
      </w:r>
      <w:r w:rsidR="007875F1" w:rsidRPr="005F1DF4">
        <w:rPr>
          <w:rFonts w:ascii="Times New Roman" w:hAnsi="Times New Roman" w:cs="Times New Roman"/>
          <w:b/>
          <w:bCs/>
          <w:sz w:val="20"/>
          <w:szCs w:val="20"/>
        </w:rPr>
        <w:t xml:space="preserve"> </w:t>
      </w:r>
      <w:r w:rsidR="00ED5118">
        <w:rPr>
          <w:rFonts w:ascii="Times New Roman" w:hAnsi="Times New Roman" w:cs="Times New Roman"/>
          <w:b/>
          <w:bCs/>
          <w:sz w:val="20"/>
          <w:szCs w:val="20"/>
        </w:rPr>
        <w:t>29</w:t>
      </w:r>
      <w:r w:rsidR="00ED3A6F" w:rsidRPr="005F1DF4">
        <w:rPr>
          <w:rFonts w:ascii="Times New Roman" w:hAnsi="Times New Roman" w:cs="Times New Roman"/>
          <w:b/>
          <w:bCs/>
          <w:sz w:val="20"/>
          <w:szCs w:val="20"/>
        </w:rPr>
        <w:t>.0</w:t>
      </w:r>
      <w:r w:rsidR="00ED5118">
        <w:rPr>
          <w:rFonts w:ascii="Times New Roman" w:hAnsi="Times New Roman" w:cs="Times New Roman"/>
          <w:b/>
          <w:bCs/>
          <w:sz w:val="20"/>
          <w:szCs w:val="20"/>
        </w:rPr>
        <w:t>4</w:t>
      </w:r>
      <w:r w:rsidR="00ED3A6F" w:rsidRPr="005F1DF4">
        <w:rPr>
          <w:rFonts w:ascii="Times New Roman" w:hAnsi="Times New Roman" w:cs="Times New Roman"/>
          <w:b/>
          <w:bCs/>
          <w:sz w:val="20"/>
          <w:szCs w:val="20"/>
        </w:rPr>
        <w:t>.2026</w:t>
      </w:r>
      <w:r w:rsidR="007766B3" w:rsidRPr="005F1DF4">
        <w:rPr>
          <w:rFonts w:ascii="Times New Roman" w:hAnsi="Times New Roman" w:cs="Times New Roman"/>
          <w:b/>
          <w:bCs/>
          <w:sz w:val="20"/>
          <w:szCs w:val="20"/>
        </w:rPr>
        <w:t xml:space="preserve"> </w:t>
      </w:r>
      <w:r w:rsidR="00123ACA" w:rsidRPr="005F1DF4">
        <w:rPr>
          <w:rFonts w:ascii="Times New Roman" w:hAnsi="Times New Roman" w:cs="Times New Roman"/>
          <w:b/>
          <w:bCs/>
          <w:sz w:val="20"/>
          <w:szCs w:val="20"/>
        </w:rPr>
        <w:t>г.</w:t>
      </w:r>
      <w:r w:rsidRPr="005F1DF4">
        <w:rPr>
          <w:rFonts w:ascii="Times New Roman" w:hAnsi="Times New Roman" w:cs="Times New Roman"/>
          <w:b/>
          <w:bCs/>
          <w:sz w:val="20"/>
          <w:szCs w:val="20"/>
        </w:rPr>
        <w:t xml:space="preserve"> в 16 час. 00 мин</w:t>
      </w:r>
      <w:r w:rsidRPr="005F1DF4">
        <w:rPr>
          <w:rFonts w:ascii="Times New Roman" w:hAnsi="Times New Roman" w:cs="Times New Roman"/>
          <w:sz w:val="20"/>
          <w:szCs w:val="20"/>
        </w:rPr>
        <w:t>., оформляется протоколом об</w:t>
      </w:r>
      <w:r w:rsidR="003C5306" w:rsidRPr="005F1DF4">
        <w:rPr>
          <w:rFonts w:ascii="Times New Roman" w:hAnsi="Times New Roman" w:cs="Times New Roman"/>
          <w:sz w:val="20"/>
          <w:szCs w:val="20"/>
        </w:rPr>
        <w:t xml:space="preserve"> определении участников торгов.</w:t>
      </w:r>
    </w:p>
    <w:p w14:paraId="4E66FF6C" w14:textId="52FA5807" w:rsidR="0007403E" w:rsidRDefault="003607C4" w:rsidP="005E0DC3">
      <w:pPr>
        <w:autoSpaceDE w:val="0"/>
        <w:autoSpaceDN w:val="0"/>
        <w:adjustRightInd w:val="0"/>
        <w:spacing w:after="0" w:line="240" w:lineRule="auto"/>
        <w:ind w:firstLine="709"/>
        <w:jc w:val="both"/>
        <w:rPr>
          <w:rFonts w:ascii="Times New Roman" w:hAnsi="Times New Roman" w:cs="Times New Roman"/>
          <w:sz w:val="20"/>
          <w:szCs w:val="20"/>
        </w:rPr>
      </w:pPr>
      <w:r w:rsidRPr="005F1DF4">
        <w:rPr>
          <w:rFonts w:ascii="Times New Roman" w:hAnsi="Times New Roman" w:cs="Times New Roman"/>
          <w:sz w:val="20"/>
          <w:szCs w:val="20"/>
        </w:rPr>
        <w:t xml:space="preserve">Продаже на </w:t>
      </w:r>
      <w:r w:rsidR="00C565E0">
        <w:rPr>
          <w:rFonts w:ascii="Times New Roman" w:hAnsi="Times New Roman" w:cs="Times New Roman"/>
          <w:sz w:val="20"/>
          <w:szCs w:val="20"/>
        </w:rPr>
        <w:t xml:space="preserve">повторных </w:t>
      </w:r>
      <w:r w:rsidRPr="005F1DF4">
        <w:rPr>
          <w:rFonts w:ascii="Times New Roman" w:hAnsi="Times New Roman" w:cs="Times New Roman"/>
          <w:sz w:val="20"/>
          <w:szCs w:val="20"/>
        </w:rPr>
        <w:t xml:space="preserve">Торгах подлежит следующее имущество </w:t>
      </w:r>
      <w:r w:rsidR="00E52613" w:rsidRPr="005F1DF4">
        <w:rPr>
          <w:rFonts w:ascii="Times New Roman" w:hAnsi="Times New Roman" w:cs="Times New Roman"/>
          <w:sz w:val="20"/>
          <w:szCs w:val="20"/>
        </w:rPr>
        <w:t>(далее – Имущество, Лот)</w:t>
      </w:r>
      <w:r w:rsidR="002F38FF" w:rsidRPr="005F1DF4">
        <w:rPr>
          <w:rFonts w:ascii="Times New Roman" w:hAnsi="Times New Roman" w:cs="Times New Roman"/>
          <w:sz w:val="20"/>
          <w:szCs w:val="20"/>
        </w:rPr>
        <w:t>,</w:t>
      </w:r>
      <w:r w:rsidR="002F38FF" w:rsidRPr="005F1DF4">
        <w:rPr>
          <w:sz w:val="20"/>
          <w:szCs w:val="20"/>
        </w:rPr>
        <w:t xml:space="preserve"> </w:t>
      </w:r>
      <w:r w:rsidR="002F38FF" w:rsidRPr="005F1DF4">
        <w:rPr>
          <w:rFonts w:ascii="Times New Roman" w:hAnsi="Times New Roman" w:cs="Times New Roman"/>
          <w:sz w:val="20"/>
          <w:szCs w:val="20"/>
        </w:rPr>
        <w:t>начальная цена (далее – нач. цена) НДС не облагается</w:t>
      </w:r>
      <w:r w:rsidR="00E52613" w:rsidRPr="005F1DF4">
        <w:rPr>
          <w:rFonts w:ascii="Times New Roman" w:hAnsi="Times New Roman" w:cs="Times New Roman"/>
          <w:sz w:val="20"/>
          <w:szCs w:val="20"/>
        </w:rPr>
        <w:t xml:space="preserve">: </w:t>
      </w:r>
      <w:bookmarkStart w:id="0" w:name="_Hlk68601777"/>
      <w:r w:rsidR="00E52613" w:rsidRPr="005F1DF4">
        <w:rPr>
          <w:rFonts w:ascii="Times New Roman" w:hAnsi="Times New Roman" w:cs="Times New Roman"/>
          <w:b/>
          <w:sz w:val="20"/>
          <w:szCs w:val="20"/>
        </w:rPr>
        <w:t>Лот №1</w:t>
      </w:r>
      <w:r w:rsidR="00E52613" w:rsidRPr="005F1DF4">
        <w:rPr>
          <w:rFonts w:ascii="Times New Roman" w:hAnsi="Times New Roman" w:cs="Times New Roman"/>
          <w:sz w:val="20"/>
          <w:szCs w:val="20"/>
        </w:rPr>
        <w:t xml:space="preserve">: </w:t>
      </w:r>
      <w:bookmarkEnd w:id="0"/>
      <w:r w:rsidR="005E0DC3" w:rsidRPr="005F1DF4">
        <w:rPr>
          <w:rFonts w:ascii="Times New Roman" w:hAnsi="Times New Roman" w:cs="Times New Roman"/>
          <w:sz w:val="20"/>
          <w:szCs w:val="20"/>
        </w:rPr>
        <w:t>3/4 доли в праве общей долевой собственности квартиру, вид жилого помещения: квартира,</w:t>
      </w:r>
      <w:r w:rsidR="005E0DC3" w:rsidRPr="005E0DC3">
        <w:rPr>
          <w:rFonts w:ascii="Times New Roman" w:hAnsi="Times New Roman" w:cs="Times New Roman"/>
          <w:sz w:val="20"/>
          <w:szCs w:val="20"/>
        </w:rPr>
        <w:t xml:space="preserve"> назначение: жилое, площадь: 63,7 кв. м, номер, тип этажа, на котором расположено помещение: Этаж № 10, кадастровый номер 34:34:050027:398, расположенную по адресу: Волгоградская область, г. Волгоград, ул. Новоузенская, д. 4, кв. 59</w:t>
      </w:r>
      <w:r w:rsidR="002B5E57" w:rsidRPr="002B5E57">
        <w:rPr>
          <w:rFonts w:ascii="Times New Roman" w:hAnsi="Times New Roman" w:cs="Times New Roman"/>
          <w:sz w:val="20"/>
          <w:szCs w:val="20"/>
        </w:rPr>
        <w:t xml:space="preserve">, </w:t>
      </w:r>
      <w:r w:rsidR="00742219" w:rsidRPr="00153D6C">
        <w:rPr>
          <w:rFonts w:ascii="Times New Roman" w:hAnsi="Times New Roman" w:cs="Times New Roman"/>
          <w:b/>
          <w:bCs/>
          <w:sz w:val="20"/>
          <w:szCs w:val="20"/>
        </w:rPr>
        <w:t>нач. цена Лота №</w:t>
      </w:r>
      <w:r w:rsidR="0004777C" w:rsidRPr="00153D6C">
        <w:rPr>
          <w:rFonts w:ascii="Times New Roman" w:hAnsi="Times New Roman" w:cs="Times New Roman"/>
          <w:b/>
          <w:bCs/>
          <w:sz w:val="20"/>
          <w:szCs w:val="20"/>
        </w:rPr>
        <w:t>1</w:t>
      </w:r>
      <w:r w:rsidR="00742219" w:rsidRPr="00153D6C">
        <w:rPr>
          <w:rFonts w:ascii="Times New Roman" w:hAnsi="Times New Roman" w:cs="Times New Roman"/>
          <w:b/>
          <w:bCs/>
          <w:sz w:val="20"/>
          <w:szCs w:val="20"/>
        </w:rPr>
        <w:t xml:space="preserve"> – </w:t>
      </w:r>
      <w:r w:rsidR="00C565E0" w:rsidRPr="00C565E0">
        <w:rPr>
          <w:rFonts w:ascii="Times New Roman" w:hAnsi="Times New Roman" w:cs="Times New Roman"/>
          <w:b/>
          <w:bCs/>
          <w:sz w:val="20"/>
          <w:szCs w:val="20"/>
        </w:rPr>
        <w:t>2 788 200,00</w:t>
      </w:r>
      <w:r w:rsidR="00B4305A">
        <w:rPr>
          <w:rFonts w:ascii="Times New Roman" w:hAnsi="Times New Roman" w:cs="Times New Roman"/>
          <w:b/>
          <w:bCs/>
          <w:sz w:val="20"/>
          <w:szCs w:val="20"/>
        </w:rPr>
        <w:t xml:space="preserve"> </w:t>
      </w:r>
      <w:r w:rsidR="00742219" w:rsidRPr="00153D6C">
        <w:rPr>
          <w:rFonts w:ascii="Times New Roman" w:hAnsi="Times New Roman" w:cs="Times New Roman"/>
          <w:b/>
          <w:bCs/>
          <w:sz w:val="20"/>
          <w:szCs w:val="20"/>
        </w:rPr>
        <w:t>руб.</w:t>
      </w:r>
      <w:r w:rsidR="00742219" w:rsidRPr="00153D6C">
        <w:rPr>
          <w:sz w:val="20"/>
          <w:szCs w:val="20"/>
        </w:rPr>
        <w:t xml:space="preserve"> </w:t>
      </w:r>
      <w:r w:rsidR="00E174ED" w:rsidRPr="00B27963">
        <w:rPr>
          <w:rFonts w:ascii="Times New Roman" w:hAnsi="Times New Roman" w:cs="Times New Roman"/>
          <w:sz w:val="20"/>
          <w:szCs w:val="20"/>
        </w:rPr>
        <w:t>Ограничения (обременения)</w:t>
      </w:r>
      <w:r w:rsidR="00651F55" w:rsidRPr="00B27963">
        <w:rPr>
          <w:rFonts w:ascii="Times New Roman" w:hAnsi="Times New Roman" w:cs="Times New Roman"/>
          <w:sz w:val="20"/>
          <w:szCs w:val="20"/>
        </w:rPr>
        <w:t xml:space="preserve"> Лота</w:t>
      </w:r>
      <w:r w:rsidR="00E174ED" w:rsidRPr="00B27963">
        <w:rPr>
          <w:rFonts w:ascii="Times New Roman" w:hAnsi="Times New Roman" w:cs="Times New Roman"/>
          <w:sz w:val="20"/>
          <w:szCs w:val="20"/>
        </w:rPr>
        <w:t>:</w:t>
      </w:r>
      <w:r w:rsidR="00E174ED" w:rsidRPr="00153D6C">
        <w:rPr>
          <w:rFonts w:ascii="Times New Roman" w:hAnsi="Times New Roman" w:cs="Times New Roman"/>
          <w:sz w:val="20"/>
          <w:szCs w:val="20"/>
        </w:rPr>
        <w:t xml:space="preserve"> </w:t>
      </w:r>
      <w:r w:rsidR="005E0DC3" w:rsidRPr="005E0DC3">
        <w:rPr>
          <w:rFonts w:ascii="Times New Roman" w:hAnsi="Times New Roman" w:cs="Times New Roman"/>
          <w:sz w:val="20"/>
          <w:szCs w:val="20"/>
        </w:rPr>
        <w:t>залог (ипотека) в пользу КБ «ЕВРОТРАСТ» (ЗАО), запрещение регистрации.</w:t>
      </w:r>
      <w:r w:rsidR="0007403E" w:rsidRPr="0007403E">
        <w:t xml:space="preserve"> </w:t>
      </w:r>
      <w:r w:rsidR="005E0DC3" w:rsidRPr="005E0DC3">
        <w:rPr>
          <w:rFonts w:ascii="Times New Roman" w:hAnsi="Times New Roman" w:cs="Times New Roman"/>
          <w:sz w:val="20"/>
          <w:szCs w:val="20"/>
        </w:rPr>
        <w:t xml:space="preserve">Для сведения: </w:t>
      </w:r>
      <w:r w:rsidR="005E0DC3">
        <w:rPr>
          <w:rFonts w:ascii="Times New Roman" w:hAnsi="Times New Roman" w:cs="Times New Roman"/>
          <w:sz w:val="20"/>
          <w:szCs w:val="20"/>
        </w:rPr>
        <w:t>п</w:t>
      </w:r>
      <w:r w:rsidR="005E0DC3" w:rsidRPr="005E0DC3">
        <w:rPr>
          <w:rFonts w:ascii="Times New Roman" w:hAnsi="Times New Roman" w:cs="Times New Roman"/>
          <w:sz w:val="20"/>
          <w:szCs w:val="20"/>
        </w:rPr>
        <w:t xml:space="preserve">о информации, направленной </w:t>
      </w:r>
      <w:r w:rsidR="0007403E">
        <w:rPr>
          <w:rFonts w:ascii="Times New Roman" w:hAnsi="Times New Roman" w:cs="Times New Roman"/>
          <w:sz w:val="20"/>
          <w:szCs w:val="20"/>
        </w:rPr>
        <w:t>ФУ,</w:t>
      </w:r>
      <w:r w:rsidR="005E0DC3" w:rsidRPr="005E0DC3">
        <w:rPr>
          <w:rFonts w:ascii="Times New Roman" w:hAnsi="Times New Roman" w:cs="Times New Roman"/>
          <w:sz w:val="20"/>
          <w:szCs w:val="20"/>
        </w:rPr>
        <w:t xml:space="preserve"> доступа к имуществу нет, информация о лицах, зарегистрированных в квартире по месту жительства/месту пребывания, а также фото имущества Организатору торгов не предоставлены. Лот реализуется с соблюдением требований, установленных в п.</w:t>
      </w:r>
      <w:r w:rsidR="000B54D6">
        <w:rPr>
          <w:rFonts w:ascii="Times New Roman" w:hAnsi="Times New Roman" w:cs="Times New Roman"/>
          <w:sz w:val="20"/>
          <w:szCs w:val="20"/>
        </w:rPr>
        <w:t xml:space="preserve"> </w:t>
      </w:r>
      <w:r w:rsidR="005E0DC3" w:rsidRPr="005E0DC3">
        <w:rPr>
          <w:rFonts w:ascii="Times New Roman" w:hAnsi="Times New Roman" w:cs="Times New Roman"/>
          <w:sz w:val="20"/>
          <w:szCs w:val="20"/>
        </w:rPr>
        <w:t xml:space="preserve">2.1. </w:t>
      </w:r>
      <w:r w:rsidR="0007403E" w:rsidRPr="0007403E">
        <w:rPr>
          <w:rFonts w:ascii="Times New Roman" w:hAnsi="Times New Roman" w:cs="Times New Roman"/>
          <w:sz w:val="20"/>
          <w:szCs w:val="20"/>
        </w:rPr>
        <w:t>Положени</w:t>
      </w:r>
      <w:r w:rsidR="0007403E">
        <w:rPr>
          <w:rFonts w:ascii="Times New Roman" w:hAnsi="Times New Roman" w:cs="Times New Roman"/>
          <w:sz w:val="20"/>
          <w:szCs w:val="20"/>
        </w:rPr>
        <w:t>я о</w:t>
      </w:r>
      <w:r w:rsidR="0007403E" w:rsidRPr="0007403E">
        <w:rPr>
          <w:rFonts w:ascii="Times New Roman" w:hAnsi="Times New Roman" w:cs="Times New Roman"/>
          <w:sz w:val="20"/>
          <w:szCs w:val="20"/>
        </w:rPr>
        <w:t xml:space="preserve">  порядке, сроках и условиях реализации имущества Крюкова Алексея Владимировича (ИНН 344501539108), являющегося предметом залога КБ «ЕВРОТРАСТ» (ЗАО),  утвержденным КБ «ЕВРОТРАСТ» (ЗАО) в лице конкурсного управляющего </w:t>
      </w:r>
      <w:r w:rsidR="00F40D23">
        <w:rPr>
          <w:rFonts w:ascii="Times New Roman" w:hAnsi="Times New Roman" w:cs="Times New Roman"/>
          <w:sz w:val="20"/>
          <w:szCs w:val="20"/>
        </w:rPr>
        <w:t>-</w:t>
      </w:r>
      <w:r w:rsidR="0065270D">
        <w:rPr>
          <w:rFonts w:ascii="Times New Roman" w:hAnsi="Times New Roman" w:cs="Times New Roman"/>
          <w:sz w:val="20"/>
          <w:szCs w:val="20"/>
        </w:rPr>
        <w:t xml:space="preserve"> </w:t>
      </w:r>
      <w:r w:rsidR="0007403E" w:rsidRPr="0007403E">
        <w:rPr>
          <w:rFonts w:ascii="Times New Roman" w:hAnsi="Times New Roman" w:cs="Times New Roman"/>
          <w:sz w:val="20"/>
          <w:szCs w:val="20"/>
        </w:rPr>
        <w:t>Государственной корпорации «Агентство по страхованию вкладов» 23.12.2024г</w:t>
      </w:r>
      <w:r w:rsidR="00295EB8">
        <w:rPr>
          <w:rFonts w:ascii="Times New Roman" w:hAnsi="Times New Roman" w:cs="Times New Roman"/>
          <w:sz w:val="20"/>
          <w:szCs w:val="20"/>
        </w:rPr>
        <w:t>.</w:t>
      </w:r>
    </w:p>
    <w:p w14:paraId="4AD4FB85" w14:textId="65BEE261" w:rsidR="001E3C94" w:rsidRDefault="0007403E" w:rsidP="005E0DC3">
      <w:pPr>
        <w:autoSpaceDE w:val="0"/>
        <w:autoSpaceDN w:val="0"/>
        <w:adjustRightInd w:val="0"/>
        <w:spacing w:after="0" w:line="240" w:lineRule="auto"/>
        <w:ind w:firstLine="709"/>
        <w:jc w:val="both"/>
        <w:rPr>
          <w:rFonts w:ascii="Times New Roman" w:hAnsi="Times New Roman" w:cs="Times New Roman"/>
          <w:sz w:val="20"/>
          <w:szCs w:val="20"/>
        </w:rPr>
      </w:pPr>
      <w:r w:rsidRPr="0007403E">
        <w:rPr>
          <w:rFonts w:ascii="Times New Roman" w:hAnsi="Times New Roman" w:cs="Times New Roman"/>
          <w:sz w:val="20"/>
          <w:szCs w:val="20"/>
        </w:rPr>
        <w:t xml:space="preserve">Должник препятствует доступу в квартиру в целях проведения осмотра Имущества. </w:t>
      </w:r>
      <w:r>
        <w:rPr>
          <w:rFonts w:ascii="Times New Roman" w:hAnsi="Times New Roman" w:cs="Times New Roman"/>
          <w:sz w:val="20"/>
          <w:szCs w:val="20"/>
        </w:rPr>
        <w:t>ФУ</w:t>
      </w:r>
      <w:r w:rsidRPr="0007403E">
        <w:rPr>
          <w:rFonts w:ascii="Times New Roman" w:hAnsi="Times New Roman" w:cs="Times New Roman"/>
          <w:sz w:val="20"/>
          <w:szCs w:val="20"/>
        </w:rPr>
        <w:t xml:space="preserve"> предпринимаются меры по устранению препятствий в доступе к Имуществу</w:t>
      </w:r>
      <w:r w:rsidR="00391FF0">
        <w:rPr>
          <w:rFonts w:ascii="Times New Roman" w:hAnsi="Times New Roman" w:cs="Times New Roman"/>
          <w:sz w:val="20"/>
          <w:szCs w:val="20"/>
        </w:rPr>
        <w:t>. Ознакомление с</w:t>
      </w:r>
      <w:r w:rsidR="001E3C94" w:rsidRPr="001E3C94">
        <w:rPr>
          <w:rFonts w:ascii="Times New Roman" w:hAnsi="Times New Roman" w:cs="Times New Roman"/>
          <w:sz w:val="20"/>
          <w:szCs w:val="20"/>
        </w:rPr>
        <w:t xml:space="preserve"> документами в отношении Лота у ОТ: pf@auction-house.ru, </w:t>
      </w:r>
      <w:r w:rsidR="000E76C4" w:rsidRPr="000E76C4">
        <w:rPr>
          <w:rFonts w:ascii="Times New Roman" w:hAnsi="Times New Roman" w:cs="Times New Roman"/>
          <w:sz w:val="20"/>
          <w:szCs w:val="20"/>
        </w:rPr>
        <w:t xml:space="preserve">Реук Александр </w:t>
      </w:r>
      <w:r w:rsidR="000E76C4">
        <w:rPr>
          <w:rFonts w:ascii="Times New Roman" w:hAnsi="Times New Roman" w:cs="Times New Roman"/>
          <w:sz w:val="20"/>
          <w:szCs w:val="20"/>
        </w:rPr>
        <w:t xml:space="preserve">тел. </w:t>
      </w:r>
      <w:r w:rsidR="000E76C4" w:rsidRPr="000E76C4">
        <w:rPr>
          <w:rFonts w:ascii="Times New Roman" w:hAnsi="Times New Roman" w:cs="Times New Roman"/>
          <w:sz w:val="20"/>
          <w:szCs w:val="20"/>
        </w:rPr>
        <w:t>8(967)246-44-29</w:t>
      </w:r>
      <w:r w:rsidR="000E76C4">
        <w:rPr>
          <w:rFonts w:ascii="Times New Roman" w:hAnsi="Times New Roman" w:cs="Times New Roman"/>
          <w:sz w:val="20"/>
          <w:szCs w:val="20"/>
        </w:rPr>
        <w:t xml:space="preserve">, </w:t>
      </w:r>
      <w:proofErr w:type="spellStart"/>
      <w:r w:rsidR="001E3C94" w:rsidRPr="001E3C94">
        <w:rPr>
          <w:rFonts w:ascii="Times New Roman" w:hAnsi="Times New Roman" w:cs="Times New Roman"/>
          <w:sz w:val="20"/>
          <w:szCs w:val="20"/>
        </w:rPr>
        <w:t>Харланова</w:t>
      </w:r>
      <w:proofErr w:type="spellEnd"/>
      <w:r w:rsidR="001E3C94" w:rsidRPr="001E3C94">
        <w:rPr>
          <w:rFonts w:ascii="Times New Roman" w:hAnsi="Times New Roman" w:cs="Times New Roman"/>
          <w:sz w:val="20"/>
          <w:szCs w:val="20"/>
        </w:rPr>
        <w:t xml:space="preserve"> Наталья тел. 8(927)208-21-43.</w:t>
      </w:r>
    </w:p>
    <w:p w14:paraId="18515C1C" w14:textId="3367D68C" w:rsidR="00742219" w:rsidRPr="00153D6C" w:rsidRDefault="00286F22" w:rsidP="00742219">
      <w:pPr>
        <w:spacing w:after="0" w:line="240" w:lineRule="auto"/>
        <w:ind w:firstLine="709"/>
        <w:jc w:val="both"/>
        <w:rPr>
          <w:rFonts w:ascii="Times New Roman" w:hAnsi="Times New Roman" w:cs="Times New Roman"/>
          <w:sz w:val="20"/>
          <w:szCs w:val="20"/>
          <w:highlight w:val="yellow"/>
        </w:rPr>
      </w:pPr>
      <w:r w:rsidRPr="00153D6C">
        <w:rPr>
          <w:rFonts w:ascii="Times New Roman" w:hAnsi="Times New Roman" w:cs="Times New Roman"/>
          <w:sz w:val="20"/>
          <w:szCs w:val="20"/>
        </w:rPr>
        <w:t xml:space="preserve">Задаток - </w:t>
      </w:r>
      <w:r w:rsidR="00391FF0">
        <w:rPr>
          <w:rFonts w:ascii="Times New Roman" w:hAnsi="Times New Roman" w:cs="Times New Roman"/>
          <w:b/>
          <w:bCs/>
          <w:sz w:val="20"/>
          <w:szCs w:val="20"/>
        </w:rPr>
        <w:t>20</w:t>
      </w:r>
      <w:r w:rsidRPr="00153D6C">
        <w:rPr>
          <w:rFonts w:ascii="Times New Roman" w:hAnsi="Times New Roman" w:cs="Times New Roman"/>
          <w:b/>
          <w:bCs/>
          <w:sz w:val="20"/>
          <w:szCs w:val="20"/>
        </w:rPr>
        <w:t xml:space="preserve"> %</w:t>
      </w:r>
      <w:r w:rsidRPr="00153D6C">
        <w:rPr>
          <w:rFonts w:ascii="Times New Roman" w:hAnsi="Times New Roman" w:cs="Times New Roman"/>
          <w:sz w:val="20"/>
          <w:szCs w:val="20"/>
        </w:rPr>
        <w:t xml:space="preserve"> от нач. цены Лота. Шаг аукциона - </w:t>
      </w:r>
      <w:r w:rsidRPr="00153D6C">
        <w:rPr>
          <w:rFonts w:ascii="Times New Roman" w:hAnsi="Times New Roman" w:cs="Times New Roman"/>
          <w:b/>
          <w:bCs/>
          <w:sz w:val="20"/>
          <w:szCs w:val="20"/>
        </w:rPr>
        <w:t xml:space="preserve">5 </w:t>
      </w:r>
      <w:r w:rsidRPr="00153D6C">
        <w:rPr>
          <w:rFonts w:ascii="Times New Roman" w:hAnsi="Times New Roman" w:cs="Times New Roman"/>
          <w:sz w:val="20"/>
          <w:szCs w:val="20"/>
        </w:rPr>
        <w:t xml:space="preserve">% от нач. цены Лота. </w:t>
      </w:r>
      <w:r w:rsidR="00742219" w:rsidRPr="00153D6C">
        <w:rPr>
          <w:rFonts w:ascii="Times New Roman" w:hAnsi="Times New Roman" w:cs="Times New Roman"/>
          <w:sz w:val="20"/>
          <w:szCs w:val="20"/>
        </w:rPr>
        <w:t>Реквизиты для внесения задатка: получатель - 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14:paraId="4F485152" w14:textId="738D314F" w:rsidR="00ED1B42" w:rsidRPr="00153D6C" w:rsidRDefault="00D76EF8" w:rsidP="00E07DE0">
      <w:pPr>
        <w:spacing w:after="0" w:line="240" w:lineRule="auto"/>
        <w:ind w:firstLine="709"/>
        <w:jc w:val="both"/>
        <w:rPr>
          <w:rFonts w:ascii="Times New Roman" w:hAnsi="Times New Roman" w:cs="Times New Roman"/>
          <w:sz w:val="20"/>
          <w:szCs w:val="20"/>
        </w:rPr>
      </w:pPr>
      <w:r w:rsidRPr="00153D6C">
        <w:rPr>
          <w:rFonts w:ascii="Times New Roman" w:hAnsi="Times New Roman" w:cs="Times New Roman"/>
          <w:sz w:val="20"/>
          <w:szCs w:val="20"/>
        </w:rPr>
        <w:t xml:space="preserve">К участию в </w:t>
      </w:r>
      <w:r w:rsidR="00C565E0">
        <w:rPr>
          <w:rFonts w:ascii="Times New Roman" w:hAnsi="Times New Roman" w:cs="Times New Roman"/>
          <w:sz w:val="20"/>
          <w:szCs w:val="20"/>
        </w:rPr>
        <w:t xml:space="preserve">повторных </w:t>
      </w:r>
      <w:r w:rsidRPr="00153D6C">
        <w:rPr>
          <w:rFonts w:ascii="Times New Roman" w:hAnsi="Times New Roman" w:cs="Times New Roman"/>
          <w:sz w:val="20"/>
          <w:szCs w:val="20"/>
        </w:rPr>
        <w:t xml:space="preserve">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w:t>
      </w:r>
      <w:r w:rsidR="006E2F78" w:rsidRPr="00153D6C">
        <w:rPr>
          <w:rFonts w:ascii="Times New Roman" w:hAnsi="Times New Roman" w:cs="Times New Roman"/>
          <w:sz w:val="20"/>
          <w:szCs w:val="20"/>
        </w:rPr>
        <w:t>№</w:t>
      </w:r>
      <w:r w:rsidRPr="00153D6C">
        <w:rPr>
          <w:rFonts w:ascii="Times New Roman" w:hAnsi="Times New Roman" w:cs="Times New Roman"/>
          <w:sz w:val="20"/>
          <w:szCs w:val="20"/>
        </w:rPr>
        <w:t xml:space="preserve"> 127-ФЗ </w:t>
      </w:r>
      <w:r w:rsidR="004156EB" w:rsidRPr="00153D6C">
        <w:rPr>
          <w:rFonts w:ascii="Times New Roman" w:hAnsi="Times New Roman" w:cs="Times New Roman"/>
          <w:sz w:val="20"/>
          <w:szCs w:val="20"/>
        </w:rPr>
        <w:t>«</w:t>
      </w:r>
      <w:r w:rsidRPr="00153D6C">
        <w:rPr>
          <w:rFonts w:ascii="Times New Roman" w:hAnsi="Times New Roman" w:cs="Times New Roman"/>
          <w:sz w:val="20"/>
          <w:szCs w:val="20"/>
        </w:rPr>
        <w:t>О несостоятельности (банкротстве)</w:t>
      </w:r>
      <w:r w:rsidR="004156EB" w:rsidRPr="00153D6C">
        <w:rPr>
          <w:rFonts w:ascii="Times New Roman" w:hAnsi="Times New Roman" w:cs="Times New Roman"/>
          <w:sz w:val="20"/>
          <w:szCs w:val="20"/>
        </w:rPr>
        <w:t>»</w:t>
      </w:r>
      <w:r w:rsidRPr="00153D6C">
        <w:rPr>
          <w:rFonts w:ascii="Times New Roman" w:hAnsi="Times New Roman" w:cs="Times New Roman"/>
          <w:sz w:val="20"/>
          <w:szCs w:val="20"/>
        </w:rPr>
        <w:t>: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w:t>
      </w:r>
      <w:r w:rsidR="00E05A2F" w:rsidRPr="00153D6C">
        <w:rPr>
          <w:rFonts w:ascii="Times New Roman" w:hAnsi="Times New Roman" w:cs="Times New Roman"/>
          <w:sz w:val="20"/>
          <w:szCs w:val="20"/>
        </w:rPr>
        <w:t xml:space="preserve">ку, кредиторам, </w:t>
      </w:r>
      <w:r w:rsidR="004156EB" w:rsidRPr="00153D6C">
        <w:rPr>
          <w:rFonts w:ascii="Times New Roman" w:hAnsi="Times New Roman" w:cs="Times New Roman"/>
          <w:sz w:val="20"/>
          <w:szCs w:val="20"/>
        </w:rPr>
        <w:t>Ф</w:t>
      </w:r>
      <w:r w:rsidRPr="00153D6C">
        <w:rPr>
          <w:rFonts w:ascii="Times New Roman" w:hAnsi="Times New Roman" w:cs="Times New Roman"/>
          <w:sz w:val="20"/>
          <w:szCs w:val="20"/>
        </w:rPr>
        <w:t>У и о характере этой заинтересованности, сведения о</w:t>
      </w:r>
      <w:r w:rsidR="00E05A2F" w:rsidRPr="00153D6C">
        <w:rPr>
          <w:rFonts w:ascii="Times New Roman" w:hAnsi="Times New Roman" w:cs="Times New Roman"/>
          <w:sz w:val="20"/>
          <w:szCs w:val="20"/>
        </w:rPr>
        <w:t xml:space="preserve">б участии в капитале заявителя </w:t>
      </w:r>
      <w:r w:rsidR="004156EB" w:rsidRPr="00153D6C">
        <w:rPr>
          <w:rFonts w:ascii="Times New Roman" w:hAnsi="Times New Roman" w:cs="Times New Roman"/>
          <w:sz w:val="20"/>
          <w:szCs w:val="20"/>
        </w:rPr>
        <w:t>Ф</w:t>
      </w:r>
      <w:r w:rsidRPr="00153D6C">
        <w:rPr>
          <w:rFonts w:ascii="Times New Roman" w:hAnsi="Times New Roman" w:cs="Times New Roman"/>
          <w:sz w:val="20"/>
          <w:szCs w:val="20"/>
        </w:rPr>
        <w:t xml:space="preserve">У, СРО арбитражных управляющих, членом или </w:t>
      </w:r>
      <w:r w:rsidR="00E05A2F" w:rsidRPr="00153D6C">
        <w:rPr>
          <w:rFonts w:ascii="Times New Roman" w:hAnsi="Times New Roman" w:cs="Times New Roman"/>
          <w:sz w:val="20"/>
          <w:szCs w:val="20"/>
        </w:rPr>
        <w:t xml:space="preserve">руководителем которой является </w:t>
      </w:r>
      <w:r w:rsidR="004156EB" w:rsidRPr="00153D6C">
        <w:rPr>
          <w:rFonts w:ascii="Times New Roman" w:hAnsi="Times New Roman" w:cs="Times New Roman"/>
          <w:sz w:val="20"/>
          <w:szCs w:val="20"/>
        </w:rPr>
        <w:t>Ф</w:t>
      </w:r>
      <w:r w:rsidRPr="00153D6C">
        <w:rPr>
          <w:rFonts w:ascii="Times New Roman" w:hAnsi="Times New Roman" w:cs="Times New Roman"/>
          <w:sz w:val="20"/>
          <w:szCs w:val="20"/>
        </w:rPr>
        <w:t>У.</w:t>
      </w:r>
      <w:r w:rsidR="000C66E8" w:rsidRPr="00153D6C">
        <w:rPr>
          <w:rFonts w:ascii="Times New Roman" w:hAnsi="Times New Roman" w:cs="Times New Roman"/>
          <w:sz w:val="20"/>
          <w:szCs w:val="20"/>
        </w:rPr>
        <w:t xml:space="preserve"> </w:t>
      </w:r>
      <w:r w:rsidR="00811721" w:rsidRPr="00153D6C">
        <w:rPr>
          <w:rFonts w:ascii="Times New Roman" w:hAnsi="Times New Roman" w:cs="Times New Roman"/>
          <w:sz w:val="20"/>
          <w:szCs w:val="20"/>
        </w:rPr>
        <w:t>ОТ имеет право отменить торги в любое время до момента подведения итогов.</w:t>
      </w:r>
    </w:p>
    <w:p w14:paraId="62F6A4B2" w14:textId="1734FF14" w:rsidR="007A06F7" w:rsidRPr="00153D6C" w:rsidRDefault="00D76EF8" w:rsidP="00E07DE0">
      <w:pPr>
        <w:spacing w:after="0" w:line="240" w:lineRule="auto"/>
        <w:ind w:firstLine="709"/>
        <w:jc w:val="both"/>
        <w:rPr>
          <w:rFonts w:ascii="Times New Roman" w:hAnsi="Times New Roman" w:cs="Times New Roman"/>
          <w:sz w:val="20"/>
          <w:szCs w:val="20"/>
        </w:rPr>
      </w:pPr>
      <w:r w:rsidRPr="00153D6C">
        <w:rPr>
          <w:rFonts w:ascii="Times New Roman" w:hAnsi="Times New Roman" w:cs="Times New Roman"/>
          <w:sz w:val="20"/>
          <w:szCs w:val="20"/>
        </w:rPr>
        <w:t xml:space="preserve">Победитель </w:t>
      </w:r>
      <w:r w:rsidR="00C565E0" w:rsidRPr="00C565E0">
        <w:rPr>
          <w:rFonts w:ascii="Times New Roman" w:hAnsi="Times New Roman" w:cs="Times New Roman"/>
          <w:sz w:val="20"/>
          <w:szCs w:val="20"/>
        </w:rPr>
        <w:t xml:space="preserve">повторных </w:t>
      </w:r>
      <w:r w:rsidR="000462AE" w:rsidRPr="00153D6C">
        <w:rPr>
          <w:rFonts w:ascii="Times New Roman" w:hAnsi="Times New Roman" w:cs="Times New Roman"/>
          <w:sz w:val="20"/>
          <w:szCs w:val="20"/>
        </w:rPr>
        <w:t>Т</w:t>
      </w:r>
      <w:r w:rsidRPr="00153D6C">
        <w:rPr>
          <w:rFonts w:ascii="Times New Roman" w:hAnsi="Times New Roman" w:cs="Times New Roman"/>
          <w:sz w:val="20"/>
          <w:szCs w:val="20"/>
        </w:rPr>
        <w:t>оргов - лицо, предложившее наиболее высокую цену</w:t>
      </w:r>
      <w:r w:rsidR="006E2F78" w:rsidRPr="00153D6C">
        <w:rPr>
          <w:rFonts w:ascii="Times New Roman" w:hAnsi="Times New Roman" w:cs="Times New Roman"/>
          <w:sz w:val="20"/>
          <w:szCs w:val="20"/>
        </w:rPr>
        <w:t xml:space="preserve"> (далее – ПТ).</w:t>
      </w:r>
      <w:r w:rsidRPr="00153D6C">
        <w:rPr>
          <w:rFonts w:ascii="Times New Roman" w:hAnsi="Times New Roman" w:cs="Times New Roman"/>
          <w:sz w:val="20"/>
          <w:szCs w:val="20"/>
        </w:rPr>
        <w:t xml:space="preserve"> Результаты </w:t>
      </w:r>
      <w:r w:rsidR="00C565E0" w:rsidRPr="00C565E0">
        <w:rPr>
          <w:rFonts w:ascii="Times New Roman" w:hAnsi="Times New Roman" w:cs="Times New Roman"/>
          <w:sz w:val="20"/>
          <w:szCs w:val="20"/>
        </w:rPr>
        <w:t xml:space="preserve">повторных </w:t>
      </w:r>
      <w:r w:rsidR="000462AE" w:rsidRPr="00153D6C">
        <w:rPr>
          <w:rFonts w:ascii="Times New Roman" w:hAnsi="Times New Roman" w:cs="Times New Roman"/>
          <w:sz w:val="20"/>
          <w:szCs w:val="20"/>
        </w:rPr>
        <w:t>Т</w:t>
      </w:r>
      <w:r w:rsidRPr="00153D6C">
        <w:rPr>
          <w:rFonts w:ascii="Times New Roman" w:hAnsi="Times New Roman" w:cs="Times New Roman"/>
          <w:sz w:val="20"/>
          <w:szCs w:val="20"/>
        </w:rPr>
        <w:t xml:space="preserve">оргов подводятся ОТ в день и в месте проведения торгов на сайте ЭП и оформляются протоколом о результатах проведения торгов. Протокол размещается на ЭП в день принятия ОТ решения о признании участника победителем </w:t>
      </w:r>
      <w:r w:rsidR="00C565E0" w:rsidRPr="00C565E0">
        <w:rPr>
          <w:rFonts w:ascii="Times New Roman" w:hAnsi="Times New Roman" w:cs="Times New Roman"/>
          <w:sz w:val="20"/>
          <w:szCs w:val="20"/>
        </w:rPr>
        <w:t xml:space="preserve">повторных </w:t>
      </w:r>
      <w:r w:rsidR="00C565E0">
        <w:rPr>
          <w:rFonts w:ascii="Times New Roman" w:hAnsi="Times New Roman" w:cs="Times New Roman"/>
          <w:sz w:val="20"/>
          <w:szCs w:val="20"/>
        </w:rPr>
        <w:t>Т</w:t>
      </w:r>
      <w:r w:rsidRPr="00153D6C">
        <w:rPr>
          <w:rFonts w:ascii="Times New Roman" w:hAnsi="Times New Roman" w:cs="Times New Roman"/>
          <w:sz w:val="20"/>
          <w:szCs w:val="20"/>
        </w:rPr>
        <w:t xml:space="preserve">оргов. </w:t>
      </w:r>
    </w:p>
    <w:p w14:paraId="627E8DAA" w14:textId="4F4936AC" w:rsidR="001F7CFE" w:rsidRDefault="001F7CFE" w:rsidP="00391FF0">
      <w:pPr>
        <w:spacing w:after="0" w:line="240" w:lineRule="auto"/>
        <w:ind w:firstLine="708"/>
        <w:jc w:val="both"/>
        <w:rPr>
          <w:rFonts w:ascii="Times New Roman" w:hAnsi="Times New Roman" w:cs="Times New Roman"/>
          <w:sz w:val="20"/>
          <w:szCs w:val="20"/>
        </w:rPr>
      </w:pPr>
      <w:r w:rsidRPr="001F7CFE">
        <w:rPr>
          <w:rFonts w:ascii="Times New Roman" w:hAnsi="Times New Roman" w:cs="Times New Roman"/>
          <w:sz w:val="20"/>
          <w:szCs w:val="20"/>
        </w:rPr>
        <w:t xml:space="preserve">Проект договора купли-продажи (далее – ДКП) размещен на ЭП. </w:t>
      </w:r>
      <w:r w:rsidR="0092713E" w:rsidRPr="00217328">
        <w:rPr>
          <w:rFonts w:ascii="Times New Roman" w:hAnsi="Times New Roman" w:cs="Times New Roman"/>
          <w:b/>
          <w:bCs/>
          <w:sz w:val="20"/>
          <w:szCs w:val="20"/>
        </w:rPr>
        <w:t xml:space="preserve">ДКП заключается с </w:t>
      </w:r>
      <w:r w:rsidR="00C730C5" w:rsidRPr="00217328">
        <w:rPr>
          <w:rFonts w:ascii="Times New Roman" w:hAnsi="Times New Roman" w:cs="Times New Roman"/>
          <w:b/>
          <w:bCs/>
          <w:sz w:val="20"/>
          <w:szCs w:val="20"/>
        </w:rPr>
        <w:t>ПТ</w:t>
      </w:r>
      <w:r w:rsidR="0092713E" w:rsidRPr="00217328">
        <w:rPr>
          <w:rFonts w:ascii="Times New Roman" w:hAnsi="Times New Roman" w:cs="Times New Roman"/>
          <w:b/>
          <w:bCs/>
          <w:sz w:val="20"/>
          <w:szCs w:val="20"/>
        </w:rPr>
        <w:t xml:space="preserve"> в течение 5 (пяти)</w:t>
      </w:r>
      <w:r w:rsidR="00963663">
        <w:rPr>
          <w:rFonts w:ascii="Times New Roman" w:hAnsi="Times New Roman" w:cs="Times New Roman"/>
          <w:b/>
          <w:bCs/>
          <w:sz w:val="20"/>
          <w:szCs w:val="20"/>
        </w:rPr>
        <w:t xml:space="preserve"> </w:t>
      </w:r>
      <w:r w:rsidR="0092713E" w:rsidRPr="00217328">
        <w:rPr>
          <w:rFonts w:ascii="Times New Roman" w:hAnsi="Times New Roman" w:cs="Times New Roman"/>
          <w:b/>
          <w:bCs/>
          <w:sz w:val="20"/>
          <w:szCs w:val="20"/>
        </w:rPr>
        <w:t xml:space="preserve">дней с даты получения им предложения ФУ о заключении такого договора и подлежит нотариальному удостоверению в порядке, установленном законодательством Российской Федерации. Расходы по нотариальному удостоверению договора купли-продажи несет </w:t>
      </w:r>
      <w:r w:rsidR="00C730C5" w:rsidRPr="00217328">
        <w:rPr>
          <w:rFonts w:ascii="Times New Roman" w:hAnsi="Times New Roman" w:cs="Times New Roman"/>
          <w:b/>
          <w:bCs/>
          <w:sz w:val="20"/>
          <w:szCs w:val="20"/>
        </w:rPr>
        <w:t>п</w:t>
      </w:r>
      <w:r w:rsidR="0092713E" w:rsidRPr="00217328">
        <w:rPr>
          <w:rFonts w:ascii="Times New Roman" w:hAnsi="Times New Roman" w:cs="Times New Roman"/>
          <w:b/>
          <w:bCs/>
          <w:sz w:val="20"/>
          <w:szCs w:val="20"/>
        </w:rPr>
        <w:t>окупатель.</w:t>
      </w:r>
      <w:r w:rsidR="00C730C5">
        <w:rPr>
          <w:rFonts w:ascii="Times New Roman" w:hAnsi="Times New Roman" w:cs="Times New Roman"/>
          <w:sz w:val="20"/>
          <w:szCs w:val="20"/>
        </w:rPr>
        <w:t xml:space="preserve"> </w:t>
      </w:r>
      <w:r w:rsidRPr="001F7CFE">
        <w:rPr>
          <w:rFonts w:ascii="Times New Roman" w:hAnsi="Times New Roman" w:cs="Times New Roman"/>
          <w:sz w:val="20"/>
          <w:szCs w:val="20"/>
        </w:rPr>
        <w:t xml:space="preserve">Оплата - в течение 30 дней со дня подписания ДКП на </w:t>
      </w:r>
      <w:r w:rsidR="001E3C94">
        <w:rPr>
          <w:rFonts w:ascii="Times New Roman" w:hAnsi="Times New Roman" w:cs="Times New Roman"/>
          <w:sz w:val="20"/>
          <w:szCs w:val="20"/>
        </w:rPr>
        <w:t xml:space="preserve">специальный </w:t>
      </w:r>
      <w:r w:rsidRPr="001F7CFE">
        <w:rPr>
          <w:rFonts w:ascii="Times New Roman" w:hAnsi="Times New Roman" w:cs="Times New Roman"/>
          <w:sz w:val="20"/>
          <w:szCs w:val="20"/>
        </w:rPr>
        <w:t xml:space="preserve">счет Должника: </w:t>
      </w:r>
      <w:r w:rsidR="001E3C94" w:rsidRPr="001E3C94">
        <w:rPr>
          <w:rFonts w:ascii="Times New Roman" w:hAnsi="Times New Roman" w:cs="Times New Roman"/>
          <w:sz w:val="20"/>
          <w:szCs w:val="20"/>
        </w:rPr>
        <w:t xml:space="preserve">р/с </w:t>
      </w:r>
      <w:r w:rsidR="00391FF0" w:rsidRPr="00391FF0">
        <w:rPr>
          <w:rFonts w:ascii="Times New Roman" w:hAnsi="Times New Roman" w:cs="Times New Roman"/>
          <w:sz w:val="20"/>
          <w:szCs w:val="20"/>
        </w:rPr>
        <w:t>40817810750177571889 в ФИЛИАЛЕ «ЦЕНТРАЛЬНЫЙ» ПАО «СОВКОМБАНК» г. Бердск</w:t>
      </w:r>
      <w:r w:rsidR="00391FF0">
        <w:rPr>
          <w:rFonts w:ascii="Times New Roman" w:hAnsi="Times New Roman" w:cs="Times New Roman"/>
          <w:sz w:val="20"/>
          <w:szCs w:val="20"/>
        </w:rPr>
        <w:t xml:space="preserve">, </w:t>
      </w:r>
      <w:r w:rsidR="00391FF0" w:rsidRPr="00391FF0">
        <w:rPr>
          <w:rFonts w:ascii="Times New Roman" w:hAnsi="Times New Roman" w:cs="Times New Roman"/>
          <w:sz w:val="20"/>
          <w:szCs w:val="20"/>
        </w:rPr>
        <w:t>БИК 045004763, к/с 30101810150040000763</w:t>
      </w:r>
      <w:r w:rsidRPr="001F7CFE">
        <w:rPr>
          <w:rFonts w:ascii="Times New Roman" w:hAnsi="Times New Roman" w:cs="Times New Roman"/>
          <w:sz w:val="20"/>
          <w:szCs w:val="20"/>
        </w:rPr>
        <w:t>.</w:t>
      </w:r>
    </w:p>
    <w:p w14:paraId="189C29D4" w14:textId="2E7F3E1C" w:rsidR="002F38FF" w:rsidRPr="00153D6C" w:rsidRDefault="002F38FF" w:rsidP="002F38FF">
      <w:pPr>
        <w:spacing w:after="0" w:line="240" w:lineRule="auto"/>
        <w:ind w:firstLine="708"/>
        <w:jc w:val="both"/>
        <w:rPr>
          <w:rFonts w:ascii="Times New Roman" w:hAnsi="Times New Roman"/>
          <w:sz w:val="20"/>
          <w:szCs w:val="20"/>
        </w:rPr>
      </w:pPr>
      <w:r w:rsidRPr="00153D6C">
        <w:rPr>
          <w:rFonts w:ascii="Times New Roman" w:hAnsi="Times New Roman"/>
          <w:sz w:val="20"/>
          <w:szCs w:val="20"/>
        </w:rPr>
        <w:t>Сделка по итогам торгов подлежит заключению с учетом положений Указа Президента РФ №81 от 01.03.2022г. «О дополнительны</w:t>
      </w:r>
      <w:r w:rsidR="00E174ED" w:rsidRPr="00153D6C">
        <w:rPr>
          <w:rFonts w:ascii="Times New Roman" w:hAnsi="Times New Roman"/>
          <w:sz w:val="20"/>
          <w:szCs w:val="20"/>
        </w:rPr>
        <w:t>х</w:t>
      </w:r>
      <w:r w:rsidRPr="00153D6C">
        <w:rPr>
          <w:rFonts w:ascii="Times New Roman" w:hAnsi="Times New Roman"/>
          <w:sz w:val="20"/>
          <w:szCs w:val="20"/>
        </w:rPr>
        <w:t xml:space="preserve">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w:t>
      </w:r>
      <w:r w:rsidR="00740F89" w:rsidRPr="00153D6C">
        <w:rPr>
          <w:rFonts w:ascii="Times New Roman" w:hAnsi="Times New Roman"/>
          <w:sz w:val="20"/>
          <w:szCs w:val="20"/>
        </w:rPr>
        <w:t>,</w:t>
      </w:r>
      <w:r w:rsidRPr="00153D6C">
        <w:rPr>
          <w:rFonts w:ascii="Times New Roman" w:hAnsi="Times New Roman"/>
          <w:sz w:val="20"/>
          <w:szCs w:val="20"/>
        </w:rPr>
        <w:t xml:space="preserve"> несет покупатель.</w:t>
      </w:r>
    </w:p>
    <w:p w14:paraId="6908B05A" w14:textId="77777777" w:rsidR="002F38FF" w:rsidRPr="00153D6C" w:rsidRDefault="002F38FF" w:rsidP="00E07DE0">
      <w:pPr>
        <w:spacing w:after="0" w:line="240" w:lineRule="auto"/>
        <w:ind w:firstLine="709"/>
        <w:jc w:val="both"/>
        <w:rPr>
          <w:rFonts w:ascii="Times New Roman" w:hAnsi="Times New Roman" w:cs="Times New Roman"/>
          <w:sz w:val="20"/>
          <w:szCs w:val="20"/>
        </w:rPr>
      </w:pPr>
    </w:p>
    <w:sectPr w:rsidR="002F38FF" w:rsidRPr="00153D6C" w:rsidSect="00391FF0">
      <w:pgSz w:w="11906" w:h="16838"/>
      <w:pgMar w:top="568" w:right="566"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BBF"/>
    <w:rsid w:val="0002644A"/>
    <w:rsid w:val="00030F72"/>
    <w:rsid w:val="00031708"/>
    <w:rsid w:val="000462AE"/>
    <w:rsid w:val="0004777C"/>
    <w:rsid w:val="0006186A"/>
    <w:rsid w:val="0006683B"/>
    <w:rsid w:val="0007403E"/>
    <w:rsid w:val="00080017"/>
    <w:rsid w:val="00081106"/>
    <w:rsid w:val="00082A18"/>
    <w:rsid w:val="00091B34"/>
    <w:rsid w:val="000A4DD8"/>
    <w:rsid w:val="000B39B7"/>
    <w:rsid w:val="000B436B"/>
    <w:rsid w:val="000B54D6"/>
    <w:rsid w:val="000C66E8"/>
    <w:rsid w:val="000D114A"/>
    <w:rsid w:val="000E3947"/>
    <w:rsid w:val="000E3FD7"/>
    <w:rsid w:val="000E76C4"/>
    <w:rsid w:val="000F377A"/>
    <w:rsid w:val="001078FF"/>
    <w:rsid w:val="00123ACA"/>
    <w:rsid w:val="001427B5"/>
    <w:rsid w:val="00145525"/>
    <w:rsid w:val="00153D6C"/>
    <w:rsid w:val="00186030"/>
    <w:rsid w:val="00187227"/>
    <w:rsid w:val="001B641E"/>
    <w:rsid w:val="001B73B1"/>
    <w:rsid w:val="001C2370"/>
    <w:rsid w:val="001D49DA"/>
    <w:rsid w:val="001E3C94"/>
    <w:rsid w:val="001F0D48"/>
    <w:rsid w:val="001F5330"/>
    <w:rsid w:val="001F7CFE"/>
    <w:rsid w:val="00200F88"/>
    <w:rsid w:val="00202E40"/>
    <w:rsid w:val="00217328"/>
    <w:rsid w:val="00221D5E"/>
    <w:rsid w:val="002574B7"/>
    <w:rsid w:val="0026753C"/>
    <w:rsid w:val="0028501C"/>
    <w:rsid w:val="00286F22"/>
    <w:rsid w:val="00295EB8"/>
    <w:rsid w:val="002B5E57"/>
    <w:rsid w:val="002B61A0"/>
    <w:rsid w:val="002F1081"/>
    <w:rsid w:val="002F38FF"/>
    <w:rsid w:val="00320670"/>
    <w:rsid w:val="00325B28"/>
    <w:rsid w:val="00326493"/>
    <w:rsid w:val="0033029C"/>
    <w:rsid w:val="003607C4"/>
    <w:rsid w:val="0036770B"/>
    <w:rsid w:val="00376A1C"/>
    <w:rsid w:val="00390A28"/>
    <w:rsid w:val="00391FF0"/>
    <w:rsid w:val="00393584"/>
    <w:rsid w:val="003C5306"/>
    <w:rsid w:val="003D77F6"/>
    <w:rsid w:val="003E1895"/>
    <w:rsid w:val="003F5707"/>
    <w:rsid w:val="0040233D"/>
    <w:rsid w:val="00406B02"/>
    <w:rsid w:val="004130D2"/>
    <w:rsid w:val="004156EB"/>
    <w:rsid w:val="00422115"/>
    <w:rsid w:val="0042297B"/>
    <w:rsid w:val="0044019B"/>
    <w:rsid w:val="0047205B"/>
    <w:rsid w:val="0047636C"/>
    <w:rsid w:val="0049749A"/>
    <w:rsid w:val="004A6FE8"/>
    <w:rsid w:val="004B5CF8"/>
    <w:rsid w:val="004C5B68"/>
    <w:rsid w:val="004D6E89"/>
    <w:rsid w:val="004E093C"/>
    <w:rsid w:val="004F04F5"/>
    <w:rsid w:val="00500680"/>
    <w:rsid w:val="00511E93"/>
    <w:rsid w:val="00512443"/>
    <w:rsid w:val="0051470C"/>
    <w:rsid w:val="00517F83"/>
    <w:rsid w:val="00533E23"/>
    <w:rsid w:val="00556903"/>
    <w:rsid w:val="00557BB0"/>
    <w:rsid w:val="00573F80"/>
    <w:rsid w:val="00576CCD"/>
    <w:rsid w:val="005B5C3A"/>
    <w:rsid w:val="005B7F99"/>
    <w:rsid w:val="005C0734"/>
    <w:rsid w:val="005C1EF5"/>
    <w:rsid w:val="005D3232"/>
    <w:rsid w:val="005E0DC3"/>
    <w:rsid w:val="005E7A42"/>
    <w:rsid w:val="005F1DF4"/>
    <w:rsid w:val="00601405"/>
    <w:rsid w:val="00614299"/>
    <w:rsid w:val="00635331"/>
    <w:rsid w:val="0063676D"/>
    <w:rsid w:val="006369CD"/>
    <w:rsid w:val="006375D1"/>
    <w:rsid w:val="00642F4E"/>
    <w:rsid w:val="006512A5"/>
    <w:rsid w:val="00651F55"/>
    <w:rsid w:val="0065270D"/>
    <w:rsid w:val="00663498"/>
    <w:rsid w:val="006648D2"/>
    <w:rsid w:val="00665F74"/>
    <w:rsid w:val="00667270"/>
    <w:rsid w:val="00677E82"/>
    <w:rsid w:val="00681CA6"/>
    <w:rsid w:val="0068781B"/>
    <w:rsid w:val="00692773"/>
    <w:rsid w:val="006D6D55"/>
    <w:rsid w:val="006E2F78"/>
    <w:rsid w:val="006F0A91"/>
    <w:rsid w:val="007015B2"/>
    <w:rsid w:val="00703DA5"/>
    <w:rsid w:val="00703F67"/>
    <w:rsid w:val="00713A84"/>
    <w:rsid w:val="007229F6"/>
    <w:rsid w:val="00727EDA"/>
    <w:rsid w:val="00731B8D"/>
    <w:rsid w:val="00733BAA"/>
    <w:rsid w:val="00736A81"/>
    <w:rsid w:val="00740F89"/>
    <w:rsid w:val="00742219"/>
    <w:rsid w:val="00742E61"/>
    <w:rsid w:val="007766B3"/>
    <w:rsid w:val="00780BF8"/>
    <w:rsid w:val="007875F1"/>
    <w:rsid w:val="00795975"/>
    <w:rsid w:val="007A06F7"/>
    <w:rsid w:val="007B1AB1"/>
    <w:rsid w:val="007B48C5"/>
    <w:rsid w:val="007C02CB"/>
    <w:rsid w:val="007D2848"/>
    <w:rsid w:val="007E072A"/>
    <w:rsid w:val="007E5795"/>
    <w:rsid w:val="007F6BC4"/>
    <w:rsid w:val="00810BA2"/>
    <w:rsid w:val="00811721"/>
    <w:rsid w:val="00813D19"/>
    <w:rsid w:val="00817964"/>
    <w:rsid w:val="00825C72"/>
    <w:rsid w:val="00847966"/>
    <w:rsid w:val="008531EE"/>
    <w:rsid w:val="00854C05"/>
    <w:rsid w:val="00861E76"/>
    <w:rsid w:val="00863BDF"/>
    <w:rsid w:val="00866799"/>
    <w:rsid w:val="00887BBF"/>
    <w:rsid w:val="00896C02"/>
    <w:rsid w:val="008A73E4"/>
    <w:rsid w:val="008B2B3A"/>
    <w:rsid w:val="008C5574"/>
    <w:rsid w:val="008C7BE6"/>
    <w:rsid w:val="008E59ED"/>
    <w:rsid w:val="008F74CE"/>
    <w:rsid w:val="009018AF"/>
    <w:rsid w:val="00901E61"/>
    <w:rsid w:val="00906196"/>
    <w:rsid w:val="00906732"/>
    <w:rsid w:val="0091345E"/>
    <w:rsid w:val="0092713E"/>
    <w:rsid w:val="009431E7"/>
    <w:rsid w:val="009508AD"/>
    <w:rsid w:val="009562A5"/>
    <w:rsid w:val="00963663"/>
    <w:rsid w:val="00963D9D"/>
    <w:rsid w:val="00966E33"/>
    <w:rsid w:val="009720C2"/>
    <w:rsid w:val="00972412"/>
    <w:rsid w:val="009727DD"/>
    <w:rsid w:val="00972B7A"/>
    <w:rsid w:val="00974199"/>
    <w:rsid w:val="00981C29"/>
    <w:rsid w:val="00983F48"/>
    <w:rsid w:val="0098631C"/>
    <w:rsid w:val="00990964"/>
    <w:rsid w:val="00992475"/>
    <w:rsid w:val="00992C55"/>
    <w:rsid w:val="00997FA3"/>
    <w:rsid w:val="009D7D90"/>
    <w:rsid w:val="009E1D8B"/>
    <w:rsid w:val="00A00BC6"/>
    <w:rsid w:val="00A12EFF"/>
    <w:rsid w:val="00A17071"/>
    <w:rsid w:val="00A56B83"/>
    <w:rsid w:val="00A82231"/>
    <w:rsid w:val="00A845D6"/>
    <w:rsid w:val="00A84643"/>
    <w:rsid w:val="00A96A5B"/>
    <w:rsid w:val="00AB27A4"/>
    <w:rsid w:val="00AB3F6E"/>
    <w:rsid w:val="00AB4932"/>
    <w:rsid w:val="00AE6CA6"/>
    <w:rsid w:val="00B0278F"/>
    <w:rsid w:val="00B11787"/>
    <w:rsid w:val="00B12B19"/>
    <w:rsid w:val="00B17CAB"/>
    <w:rsid w:val="00B27587"/>
    <w:rsid w:val="00B27963"/>
    <w:rsid w:val="00B4305A"/>
    <w:rsid w:val="00B441EE"/>
    <w:rsid w:val="00B55CA3"/>
    <w:rsid w:val="00B571EC"/>
    <w:rsid w:val="00B64918"/>
    <w:rsid w:val="00B67567"/>
    <w:rsid w:val="00B814B1"/>
    <w:rsid w:val="00B82236"/>
    <w:rsid w:val="00B93571"/>
    <w:rsid w:val="00BA0A05"/>
    <w:rsid w:val="00BA5F00"/>
    <w:rsid w:val="00BB585F"/>
    <w:rsid w:val="00BB5E7E"/>
    <w:rsid w:val="00BE23E8"/>
    <w:rsid w:val="00BF407E"/>
    <w:rsid w:val="00BF4159"/>
    <w:rsid w:val="00C013C8"/>
    <w:rsid w:val="00C50528"/>
    <w:rsid w:val="00C565E0"/>
    <w:rsid w:val="00C637E7"/>
    <w:rsid w:val="00C730C5"/>
    <w:rsid w:val="00C92529"/>
    <w:rsid w:val="00CA3675"/>
    <w:rsid w:val="00CC4EFE"/>
    <w:rsid w:val="00CC724A"/>
    <w:rsid w:val="00CE14D6"/>
    <w:rsid w:val="00CF5BC7"/>
    <w:rsid w:val="00D041D6"/>
    <w:rsid w:val="00D13FD0"/>
    <w:rsid w:val="00D16C15"/>
    <w:rsid w:val="00D213B9"/>
    <w:rsid w:val="00D313CD"/>
    <w:rsid w:val="00D377DA"/>
    <w:rsid w:val="00D45CEF"/>
    <w:rsid w:val="00D73014"/>
    <w:rsid w:val="00D76EF8"/>
    <w:rsid w:val="00D83DF5"/>
    <w:rsid w:val="00D84BCE"/>
    <w:rsid w:val="00D85D3E"/>
    <w:rsid w:val="00D87082"/>
    <w:rsid w:val="00D87FE2"/>
    <w:rsid w:val="00D91946"/>
    <w:rsid w:val="00DA6722"/>
    <w:rsid w:val="00DB12AB"/>
    <w:rsid w:val="00DB27BD"/>
    <w:rsid w:val="00DC4FC2"/>
    <w:rsid w:val="00DD6FF2"/>
    <w:rsid w:val="00DF4235"/>
    <w:rsid w:val="00DF4E19"/>
    <w:rsid w:val="00E05A2F"/>
    <w:rsid w:val="00E07DE0"/>
    <w:rsid w:val="00E11EB4"/>
    <w:rsid w:val="00E1417D"/>
    <w:rsid w:val="00E163D1"/>
    <w:rsid w:val="00E174ED"/>
    <w:rsid w:val="00E21827"/>
    <w:rsid w:val="00E52613"/>
    <w:rsid w:val="00E52F9D"/>
    <w:rsid w:val="00E5335D"/>
    <w:rsid w:val="00E53C49"/>
    <w:rsid w:val="00E5529E"/>
    <w:rsid w:val="00E66BC0"/>
    <w:rsid w:val="00E756FF"/>
    <w:rsid w:val="00E7674B"/>
    <w:rsid w:val="00E85755"/>
    <w:rsid w:val="00E92983"/>
    <w:rsid w:val="00E933A7"/>
    <w:rsid w:val="00E935C5"/>
    <w:rsid w:val="00EA2364"/>
    <w:rsid w:val="00EC3CA3"/>
    <w:rsid w:val="00EC6CE5"/>
    <w:rsid w:val="00ED1B42"/>
    <w:rsid w:val="00ED3A6F"/>
    <w:rsid w:val="00ED5118"/>
    <w:rsid w:val="00EF6936"/>
    <w:rsid w:val="00F00317"/>
    <w:rsid w:val="00F30862"/>
    <w:rsid w:val="00F309AD"/>
    <w:rsid w:val="00F32820"/>
    <w:rsid w:val="00F40D23"/>
    <w:rsid w:val="00F43C41"/>
    <w:rsid w:val="00F55E97"/>
    <w:rsid w:val="00F66A31"/>
    <w:rsid w:val="00F67C0B"/>
    <w:rsid w:val="00F71EA7"/>
    <w:rsid w:val="00F767F0"/>
    <w:rsid w:val="00F771B4"/>
    <w:rsid w:val="00F83D41"/>
    <w:rsid w:val="00F91219"/>
    <w:rsid w:val="00FA6ED0"/>
    <w:rsid w:val="00FC3BCA"/>
    <w:rsid w:val="00FD70D5"/>
    <w:rsid w:val="00FE25CF"/>
    <w:rsid w:val="00FF2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8C3D5"/>
  <w15:chartTrackingRefBased/>
  <w15:docId w15:val="{DCEC2E71-2614-44FB-B7A5-E4E9E1EE7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7CA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17CAB"/>
    <w:rPr>
      <w:rFonts w:ascii="Segoe UI" w:hAnsi="Segoe UI" w:cs="Segoe UI"/>
      <w:sz w:val="18"/>
      <w:szCs w:val="18"/>
    </w:rPr>
  </w:style>
  <w:style w:type="character" w:styleId="a5">
    <w:name w:val="Hyperlink"/>
    <w:basedOn w:val="a0"/>
    <w:uiPriority w:val="99"/>
    <w:unhideWhenUsed/>
    <w:rsid w:val="00D76EF8"/>
    <w:rPr>
      <w:color w:val="0563C1" w:themeColor="hyperlink"/>
      <w:u w:val="single"/>
    </w:rPr>
  </w:style>
  <w:style w:type="paragraph" w:styleId="a6">
    <w:name w:val="No Spacing"/>
    <w:basedOn w:val="a"/>
    <w:uiPriority w:val="1"/>
    <w:qFormat/>
    <w:rsid w:val="007C02CB"/>
    <w:pPr>
      <w:spacing w:after="0" w:line="240" w:lineRule="auto"/>
    </w:pPr>
    <w:rPr>
      <w:rFonts w:ascii="Calibri" w:hAnsi="Calibri" w:cs="Calibri"/>
    </w:rPr>
  </w:style>
  <w:style w:type="character" w:styleId="a7">
    <w:name w:val="annotation reference"/>
    <w:basedOn w:val="a0"/>
    <w:uiPriority w:val="99"/>
    <w:semiHidden/>
    <w:unhideWhenUsed/>
    <w:rsid w:val="007C02CB"/>
    <w:rPr>
      <w:sz w:val="16"/>
      <w:szCs w:val="16"/>
    </w:rPr>
  </w:style>
  <w:style w:type="paragraph" w:styleId="a8">
    <w:name w:val="annotation text"/>
    <w:basedOn w:val="a"/>
    <w:link w:val="a9"/>
    <w:uiPriority w:val="99"/>
    <w:semiHidden/>
    <w:unhideWhenUsed/>
    <w:rsid w:val="007C02CB"/>
    <w:pPr>
      <w:spacing w:after="0" w:line="240" w:lineRule="auto"/>
    </w:pPr>
    <w:rPr>
      <w:rFonts w:ascii="Times New Roman" w:hAnsi="Times New Roman" w:cs="Times New Roman"/>
      <w:sz w:val="20"/>
      <w:szCs w:val="20"/>
      <w:lang w:eastAsia="ru-RU"/>
    </w:rPr>
  </w:style>
  <w:style w:type="character" w:customStyle="1" w:styleId="a9">
    <w:name w:val="Текст примечания Знак"/>
    <w:basedOn w:val="a0"/>
    <w:link w:val="a8"/>
    <w:uiPriority w:val="99"/>
    <w:semiHidden/>
    <w:rsid w:val="007C02CB"/>
    <w:rPr>
      <w:rFonts w:ascii="Times New Roman" w:hAnsi="Times New Roman" w:cs="Times New Roman"/>
      <w:sz w:val="20"/>
      <w:szCs w:val="20"/>
      <w:lang w:eastAsia="ru-RU"/>
    </w:rPr>
  </w:style>
  <w:style w:type="character" w:styleId="aa">
    <w:name w:val="Strong"/>
    <w:basedOn w:val="a0"/>
    <w:uiPriority w:val="22"/>
    <w:qFormat/>
    <w:rsid w:val="007C02CB"/>
    <w:rPr>
      <w:b/>
      <w:bCs/>
    </w:rPr>
  </w:style>
  <w:style w:type="paragraph" w:styleId="ab">
    <w:name w:val="annotation subject"/>
    <w:basedOn w:val="a8"/>
    <w:next w:val="a8"/>
    <w:link w:val="ac"/>
    <w:uiPriority w:val="99"/>
    <w:semiHidden/>
    <w:unhideWhenUsed/>
    <w:rsid w:val="00BF407E"/>
    <w:pPr>
      <w:spacing w:after="160"/>
    </w:pPr>
    <w:rPr>
      <w:rFonts w:asciiTheme="minorHAnsi" w:hAnsiTheme="minorHAnsi" w:cstheme="minorBidi"/>
      <w:b/>
      <w:bCs/>
      <w:lang w:eastAsia="en-US"/>
    </w:rPr>
  </w:style>
  <w:style w:type="character" w:customStyle="1" w:styleId="ac">
    <w:name w:val="Тема примечания Знак"/>
    <w:basedOn w:val="a9"/>
    <w:link w:val="ab"/>
    <w:uiPriority w:val="99"/>
    <w:semiHidden/>
    <w:rsid w:val="00BF407E"/>
    <w:rPr>
      <w:rFonts w:ascii="Times New Roman" w:hAnsi="Times New Roman" w:cs="Times New Roman"/>
      <w:b/>
      <w:bCs/>
      <w:sz w:val="20"/>
      <w:szCs w:val="20"/>
      <w:lang w:eastAsia="ru-RU"/>
    </w:rPr>
  </w:style>
  <w:style w:type="paragraph" w:customStyle="1" w:styleId="ConsPlusNonformat">
    <w:name w:val="ConsPlusNonformat"/>
    <w:rsid w:val="004156E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
    <w:name w:val="Неразрешенное упоминание1"/>
    <w:basedOn w:val="a0"/>
    <w:uiPriority w:val="99"/>
    <w:semiHidden/>
    <w:unhideWhenUsed/>
    <w:rsid w:val="00F00317"/>
    <w:rPr>
      <w:color w:val="605E5C"/>
      <w:shd w:val="clear" w:color="auto" w:fill="E1DFDD"/>
    </w:rPr>
  </w:style>
  <w:style w:type="character" w:styleId="ad">
    <w:name w:val="Unresolved Mention"/>
    <w:basedOn w:val="a0"/>
    <w:uiPriority w:val="99"/>
    <w:semiHidden/>
    <w:unhideWhenUsed/>
    <w:rsid w:val="00635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616691">
      <w:bodyDiv w:val="1"/>
      <w:marLeft w:val="0"/>
      <w:marRight w:val="0"/>
      <w:marTop w:val="0"/>
      <w:marBottom w:val="0"/>
      <w:divBdr>
        <w:top w:val="none" w:sz="0" w:space="0" w:color="auto"/>
        <w:left w:val="none" w:sz="0" w:space="0" w:color="auto"/>
        <w:bottom w:val="none" w:sz="0" w:space="0" w:color="auto"/>
        <w:right w:val="none" w:sz="0" w:space="0" w:color="auto"/>
      </w:divBdr>
    </w:div>
    <w:div w:id="177046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1004</Words>
  <Characters>5727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Moscow Rad</cp:lastModifiedBy>
  <cp:revision>6</cp:revision>
  <cp:lastPrinted>2020-09-04T06:25:00Z</cp:lastPrinted>
  <dcterms:created xsi:type="dcterms:W3CDTF">2026-03-19T13:11:00Z</dcterms:created>
  <dcterms:modified xsi:type="dcterms:W3CDTF">2026-03-19T13:39:00Z</dcterms:modified>
</cp:coreProperties>
</file>