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746" w:rsidRPr="002A43F4" w:rsidRDefault="007E279B" w:rsidP="0022410A">
      <w:pPr>
        <w:ind w:firstLine="709"/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Соглашение о задатке</w:t>
      </w:r>
    </w:p>
    <w:p w:rsidR="00F16746" w:rsidRPr="002A43F4" w:rsidRDefault="00F16746" w:rsidP="004C0C24">
      <w:pPr>
        <w:jc w:val="center"/>
        <w:rPr>
          <w:sz w:val="22"/>
          <w:szCs w:val="22"/>
        </w:rPr>
      </w:pPr>
    </w:p>
    <w:p w:rsidR="00F16746" w:rsidRPr="002A43F4" w:rsidRDefault="00F16746" w:rsidP="004C0C24">
      <w:pPr>
        <w:ind w:firstLine="567"/>
        <w:rPr>
          <w:sz w:val="22"/>
          <w:szCs w:val="22"/>
        </w:rPr>
      </w:pPr>
      <w:r w:rsidRPr="002A43F4">
        <w:rPr>
          <w:sz w:val="22"/>
          <w:szCs w:val="22"/>
        </w:rPr>
        <w:t xml:space="preserve">г. </w:t>
      </w:r>
      <w:r w:rsidR="007454D0" w:rsidRPr="002A43F4">
        <w:rPr>
          <w:sz w:val="22"/>
          <w:szCs w:val="22"/>
        </w:rPr>
        <w:t>Москва</w:t>
      </w:r>
      <w:r w:rsidR="00D217AE">
        <w:rPr>
          <w:sz w:val="22"/>
          <w:szCs w:val="22"/>
        </w:rPr>
        <w:tab/>
      </w:r>
      <w:r w:rsidR="00D217AE">
        <w:rPr>
          <w:sz w:val="22"/>
          <w:szCs w:val="22"/>
        </w:rPr>
        <w:tab/>
      </w:r>
      <w:r w:rsidR="00D217AE">
        <w:rPr>
          <w:sz w:val="22"/>
          <w:szCs w:val="22"/>
        </w:rPr>
        <w:tab/>
      </w:r>
      <w:r w:rsidR="00D217AE">
        <w:rPr>
          <w:sz w:val="22"/>
          <w:szCs w:val="22"/>
        </w:rPr>
        <w:tab/>
      </w:r>
      <w:r w:rsidR="00D217AE">
        <w:rPr>
          <w:sz w:val="22"/>
          <w:szCs w:val="22"/>
        </w:rPr>
        <w:tab/>
      </w:r>
      <w:r w:rsidR="00D217AE">
        <w:rPr>
          <w:sz w:val="22"/>
          <w:szCs w:val="22"/>
        </w:rPr>
        <w:tab/>
      </w:r>
      <w:r w:rsidR="00D217AE">
        <w:rPr>
          <w:sz w:val="22"/>
          <w:szCs w:val="22"/>
        </w:rPr>
        <w:tab/>
      </w:r>
      <w:r w:rsidR="00D217AE">
        <w:rPr>
          <w:sz w:val="22"/>
          <w:szCs w:val="22"/>
        </w:rPr>
        <w:tab/>
      </w:r>
      <w:r w:rsidR="00676EFC" w:rsidRPr="002A43F4">
        <w:rPr>
          <w:sz w:val="22"/>
          <w:szCs w:val="22"/>
        </w:rPr>
        <w:t xml:space="preserve"> </w:t>
      </w:r>
      <w:r w:rsidRPr="002A43F4">
        <w:rPr>
          <w:sz w:val="22"/>
          <w:szCs w:val="22"/>
        </w:rPr>
        <w:t xml:space="preserve"> «</w:t>
      </w:r>
      <w:r w:rsidR="006F34C9" w:rsidRPr="002A43F4">
        <w:rPr>
          <w:sz w:val="22"/>
          <w:szCs w:val="22"/>
        </w:rPr>
        <w:t>_</w:t>
      </w:r>
      <w:r w:rsidRPr="002A43F4">
        <w:rPr>
          <w:sz w:val="22"/>
          <w:szCs w:val="22"/>
        </w:rPr>
        <w:t>_» ___</w:t>
      </w:r>
      <w:r w:rsidR="006F34C9" w:rsidRPr="002A43F4">
        <w:rPr>
          <w:sz w:val="22"/>
          <w:szCs w:val="22"/>
        </w:rPr>
        <w:t>_</w:t>
      </w:r>
      <w:r w:rsidRPr="002A43F4">
        <w:rPr>
          <w:sz w:val="22"/>
          <w:szCs w:val="22"/>
        </w:rPr>
        <w:t>_</w:t>
      </w:r>
      <w:r w:rsidR="006F34C9" w:rsidRPr="002A43F4">
        <w:rPr>
          <w:sz w:val="22"/>
          <w:szCs w:val="22"/>
        </w:rPr>
        <w:t>___</w:t>
      </w:r>
      <w:r w:rsidRPr="002A43F4">
        <w:rPr>
          <w:sz w:val="22"/>
          <w:szCs w:val="22"/>
        </w:rPr>
        <w:t>___ 20</w:t>
      </w:r>
      <w:r w:rsidR="008D417A">
        <w:rPr>
          <w:sz w:val="22"/>
          <w:szCs w:val="22"/>
        </w:rPr>
        <w:t>2</w:t>
      </w:r>
      <w:r w:rsidR="00B94354">
        <w:rPr>
          <w:sz w:val="22"/>
          <w:szCs w:val="22"/>
        </w:rPr>
        <w:t>6</w:t>
      </w:r>
      <w:r w:rsidRPr="002A43F4">
        <w:rPr>
          <w:sz w:val="22"/>
          <w:szCs w:val="22"/>
        </w:rPr>
        <w:t xml:space="preserve"> г.</w:t>
      </w:r>
    </w:p>
    <w:p w:rsidR="00F16746" w:rsidRPr="002A43F4" w:rsidRDefault="00F16746" w:rsidP="004C0C24">
      <w:pPr>
        <w:rPr>
          <w:sz w:val="22"/>
          <w:szCs w:val="22"/>
        </w:rPr>
      </w:pPr>
    </w:p>
    <w:p w:rsidR="00ED5C7A" w:rsidRPr="00337FAB" w:rsidRDefault="00ED5C7A" w:rsidP="00ED5C7A">
      <w:pPr>
        <w:ind w:left="142" w:firstLine="566"/>
        <w:jc w:val="both"/>
        <w:rPr>
          <w:color w:val="000000"/>
          <w:sz w:val="22"/>
          <w:szCs w:val="22"/>
        </w:rPr>
      </w:pPr>
      <w:r w:rsidRPr="0069209F">
        <w:rPr>
          <w:sz w:val="22"/>
          <w:szCs w:val="22"/>
        </w:rPr>
        <w:t>Финансовый управляющий Романов Дмитрий Игоревич (член САУ «СРО «ДЕЛО», ИНН 502731657656, регистрационный номер в сводном государственном реестре арбитражных управляющих 17298)</w:t>
      </w:r>
      <w:r>
        <w:rPr>
          <w:sz w:val="22"/>
          <w:szCs w:val="22"/>
        </w:rPr>
        <w:t xml:space="preserve"> Шутова Юрия Борисовича (</w:t>
      </w:r>
      <w:r w:rsidRPr="00174C14">
        <w:rPr>
          <w:sz w:val="22"/>
          <w:szCs w:val="22"/>
        </w:rPr>
        <w:t>08.05.1967г.р., уроженец г. Запорожье, ИНН 772912578702, СНИЛС 021-238-437 06</w:t>
      </w:r>
      <w:r>
        <w:rPr>
          <w:sz w:val="22"/>
          <w:szCs w:val="22"/>
        </w:rPr>
        <w:t xml:space="preserve">), именуемый в дальнейшем «Организатор торгов» действующий на основании </w:t>
      </w:r>
      <w:r w:rsidRPr="00692909">
        <w:rPr>
          <w:sz w:val="22"/>
          <w:szCs w:val="22"/>
        </w:rPr>
        <w:t>Решения Арбитражного суда г. Москвы от 19.01.2023 года по делу № А40-214175/2020 с одной стороны,</w:t>
      </w:r>
      <w:r>
        <w:rPr>
          <w:sz w:val="22"/>
          <w:szCs w:val="22"/>
        </w:rPr>
        <w:t xml:space="preserve"> </w:t>
      </w:r>
      <w:r w:rsidRPr="00337FAB">
        <w:rPr>
          <w:color w:val="000000"/>
          <w:sz w:val="22"/>
          <w:szCs w:val="22"/>
        </w:rPr>
        <w:t xml:space="preserve">и </w:t>
      </w:r>
      <w:r w:rsidRPr="00337FAB">
        <w:rPr>
          <w:b/>
          <w:sz w:val="22"/>
          <w:szCs w:val="22"/>
        </w:rPr>
        <w:t>____________________________</w:t>
      </w:r>
      <w:r w:rsidRPr="00337FAB">
        <w:rPr>
          <w:b/>
          <w:color w:val="000000"/>
          <w:sz w:val="22"/>
          <w:szCs w:val="22"/>
        </w:rPr>
        <w:t>,</w:t>
      </w:r>
      <w:r w:rsidRPr="00337FAB">
        <w:rPr>
          <w:color w:val="000000"/>
          <w:sz w:val="22"/>
          <w:szCs w:val="22"/>
        </w:rPr>
        <w:t xml:space="preserve"> в лице _________________________________</w:t>
      </w:r>
      <w:r w:rsidRPr="00337FAB">
        <w:rPr>
          <w:sz w:val="22"/>
          <w:szCs w:val="22"/>
          <w:shd w:val="clear" w:color="auto" w:fill="FFFFFF"/>
        </w:rPr>
        <w:t xml:space="preserve">, действующего на основании ____________________, </w:t>
      </w:r>
      <w:r w:rsidRPr="00692909">
        <w:rPr>
          <w:sz w:val="22"/>
          <w:szCs w:val="22"/>
          <w:shd w:val="clear" w:color="auto" w:fill="FFFFFF"/>
        </w:rPr>
        <w:t>именуемое (-ый, -ая)</w:t>
      </w:r>
      <w:r w:rsidRPr="00337FAB">
        <w:rPr>
          <w:sz w:val="22"/>
          <w:szCs w:val="22"/>
          <w:shd w:val="clear" w:color="auto" w:fill="FFFFFF"/>
        </w:rPr>
        <w:t xml:space="preserve"> в дальнейшем «</w:t>
      </w:r>
      <w:r>
        <w:rPr>
          <w:sz w:val="22"/>
          <w:szCs w:val="22"/>
          <w:shd w:val="clear" w:color="auto" w:fill="FFFFFF"/>
        </w:rPr>
        <w:t>Претендент</w:t>
      </w:r>
      <w:r w:rsidRPr="00337FAB">
        <w:rPr>
          <w:sz w:val="22"/>
          <w:szCs w:val="22"/>
          <w:shd w:val="clear" w:color="auto" w:fill="FFFFFF"/>
        </w:rPr>
        <w:t xml:space="preserve">», </w:t>
      </w:r>
      <w:r w:rsidRPr="00337FAB">
        <w:rPr>
          <w:color w:val="000000"/>
          <w:sz w:val="22"/>
          <w:szCs w:val="22"/>
        </w:rPr>
        <w:t>заключили настоящий договор о нижеследующем:</w:t>
      </w:r>
    </w:p>
    <w:p w:rsidR="00ED5C7A" w:rsidRDefault="00ED5C7A" w:rsidP="004C0C24">
      <w:pPr>
        <w:ind w:firstLine="708"/>
        <w:jc w:val="center"/>
        <w:rPr>
          <w:b/>
          <w:sz w:val="22"/>
          <w:szCs w:val="22"/>
        </w:rPr>
      </w:pPr>
    </w:p>
    <w:p w:rsidR="00F16746" w:rsidRPr="00976734" w:rsidRDefault="005E17DD" w:rsidP="004C0C24">
      <w:pPr>
        <w:ind w:firstLine="708"/>
        <w:jc w:val="center"/>
        <w:rPr>
          <w:b/>
          <w:sz w:val="22"/>
          <w:szCs w:val="22"/>
        </w:rPr>
      </w:pPr>
      <w:r w:rsidRPr="00976734">
        <w:rPr>
          <w:b/>
          <w:sz w:val="22"/>
          <w:szCs w:val="22"/>
        </w:rPr>
        <w:t xml:space="preserve">1. </w:t>
      </w:r>
      <w:r w:rsidR="00F16746" w:rsidRPr="00976734">
        <w:rPr>
          <w:b/>
          <w:sz w:val="22"/>
          <w:szCs w:val="22"/>
        </w:rPr>
        <w:t xml:space="preserve">Предмет </w:t>
      </w:r>
      <w:r w:rsidR="007E279B">
        <w:rPr>
          <w:b/>
          <w:sz w:val="22"/>
          <w:szCs w:val="22"/>
        </w:rPr>
        <w:t>Соглашения</w:t>
      </w:r>
    </w:p>
    <w:p w:rsidR="00ED5C7A" w:rsidRDefault="003D565D" w:rsidP="00405E19">
      <w:pPr>
        <w:ind w:firstLine="709"/>
        <w:jc w:val="both"/>
        <w:rPr>
          <w:color w:val="000000"/>
          <w:sz w:val="22"/>
          <w:szCs w:val="22"/>
        </w:rPr>
      </w:pPr>
      <w:r w:rsidRPr="00976734">
        <w:rPr>
          <w:sz w:val="22"/>
          <w:szCs w:val="22"/>
        </w:rPr>
        <w:t xml:space="preserve">1.1. </w:t>
      </w:r>
      <w:r w:rsidR="00424E2D" w:rsidRPr="00424E2D">
        <w:rPr>
          <w:sz w:val="22"/>
          <w:szCs w:val="22"/>
        </w:rPr>
        <w:t>В соответствии с условиями настоящего Договора Претендент для участия в торгах посредством публичного предложения по продаже</w:t>
      </w:r>
      <w:r w:rsidR="00424E2D">
        <w:rPr>
          <w:sz w:val="22"/>
          <w:szCs w:val="22"/>
        </w:rPr>
        <w:t xml:space="preserve"> </w:t>
      </w:r>
      <w:r w:rsidRPr="007E279B">
        <w:rPr>
          <w:color w:val="000000"/>
          <w:sz w:val="22"/>
          <w:szCs w:val="22"/>
        </w:rPr>
        <w:t>имущества</w:t>
      </w:r>
      <w:r w:rsidR="00A04553" w:rsidRPr="007E279B">
        <w:rPr>
          <w:color w:val="000000"/>
          <w:sz w:val="22"/>
          <w:szCs w:val="22"/>
        </w:rPr>
        <w:t>,</w:t>
      </w:r>
      <w:r w:rsidRPr="007E279B">
        <w:rPr>
          <w:color w:val="000000"/>
          <w:sz w:val="22"/>
          <w:szCs w:val="22"/>
        </w:rPr>
        <w:t xml:space="preserve"> </w:t>
      </w:r>
      <w:r w:rsidR="00A04553" w:rsidRPr="007E279B">
        <w:rPr>
          <w:sz w:val="22"/>
          <w:szCs w:val="22"/>
        </w:rPr>
        <w:t>принадлежащ</w:t>
      </w:r>
      <w:r w:rsidR="007E279B">
        <w:rPr>
          <w:sz w:val="22"/>
          <w:szCs w:val="22"/>
        </w:rPr>
        <w:t>его</w:t>
      </w:r>
      <w:r w:rsidR="00A04553" w:rsidRPr="007E279B">
        <w:rPr>
          <w:sz w:val="22"/>
          <w:szCs w:val="22"/>
        </w:rPr>
        <w:t xml:space="preserve"> </w:t>
      </w:r>
      <w:r w:rsidR="00ED5C7A">
        <w:rPr>
          <w:sz w:val="22"/>
          <w:szCs w:val="22"/>
        </w:rPr>
        <w:t>Шутову Юрию Борисовичу</w:t>
      </w:r>
      <w:r w:rsidR="007E279B" w:rsidRPr="007E279B">
        <w:rPr/>
        <w:t xml:space="preserve"> </w:t>
      </w:r>
      <w:r w:rsidR="007E279B" w:rsidRPr="00587E23">
        <w:rPr>
          <w:rStyle w:val="FontStyle29"/>
        </w:rPr>
        <w:t xml:space="preserve">находящегося в залоге в пользу </w:t>
      </w:r>
      <w:r w:rsidR="00ED5C7A" w:rsidRPr="00ED5C7A">
        <w:rPr>
          <w:rStyle w:val="FontStyle29"/>
        </w:rPr>
        <w:t>АКЦИОНЕРНЫЙ МЕЖРЕГИОНАЛЬНЫЙ ТОПЛИВНО-ЭНЕРГЕТИЧЕСКИЙ БАНК «МЕЖТОПЭНЕРГОБАНК» (ПАО), ИНН: 7701014396, ОГРН: 1027739253520</w:t>
      </w:r>
      <w:r w:rsidR="007E279B" w:rsidRPr="00587E23">
        <w:rPr>
          <w:rStyle w:val="FontStyle29"/>
        </w:rPr>
        <w:t xml:space="preserve">, являющегося конкурсным кредитором в </w:t>
      </w:r>
      <w:r w:rsidR="007E279B">
        <w:rPr>
          <w:rStyle w:val="FontStyle29"/>
        </w:rPr>
        <w:t>соответствии с Определени</w:t>
      </w:r>
      <w:r w:rsidR="00ED5C7A">
        <w:rPr>
          <w:rStyle w:val="FontStyle29"/>
        </w:rPr>
        <w:t>ями</w:t>
      </w:r>
      <w:r w:rsidR="007E279B">
        <w:rPr>
          <w:rStyle w:val="FontStyle29"/>
        </w:rPr>
        <w:t xml:space="preserve"> Арбитражного суда города Москвы от </w:t>
      </w:r>
      <w:r w:rsidR="00ED5C7A">
        <w:rPr>
          <w:rStyle w:val="FontStyle29"/>
        </w:rPr>
        <w:t xml:space="preserve">28.06.2022 и </w:t>
      </w:r>
      <w:r w:rsidR="00ED5C7A" w:rsidRPr="00ED5C7A">
        <w:rPr>
          <w:color w:val="000000"/>
          <w:sz w:val="22"/>
          <w:szCs w:val="22"/>
        </w:rPr>
        <w:t>29.07.2022</w:t>
      </w:r>
      <w:r w:rsidR="00ED5C7A">
        <w:rPr>
          <w:color w:val="000000"/>
          <w:sz w:val="22"/>
          <w:szCs w:val="22"/>
        </w:rPr>
        <w:t xml:space="preserve"> </w:t>
      </w:r>
      <w:r w:rsidR="007E279B">
        <w:rPr>
          <w:rStyle w:val="FontStyle29"/>
        </w:rPr>
        <w:t xml:space="preserve">по делу № </w:t>
      </w:r>
      <w:r w:rsidR="00ED5C7A" w:rsidRPr="00ED5C7A">
        <w:rPr>
          <w:color w:val="000000"/>
          <w:sz w:val="22"/>
          <w:szCs w:val="22"/>
        </w:rPr>
        <w:t>А40-214175/20</w:t>
      </w:r>
      <w:r w:rsidR="00121A3D" w:rsidRPr="002A43F4">
        <w:rPr>
          <w:bCs/>
          <w:sz w:val="22"/>
          <w:szCs w:val="22"/>
        </w:rPr>
        <w:t xml:space="preserve">, </w:t>
      </w:r>
      <w:r w:rsidRPr="002A43F4">
        <w:rPr>
          <w:color w:val="000000"/>
          <w:sz w:val="22"/>
          <w:szCs w:val="22"/>
        </w:rPr>
        <w:t xml:space="preserve">составляющего </w:t>
      </w:r>
      <w:r w:rsidRPr="002A43F4">
        <w:rPr>
          <w:b/>
          <w:bCs/>
          <w:color w:val="000000"/>
          <w:sz w:val="22"/>
          <w:szCs w:val="22"/>
        </w:rPr>
        <w:t xml:space="preserve">лот </w:t>
      </w:r>
      <w:r w:rsidRPr="002A43F4">
        <w:rPr>
          <w:b/>
          <w:bCs/>
          <w:sz w:val="22"/>
          <w:szCs w:val="22"/>
        </w:rPr>
        <w:t>№</w:t>
      </w:r>
      <w:r w:rsidR="00ED5C7A">
        <w:rPr>
          <w:b/>
          <w:bCs/>
          <w:color w:val="000000"/>
          <w:sz w:val="22"/>
          <w:szCs w:val="22"/>
          <w:highlight w:val="yellow"/>
        </w:rPr>
        <w:t>_</w:t>
      </w:r>
      <w:r w:rsidRPr="002A43F4">
        <w:rPr>
          <w:color w:val="000000"/>
          <w:sz w:val="22"/>
          <w:szCs w:val="22"/>
        </w:rPr>
        <w:t xml:space="preserve">, </w:t>
      </w:r>
      <w:r w:rsidR="00491165" w:rsidRPr="000F4A4B">
        <w:rPr>
          <w:bCs/>
          <w:color w:val="000000"/>
          <w:sz w:val="22"/>
          <w:szCs w:val="22"/>
        </w:rPr>
        <w:t>идентификационный номер торгов</w:t>
      </w:r>
      <w:r w:rsidR="00B0048E" w:rsidRPr="002A43F4">
        <w:rPr>
          <w:bCs/>
          <w:color w:val="000000"/>
          <w:sz w:val="22"/>
          <w:szCs w:val="22"/>
          <w:highlight w:val="yellow"/>
        </w:rPr>
        <w:t>______</w:t>
      </w:r>
      <w:r w:rsidR="00424E2D">
        <w:rPr>
          <w:bCs/>
          <w:color w:val="000000"/>
          <w:sz w:val="22"/>
          <w:szCs w:val="22"/>
        </w:rPr>
        <w:t xml:space="preserve"> </w:t>
      </w:r>
      <w:r w:rsidR="00424E2D" w:rsidRPr="00424E2D">
        <w:rPr>
          <w:bCs/>
          <w:color w:val="000000"/>
          <w:sz w:val="22"/>
          <w:szCs w:val="22"/>
        </w:rPr>
        <w:t xml:space="preserve">перечисляет денежные средства в размере </w:t>
      </w:r>
      <w:r w:rsidR="00424E2D">
        <w:rPr>
          <w:bCs/>
          <w:color w:val="000000"/>
          <w:sz w:val="22"/>
          <w:szCs w:val="22"/>
        </w:rPr>
        <w:t>10</w:t>
      </w:r>
      <w:r w:rsidR="00424E2D" w:rsidRPr="00424E2D">
        <w:rPr>
          <w:bCs/>
          <w:color w:val="000000"/>
          <w:sz w:val="22"/>
          <w:szCs w:val="22"/>
        </w:rPr>
        <w:t>% от начальной цены Имущества, установленной для определенного периода торгов посредством публичного предложения</w:t>
      </w:r>
      <w:r w:rsidR="00424E2D">
        <w:rPr>
          <w:bCs/>
          <w:color w:val="000000"/>
          <w:sz w:val="22"/>
          <w:szCs w:val="22"/>
        </w:rPr>
        <w:t>.</w:t>
      </w:r>
      <w:r w:rsidR="00424E2D" w:rsidRPr="00424E2D">
        <w:rPr>
          <w:bCs/>
          <w:color w:val="000000"/>
          <w:sz w:val="22"/>
          <w:szCs w:val="22"/>
        </w:rPr>
        <w:t xml:space="preserve"> </w:t>
      </w:r>
      <w:r w:rsidR="007E279B" w:rsidRPr="007E279B">
        <w:rPr>
          <w:color w:val="000000"/>
          <w:sz w:val="22"/>
          <w:szCs w:val="22"/>
        </w:rPr>
        <w:t xml:space="preserve">Торги проводятся на электронной торговой площадке, оператор электронной торговой площадки – </w:t>
      </w:r>
      <w:r w:rsidR="00ED5C7A" w:rsidRPr="00ED5C7A">
        <w:rPr>
          <w:color w:val="000000"/>
          <w:sz w:val="22"/>
          <w:szCs w:val="22"/>
        </w:rPr>
        <w:t xml:space="preserve">АО «Российский аукционный дом» (ИНН 7838430413, </w:t>
      </w:r>
      <w:r w:rsidR="00B94354" w:rsidRPr="00B94354">
        <w:rPr>
          <w:color w:val="000000"/>
          <w:sz w:val="22"/>
          <w:szCs w:val="22"/>
        </w:rPr>
        <w:t>190031</w:t>
      </w:r>
      <w:r w:rsidR="00ED5C7A" w:rsidRPr="00ED5C7A">
        <w:rPr>
          <w:color w:val="000000"/>
          <w:sz w:val="22"/>
          <w:szCs w:val="22"/>
        </w:rPr>
        <w:t xml:space="preserve">, Санкт-Петербург, пер. Гривцова, д. 5, лит. В, сайт электронной площадки: www.lot-online.гu). </w:t>
      </w:r>
    </w:p>
    <w:p w:rsidR="00B0048E" w:rsidRPr="002A43F4" w:rsidRDefault="00A04553" w:rsidP="00405E19">
      <w:pPr>
        <w:ind w:firstLine="709"/>
        <w:jc w:val="both"/>
        <w:rPr>
          <w:sz w:val="22"/>
          <w:szCs w:val="22"/>
        </w:rPr>
      </w:pPr>
      <w:r w:rsidRPr="002A43F4">
        <w:rPr>
          <w:sz w:val="22"/>
          <w:szCs w:val="22"/>
        </w:rPr>
        <w:t xml:space="preserve">1.2 </w:t>
      </w:r>
      <w:r w:rsidR="003D565D" w:rsidRPr="002A43F4">
        <w:rPr>
          <w:sz w:val="22"/>
          <w:szCs w:val="22"/>
        </w:rPr>
        <w:t xml:space="preserve">Задаток вносится на </w:t>
      </w:r>
      <w:r w:rsidR="00B0048E" w:rsidRPr="002A43F4">
        <w:rPr>
          <w:sz w:val="22"/>
          <w:szCs w:val="22"/>
        </w:rPr>
        <w:t>специальный счет</w:t>
      </w:r>
      <w:r w:rsidR="001743F0" w:rsidRPr="002A43F4">
        <w:rPr>
          <w:sz w:val="22"/>
          <w:szCs w:val="22"/>
        </w:rPr>
        <w:t>:</w:t>
      </w:r>
    </w:p>
    <w:p w:rsidR="00ED5C7A" w:rsidRPr="00ED5C7A" w:rsidRDefault="00ED5C7A" w:rsidP="00ED5C7A">
      <w:pPr>
        <w:ind w:firstLine="709"/>
        <w:jc w:val="both"/>
        <w:rPr>
          <w:sz w:val="22"/>
          <w:szCs w:val="22"/>
        </w:rPr>
      </w:pPr>
      <w:r w:rsidRPr="00ED5C7A">
        <w:rPr>
          <w:sz w:val="22"/>
          <w:szCs w:val="22"/>
        </w:rPr>
        <w:t>Получатель: Шутов Юрий Борисович</w:t>
      </w:r>
    </w:p>
    <w:p w:rsidR="00ED5C7A" w:rsidRPr="00ED5C7A" w:rsidRDefault="00ED5C7A" w:rsidP="00ED5C7A">
      <w:pPr>
        <w:ind w:firstLine="709"/>
        <w:jc w:val="both"/>
        <w:rPr>
          <w:sz w:val="22"/>
          <w:szCs w:val="22"/>
        </w:rPr>
      </w:pPr>
      <w:r w:rsidRPr="00ED5C7A">
        <w:rPr>
          <w:sz w:val="22"/>
          <w:szCs w:val="22"/>
        </w:rPr>
        <w:t>ИНН 772912578702</w:t>
      </w:r>
    </w:p>
    <w:p w:rsidR="00ED5C7A" w:rsidRPr="00ED5C7A" w:rsidRDefault="00ED5C7A" w:rsidP="00ED5C7A">
      <w:pPr>
        <w:ind w:firstLine="709"/>
        <w:jc w:val="both"/>
        <w:rPr>
          <w:sz w:val="22"/>
          <w:szCs w:val="22"/>
        </w:rPr>
      </w:pPr>
      <w:r w:rsidRPr="00ED5C7A">
        <w:rPr>
          <w:sz w:val="22"/>
          <w:szCs w:val="22"/>
        </w:rPr>
        <w:t>Счет №: 40817810</w:t>
      </w:r>
      <w:r w:rsidR="00CD64CB">
        <w:rPr>
          <w:sz w:val="22"/>
          <w:szCs w:val="22"/>
        </w:rPr>
        <w:t>8</w:t>
      </w:r>
      <w:r w:rsidRPr="00ED5C7A">
        <w:rPr>
          <w:sz w:val="22"/>
          <w:szCs w:val="22"/>
        </w:rPr>
        <w:t>20100318733</w:t>
      </w:r>
    </w:p>
    <w:p w:rsidR="00ED5C7A" w:rsidRPr="00ED5C7A" w:rsidRDefault="00ED5C7A" w:rsidP="00ED5C7A">
      <w:pPr>
        <w:ind w:firstLine="709"/>
        <w:jc w:val="both"/>
        <w:rPr>
          <w:sz w:val="22"/>
          <w:szCs w:val="22"/>
        </w:rPr>
      </w:pPr>
      <w:r w:rsidRPr="00ED5C7A">
        <w:rPr>
          <w:sz w:val="22"/>
          <w:szCs w:val="22"/>
        </w:rPr>
        <w:t>ПУБЛИЧНОЕ АКЦИОНЕРНОЕ ОБЩЕСТВО "ТРАНСКАПИТАЛБАНК"</w:t>
      </w:r>
    </w:p>
    <w:p w:rsidR="00ED5C7A" w:rsidRPr="00ED5C7A" w:rsidRDefault="00ED5C7A" w:rsidP="00ED5C7A">
      <w:pPr>
        <w:ind w:firstLine="709"/>
        <w:jc w:val="both"/>
        <w:rPr>
          <w:sz w:val="22"/>
          <w:szCs w:val="22"/>
        </w:rPr>
      </w:pPr>
      <w:r w:rsidRPr="00ED5C7A">
        <w:rPr>
          <w:sz w:val="22"/>
          <w:szCs w:val="22"/>
        </w:rPr>
        <w:t>109147, г. Москва, ул. Воронцовская, д. 27/35</w:t>
      </w:r>
    </w:p>
    <w:p w:rsidR="00ED5C7A" w:rsidRPr="00ED5C7A" w:rsidRDefault="00ED5C7A" w:rsidP="00ED5C7A">
      <w:pPr>
        <w:ind w:firstLine="709"/>
        <w:jc w:val="both"/>
        <w:rPr>
          <w:sz w:val="22"/>
          <w:szCs w:val="22"/>
        </w:rPr>
      </w:pPr>
      <w:r w:rsidRPr="00ED5C7A">
        <w:rPr>
          <w:sz w:val="22"/>
          <w:szCs w:val="22"/>
        </w:rPr>
        <w:t>ИНН 7709129705</w:t>
      </w:r>
    </w:p>
    <w:p w:rsidR="00ED5C7A" w:rsidRPr="00ED5C7A" w:rsidRDefault="00ED5C7A" w:rsidP="00ED5C7A">
      <w:pPr>
        <w:ind w:firstLine="709"/>
        <w:jc w:val="both"/>
        <w:rPr>
          <w:sz w:val="22"/>
          <w:szCs w:val="22"/>
        </w:rPr>
      </w:pPr>
      <w:r w:rsidRPr="00ED5C7A">
        <w:rPr>
          <w:sz w:val="22"/>
          <w:szCs w:val="22"/>
        </w:rPr>
        <w:t>КПП 770901001</w:t>
      </w:r>
    </w:p>
    <w:p w:rsidR="00ED5C7A" w:rsidRPr="00ED5C7A" w:rsidRDefault="00ED5C7A" w:rsidP="00ED5C7A">
      <w:pPr>
        <w:ind w:firstLine="709"/>
        <w:jc w:val="both"/>
        <w:rPr>
          <w:sz w:val="22"/>
          <w:szCs w:val="22"/>
        </w:rPr>
      </w:pPr>
      <w:r w:rsidRPr="00ED5C7A">
        <w:rPr>
          <w:sz w:val="22"/>
          <w:szCs w:val="22"/>
        </w:rPr>
        <w:t>ОГРН 1027739186970</w:t>
      </w:r>
    </w:p>
    <w:p w:rsidR="00ED5C7A" w:rsidRPr="00ED5C7A" w:rsidRDefault="00ED5C7A" w:rsidP="00ED5C7A">
      <w:pPr>
        <w:ind w:firstLine="709"/>
        <w:jc w:val="both"/>
        <w:rPr>
          <w:sz w:val="22"/>
          <w:szCs w:val="22"/>
        </w:rPr>
      </w:pPr>
      <w:r w:rsidRPr="00ED5C7A">
        <w:rPr>
          <w:sz w:val="22"/>
          <w:szCs w:val="22"/>
        </w:rPr>
        <w:t>БИК 044525388</w:t>
      </w:r>
    </w:p>
    <w:p w:rsidR="00ED5C7A" w:rsidRDefault="00ED5C7A" w:rsidP="00ED5C7A">
      <w:pPr>
        <w:ind w:firstLine="709"/>
        <w:jc w:val="both"/>
        <w:rPr>
          <w:sz w:val="22"/>
          <w:szCs w:val="22"/>
        </w:rPr>
      </w:pPr>
      <w:r w:rsidRPr="00ED5C7A">
        <w:rPr>
          <w:sz w:val="22"/>
          <w:szCs w:val="22"/>
        </w:rPr>
        <w:t>к/с 30101810800000000388 в ГУ Банка России по ЦФО</w:t>
      </w:r>
    </w:p>
    <w:p w:rsidR="009D1BE7" w:rsidRDefault="00500B42" w:rsidP="00ED5C7A">
      <w:pPr>
        <w:ind w:firstLine="709"/>
        <w:jc w:val="both"/>
        <w:rPr>
          <w:sz w:val="22"/>
          <w:szCs w:val="22"/>
        </w:rPr>
      </w:pPr>
      <w:r w:rsidRPr="00500B42">
        <w:rPr>
          <w:sz w:val="22"/>
          <w:szCs w:val="22"/>
        </w:rPr>
        <w:t>В назначении платежа указать: наименование должника, наименование заявителя, № лота и код торгов, для участия в которых вносится задаток</w:t>
      </w:r>
      <w:r w:rsidR="00E23A7F" w:rsidRPr="007E279B">
        <w:rPr>
          <w:sz w:val="22"/>
          <w:szCs w:val="22"/>
        </w:rPr>
        <w:t>»</w:t>
      </w:r>
      <w:r w:rsidR="009F4582" w:rsidRPr="007E279B">
        <w:rPr>
          <w:sz w:val="22"/>
          <w:szCs w:val="22"/>
        </w:rPr>
        <w:t xml:space="preserve">. </w:t>
      </w:r>
    </w:p>
    <w:p w:rsidR="004C0C24" w:rsidRPr="002A43F4" w:rsidRDefault="00491165" w:rsidP="00405E19">
      <w:pPr>
        <w:ind w:firstLine="709"/>
        <w:jc w:val="both"/>
        <w:rPr>
          <w:sz w:val="22"/>
          <w:szCs w:val="22"/>
        </w:rPr>
      </w:pPr>
      <w:r w:rsidRPr="007E279B">
        <w:rPr>
          <w:sz w:val="22"/>
          <w:szCs w:val="22"/>
        </w:rPr>
        <w:t xml:space="preserve">1.3. </w:t>
      </w:r>
      <w:r w:rsidR="00424E2D" w:rsidRPr="00424E2D">
        <w:rPr>
          <w:sz w:val="22"/>
          <w:szCs w:val="22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</w:t>
      </w:r>
      <w:r w:rsidR="00424E2D">
        <w:rPr>
          <w:sz w:val="22"/>
          <w:szCs w:val="22"/>
        </w:rPr>
        <w:t xml:space="preserve"> </w:t>
      </w:r>
      <w:r w:rsidRPr="002A43F4">
        <w:rPr>
          <w:bCs/>
          <w:sz w:val="22"/>
          <w:szCs w:val="22"/>
        </w:rPr>
        <w:t xml:space="preserve">и должен </w:t>
      </w:r>
      <w:r w:rsidR="0002745B" w:rsidRPr="0002745B">
        <w:rPr>
          <w:bCs/>
          <w:sz w:val="22"/>
          <w:szCs w:val="22"/>
        </w:rPr>
        <w:t>поступить не позднее даты и времени окончания приема заявок на участие в торгах для соответствующего периода проведения торгов.</w:t>
      </w:r>
    </w:p>
    <w:p w:rsidR="009F70CA" w:rsidRPr="002A43F4" w:rsidRDefault="00491165" w:rsidP="00405E19">
      <w:pPr>
        <w:ind w:firstLine="709"/>
        <w:jc w:val="both"/>
        <w:rPr>
          <w:bCs/>
          <w:color w:val="000000"/>
          <w:sz w:val="22"/>
          <w:szCs w:val="22"/>
        </w:rPr>
      </w:pPr>
      <w:r w:rsidRPr="002A43F4">
        <w:rPr>
          <w:bCs/>
          <w:sz w:val="22"/>
          <w:szCs w:val="22"/>
        </w:rPr>
        <w:t>1.4. Внесение денежных</w:t>
      </w:r>
      <w:r w:rsidRPr="002A43F4">
        <w:rPr>
          <w:bCs/>
          <w:color w:val="000000"/>
          <w:sz w:val="22"/>
          <w:szCs w:val="22"/>
        </w:rPr>
        <w:t xml:space="preserve"> средств, в качестве задатка на участие в торгах, допускается только </w:t>
      </w:r>
      <w:r w:rsidR="005C76B6" w:rsidRPr="002A43F4">
        <w:rPr>
          <w:bCs/>
          <w:color w:val="000000"/>
          <w:sz w:val="22"/>
          <w:szCs w:val="22"/>
        </w:rPr>
        <w:t>Заявителем</w:t>
      </w:r>
      <w:r w:rsidRPr="002A43F4">
        <w:rPr>
          <w:bCs/>
          <w:color w:val="000000"/>
          <w:sz w:val="22"/>
          <w:szCs w:val="22"/>
        </w:rPr>
        <w:t>.</w:t>
      </w:r>
      <w:r w:rsidR="005C76B6" w:rsidRPr="002A43F4">
        <w:rPr>
          <w:bCs/>
          <w:color w:val="000000"/>
          <w:sz w:val="22"/>
          <w:szCs w:val="22"/>
        </w:rPr>
        <w:t xml:space="preserve"> </w:t>
      </w:r>
    </w:p>
    <w:p w:rsidR="009D1BE7" w:rsidRPr="002A43F4" w:rsidRDefault="009D1BE7" w:rsidP="00405E19">
      <w:pPr>
        <w:pStyle w:val="Title"/>
        <w:ind w:firstLine="709"/>
        <w:jc w:val="both"/>
        <w:rPr>
          <w:sz w:val="22"/>
          <w:szCs w:val="22"/>
        </w:rPr>
      </w:pPr>
      <w:r w:rsidRPr="002A43F4">
        <w:rPr>
          <w:bCs/>
          <w:sz w:val="22"/>
          <w:szCs w:val="22"/>
        </w:rPr>
        <w:t xml:space="preserve">1.5. </w:t>
      </w:r>
      <w:r w:rsidRPr="002A43F4">
        <w:rPr>
          <w:sz w:val="22"/>
          <w:szCs w:val="22"/>
        </w:rPr>
        <w:t xml:space="preserve">Суммы внесенных заявителями задатков возвращаются всем заявителям, за исключением победителя торгов, в течение </w:t>
      </w:r>
      <w:r w:rsidRPr="002A43F4">
        <w:rPr>
          <w:b/>
          <w:sz w:val="22"/>
          <w:szCs w:val="22"/>
          <w:lang w:val="ru-RU"/>
        </w:rPr>
        <w:t>5 (</w:t>
      </w:r>
      <w:r w:rsidRPr="002A43F4">
        <w:rPr>
          <w:b/>
          <w:sz w:val="22"/>
          <w:szCs w:val="22"/>
        </w:rPr>
        <w:t>пяти</w:t>
      </w:r>
      <w:r w:rsidRPr="002A43F4">
        <w:rPr>
          <w:b/>
          <w:sz w:val="22"/>
          <w:szCs w:val="22"/>
          <w:lang w:val="ru-RU"/>
        </w:rPr>
        <w:t>)</w:t>
      </w:r>
      <w:r w:rsidRPr="002A43F4">
        <w:rPr>
          <w:b/>
          <w:sz w:val="22"/>
          <w:szCs w:val="22"/>
        </w:rPr>
        <w:t xml:space="preserve"> рабочих дней</w:t>
      </w:r>
      <w:r w:rsidRPr="002A43F4">
        <w:rPr>
          <w:sz w:val="22"/>
          <w:szCs w:val="22"/>
        </w:rPr>
        <w:t xml:space="preserve"> со дня подписания протокола о результатах проведения торгов.</w:t>
      </w:r>
    </w:p>
    <w:p w:rsidR="009D1BE7" w:rsidRPr="002A43F4" w:rsidRDefault="009D1BE7" w:rsidP="00405E19">
      <w:pPr>
        <w:pStyle w:val="Title"/>
        <w:ind w:firstLine="709"/>
        <w:jc w:val="both"/>
        <w:rPr>
          <w:sz w:val="22"/>
          <w:szCs w:val="22"/>
        </w:rPr>
      </w:pPr>
      <w:r w:rsidRPr="002A43F4">
        <w:rPr>
          <w:sz w:val="22"/>
          <w:szCs w:val="22"/>
          <w:lang w:val="ru-RU"/>
        </w:rPr>
        <w:t xml:space="preserve">1.6. </w:t>
      </w:r>
      <w:r w:rsidRPr="002A43F4">
        <w:rPr>
          <w:sz w:val="22"/>
          <w:szCs w:val="22"/>
        </w:rPr>
        <w:t>Возврат задатка осуществляется за минусом банковской комиссии за перевод задатка в соответствии с тарифами банка.</w:t>
      </w:r>
    </w:p>
    <w:p w:rsidR="009D1BE7" w:rsidRPr="002A43F4" w:rsidRDefault="009D1BE7" w:rsidP="00A04553">
      <w:pPr>
        <w:pStyle w:val="Title"/>
        <w:ind w:firstLine="709"/>
        <w:jc w:val="both"/>
        <w:rPr>
          <w:sz w:val="22"/>
          <w:szCs w:val="22"/>
        </w:rPr>
      </w:pPr>
      <w:r w:rsidRPr="002A43F4">
        <w:rPr>
          <w:sz w:val="22"/>
          <w:szCs w:val="22"/>
          <w:lang w:val="ru-RU"/>
        </w:rPr>
        <w:t xml:space="preserve">1.7. </w:t>
      </w:r>
      <w:r w:rsidRPr="002A43F4">
        <w:rPr>
          <w:sz w:val="22"/>
          <w:szCs w:val="22"/>
        </w:rPr>
        <w:t xml:space="preserve">В случае отказа или уклонения победителя торгов от подписания договора купли-продажи имущества в течение </w:t>
      </w:r>
      <w:r w:rsidR="000F4A4B">
        <w:rPr>
          <w:sz w:val="22"/>
          <w:szCs w:val="22"/>
          <w:lang w:val="ru-RU"/>
        </w:rPr>
        <w:t>5 (</w:t>
      </w:r>
      <w:r w:rsidRPr="002A43F4">
        <w:rPr>
          <w:sz w:val="22"/>
          <w:szCs w:val="22"/>
        </w:rPr>
        <w:t>пяти</w:t>
      </w:r>
      <w:r w:rsidR="000F4A4B">
        <w:rPr>
          <w:sz w:val="22"/>
          <w:szCs w:val="22"/>
          <w:lang w:val="ru-RU"/>
        </w:rPr>
        <w:t>)</w:t>
      </w:r>
      <w:r w:rsidRPr="002A43F4">
        <w:rPr>
          <w:sz w:val="22"/>
          <w:szCs w:val="22"/>
        </w:rPr>
        <w:t xml:space="preserve"> дней с даты получения предложения </w:t>
      </w:r>
      <w:r w:rsidR="00A04553" w:rsidRPr="002A43F4">
        <w:rPr>
          <w:sz w:val="22"/>
          <w:szCs w:val="22"/>
          <w:lang w:val="ru-RU"/>
        </w:rPr>
        <w:t>финансового</w:t>
      </w:r>
      <w:r w:rsidRPr="002A43F4">
        <w:rPr>
          <w:sz w:val="22"/>
          <w:szCs w:val="22"/>
        </w:rPr>
        <w:t xml:space="preserve"> управляющего его подписать, внесенный задаток ему не возвращается и </w:t>
      </w:r>
      <w:r w:rsidR="00A04553" w:rsidRPr="002A43F4">
        <w:rPr>
          <w:sz w:val="22"/>
          <w:szCs w:val="22"/>
          <w:lang w:val="ru-RU"/>
        </w:rPr>
        <w:t>финансовый</w:t>
      </w:r>
      <w:r w:rsidRPr="002A43F4">
        <w:rPr>
          <w:sz w:val="22"/>
          <w:szCs w:val="22"/>
        </w:rPr>
        <w:t xml:space="preserve"> управляющий </w:t>
      </w:r>
      <w:r w:rsidR="00352E83" w:rsidRPr="00352E83">
        <w:rPr>
          <w:sz w:val="22"/>
          <w:szCs w:val="22"/>
        </w:rPr>
        <w:t xml:space="preserve">вправе предложить заключить договор купли-продажи участнику торгов, чье предложение о цене, поступившее в период, на котором был определен победитель торгов, было максимальным, за исключением победителя торгов. В случае, если у всех участников торгов, за исключением победителя торгов, предложения о цене были равными – договор купли-продажи может быть заключен с участником торгов, который первым </w:t>
      </w:r>
      <w:r w:rsidR="00352E83" w:rsidRPr="00352E83">
        <w:rPr>
          <w:sz w:val="22"/>
          <w:szCs w:val="22"/>
        </w:rPr>
        <w:lastRenderedPageBreak/>
        <w:t xml:space="preserve">представил в установленный срок заявку на участие в торгах по продаже имущества должника посредством публичного предложения. </w:t>
      </w:r>
    </w:p>
    <w:p w:rsidR="009D1BE7" w:rsidRPr="00352E83" w:rsidRDefault="00A04553" w:rsidP="00A04553">
      <w:pPr>
        <w:pStyle w:val="Title"/>
        <w:ind w:firstLine="709"/>
        <w:jc w:val="both"/>
        <w:rPr>
          <w:sz w:val="22"/>
          <w:szCs w:val="22"/>
          <w:lang w:val="ru-RU"/>
        </w:rPr>
      </w:pPr>
      <w:r w:rsidRPr="002A43F4">
        <w:rPr>
          <w:sz w:val="22"/>
          <w:szCs w:val="22"/>
          <w:lang w:val="ru-RU"/>
        </w:rPr>
        <w:t xml:space="preserve">1.8. </w:t>
      </w:r>
      <w:r w:rsidR="009D1BE7" w:rsidRPr="002A43F4">
        <w:rPr>
          <w:sz w:val="22"/>
          <w:szCs w:val="22"/>
        </w:rPr>
        <w:t xml:space="preserve">В случае отказа, уклонения или несвоевременной оплаты победителем торгов стоимости имущества, при условии расторжения с ним договора купли-продажи имущества, внесенный задаток ему не возвращается и </w:t>
      </w:r>
      <w:r w:rsidR="00D11F6B" w:rsidRPr="002A43F4">
        <w:rPr>
          <w:sz w:val="22"/>
          <w:szCs w:val="22"/>
          <w:lang w:val="ru-RU"/>
        </w:rPr>
        <w:t>финансовый</w:t>
      </w:r>
      <w:r w:rsidR="009D1BE7" w:rsidRPr="002A43F4">
        <w:rPr>
          <w:sz w:val="22"/>
          <w:szCs w:val="22"/>
        </w:rPr>
        <w:t xml:space="preserve"> управляющий </w:t>
      </w:r>
      <w:r w:rsidR="00352E83" w:rsidRPr="00352E83">
        <w:rPr>
          <w:sz w:val="22"/>
          <w:szCs w:val="22"/>
        </w:rPr>
        <w:t xml:space="preserve">вправе предложить заключить договор купли-продажи участнику торгов, чье предложение о цене, поступившее в период, на котором был определен победитель торгов, было максимальным, за исключением победителя торгов. В случае, если у всех участников торгов, за исключением победителя торгов, предложения о цене были равными – договор купли-продажи может быть заключен с участником торгов, который первым представил в установленный срок заявку на участие в торгах по продаже имущества должника посредством публичного предложения. </w:t>
      </w:r>
    </w:p>
    <w:p w:rsidR="009D1BE7" w:rsidRPr="002A43F4" w:rsidRDefault="009D1BE7" w:rsidP="00D11F6B">
      <w:pPr>
        <w:ind w:left="567"/>
        <w:jc w:val="both"/>
        <w:rPr>
          <w:bCs/>
          <w:color w:val="000000"/>
          <w:sz w:val="22"/>
          <w:szCs w:val="22"/>
          <w:highlight w:val="yellow"/>
        </w:rPr>
      </w:pPr>
    </w:p>
    <w:p w:rsidR="001E5888" w:rsidRPr="002A43F4" w:rsidRDefault="001E5888" w:rsidP="004C0C24">
      <w:pPr>
        <w:ind w:left="360"/>
        <w:jc w:val="center"/>
        <w:rPr>
          <w:b/>
          <w:sz w:val="22"/>
          <w:szCs w:val="22"/>
        </w:rPr>
      </w:pPr>
      <w:r w:rsidRPr="002A43F4">
        <w:rPr>
          <w:b/>
          <w:sz w:val="22"/>
          <w:szCs w:val="22"/>
        </w:rPr>
        <w:t>2. Обязанности Сторон</w:t>
      </w:r>
    </w:p>
    <w:p w:rsidR="001E5888" w:rsidRPr="002A43F4" w:rsidRDefault="001E5888" w:rsidP="004C0C24">
      <w:pPr>
        <w:autoSpaceDE w:val="0"/>
        <w:autoSpaceDN w:val="0"/>
        <w:adjustRightInd w:val="0"/>
        <w:ind w:firstLine="426"/>
        <w:jc w:val="both"/>
        <w:rPr>
          <w:b/>
          <w:sz w:val="22"/>
          <w:szCs w:val="22"/>
        </w:rPr>
      </w:pPr>
      <w:r w:rsidRPr="002A43F4">
        <w:rPr>
          <w:b/>
          <w:sz w:val="22"/>
          <w:szCs w:val="22"/>
        </w:rPr>
        <w:t xml:space="preserve">2.1. </w:t>
      </w:r>
      <w:r w:rsidR="00674962">
        <w:rPr>
          <w:b/>
          <w:sz w:val="22"/>
          <w:szCs w:val="22"/>
        </w:rPr>
        <w:t>Претендент</w:t>
      </w:r>
      <w:r w:rsidRPr="002A43F4">
        <w:rPr>
          <w:b/>
          <w:sz w:val="22"/>
          <w:szCs w:val="22"/>
        </w:rPr>
        <w:t xml:space="preserve"> обязан:</w:t>
      </w:r>
    </w:p>
    <w:p w:rsidR="001E5888" w:rsidRPr="002A43F4" w:rsidRDefault="001E5888" w:rsidP="004C0C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2A43F4">
        <w:rPr>
          <w:sz w:val="22"/>
          <w:szCs w:val="22"/>
        </w:rPr>
        <w:t xml:space="preserve">2.1.1. Обеспечить поступление указанных в п. 1.1 настоящего </w:t>
      </w:r>
      <w:r w:rsidR="008C631D">
        <w:rPr>
          <w:sz w:val="22"/>
          <w:szCs w:val="22"/>
        </w:rPr>
        <w:t>Соглашения</w:t>
      </w:r>
      <w:r w:rsidRPr="002A43F4">
        <w:rPr>
          <w:sz w:val="22"/>
          <w:szCs w:val="22"/>
        </w:rPr>
        <w:t xml:space="preserve"> денежных средств на расчетный счет в порядке и сроки, предусмотренные настоящим </w:t>
      </w:r>
      <w:r w:rsidR="008C631D">
        <w:rPr>
          <w:sz w:val="22"/>
          <w:szCs w:val="22"/>
        </w:rPr>
        <w:t>Соглашением</w:t>
      </w:r>
      <w:r w:rsidRPr="002A43F4">
        <w:rPr>
          <w:sz w:val="22"/>
          <w:szCs w:val="22"/>
        </w:rPr>
        <w:t>.</w:t>
      </w:r>
    </w:p>
    <w:p w:rsidR="001E5888" w:rsidRPr="002A43F4" w:rsidRDefault="001E5888" w:rsidP="004C0C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2A43F4">
        <w:rPr>
          <w:sz w:val="22"/>
          <w:szCs w:val="22"/>
        </w:rPr>
        <w:t xml:space="preserve">2.1.2. Подписать Договор купли-продажи имущества по результатам </w:t>
      </w:r>
      <w:r w:rsidRPr="007876DF">
        <w:rPr>
          <w:sz w:val="22"/>
          <w:szCs w:val="22"/>
        </w:rPr>
        <w:t>торгов в течение 5 (пяти) дней</w:t>
      </w:r>
      <w:r w:rsidRPr="002A43F4">
        <w:rPr>
          <w:sz w:val="22"/>
          <w:szCs w:val="22"/>
        </w:rPr>
        <w:t xml:space="preserve"> с даты получения предложения заключить договор купли-продажи. Указанный задаток засчитывается Продавцом в счет оплаты по заключенному договору купли-продажи.</w:t>
      </w:r>
    </w:p>
    <w:p w:rsidR="001E5888" w:rsidRPr="002A43F4" w:rsidRDefault="001E5888" w:rsidP="004C0C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2A43F4">
        <w:rPr>
          <w:sz w:val="22"/>
          <w:szCs w:val="22"/>
        </w:rPr>
        <w:t xml:space="preserve">2.1.3. В случае отказа или уклонения </w:t>
      </w:r>
      <w:r w:rsidR="00F273FB" w:rsidRPr="002A43F4">
        <w:rPr>
          <w:sz w:val="22"/>
          <w:szCs w:val="22"/>
        </w:rPr>
        <w:t>Заявителя</w:t>
      </w:r>
      <w:r w:rsidRPr="002A43F4">
        <w:rPr>
          <w:sz w:val="22"/>
          <w:szCs w:val="22"/>
        </w:rPr>
        <w:t xml:space="preserve"> (Признанного Победителем торгов) от подписания договора купли-продажи в течение срока, указанного в п. 2.1.2. настоящего </w:t>
      </w:r>
      <w:r w:rsidR="008C631D">
        <w:rPr>
          <w:sz w:val="22"/>
          <w:szCs w:val="22"/>
        </w:rPr>
        <w:t>Соглашения</w:t>
      </w:r>
      <w:r w:rsidRPr="002A43F4">
        <w:rPr>
          <w:sz w:val="22"/>
          <w:szCs w:val="22"/>
        </w:rPr>
        <w:t xml:space="preserve">, внесенный задаток ему не возвращается. Так же внесенный задаток не возвращается в случае, если </w:t>
      </w:r>
      <w:r w:rsidR="00674962">
        <w:rPr>
          <w:sz w:val="22"/>
          <w:szCs w:val="22"/>
        </w:rPr>
        <w:t>Претендент</w:t>
      </w:r>
      <w:r w:rsidRPr="002A43F4">
        <w:rPr>
          <w:sz w:val="22"/>
          <w:szCs w:val="22"/>
        </w:rPr>
        <w:t xml:space="preserve"> после подписания договора купли-продажи имущества, не произведет его оплату в срок, установленный подписанным договором купли-продажи.</w:t>
      </w:r>
      <w:r w:rsidR="0017603D" w:rsidRPr="002A43F4">
        <w:rPr>
          <w:sz w:val="22"/>
          <w:szCs w:val="22"/>
        </w:rPr>
        <w:t xml:space="preserve"> Сумма задатка включается в конкурсную массу Должника.</w:t>
      </w:r>
    </w:p>
    <w:p w:rsidR="00E43AFB" w:rsidRPr="002A43F4" w:rsidRDefault="00E43AFB" w:rsidP="004C0C24">
      <w:pPr>
        <w:autoSpaceDE w:val="0"/>
        <w:autoSpaceDN w:val="0"/>
        <w:adjustRightInd w:val="0"/>
        <w:ind w:firstLine="426"/>
        <w:jc w:val="both"/>
        <w:rPr>
          <w:b/>
          <w:bCs/>
          <w:sz w:val="22"/>
          <w:szCs w:val="22"/>
        </w:rPr>
      </w:pPr>
      <w:r w:rsidRPr="002A43F4">
        <w:rPr>
          <w:b/>
          <w:bCs/>
          <w:sz w:val="22"/>
          <w:szCs w:val="22"/>
        </w:rPr>
        <w:t>2.2. Организатор торгов обязан:</w:t>
      </w:r>
    </w:p>
    <w:p w:rsidR="00E43AFB" w:rsidRPr="002A43F4" w:rsidRDefault="00E43AFB" w:rsidP="004C0C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2A43F4">
        <w:rPr>
          <w:sz w:val="22"/>
          <w:szCs w:val="22"/>
        </w:rPr>
        <w:t xml:space="preserve">2.2.1. В случае снятия предмета торгов с торгов, в течение 2 (двух) рабочих дней со дня принятия решения об отмене торгов </w:t>
      </w:r>
      <w:r w:rsidR="00B0048E" w:rsidRPr="002A43F4">
        <w:rPr>
          <w:sz w:val="22"/>
          <w:szCs w:val="22"/>
        </w:rPr>
        <w:t>произвести публикацию</w:t>
      </w:r>
      <w:r w:rsidRPr="002A43F4">
        <w:rPr>
          <w:sz w:val="22"/>
          <w:szCs w:val="22"/>
        </w:rPr>
        <w:t xml:space="preserve"> уведомлени</w:t>
      </w:r>
      <w:r w:rsidR="00E23A7F" w:rsidRPr="002A43F4">
        <w:rPr>
          <w:sz w:val="22"/>
          <w:szCs w:val="22"/>
        </w:rPr>
        <w:t>я</w:t>
      </w:r>
      <w:r w:rsidRPr="002A43F4">
        <w:rPr>
          <w:sz w:val="22"/>
          <w:szCs w:val="22"/>
        </w:rPr>
        <w:t xml:space="preserve"> об отмене торгов.</w:t>
      </w:r>
    </w:p>
    <w:p w:rsidR="00AA6439" w:rsidRPr="002A43F4" w:rsidRDefault="00E43AFB" w:rsidP="004C0C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2A43F4">
        <w:rPr>
          <w:sz w:val="22"/>
          <w:szCs w:val="22"/>
        </w:rPr>
        <w:t>2.2</w:t>
      </w:r>
      <w:r w:rsidR="00700B8D" w:rsidRPr="002A43F4">
        <w:rPr>
          <w:sz w:val="22"/>
          <w:szCs w:val="22"/>
        </w:rPr>
        <w:t>.2</w:t>
      </w:r>
      <w:r w:rsidRPr="002A43F4">
        <w:rPr>
          <w:sz w:val="22"/>
          <w:szCs w:val="22"/>
        </w:rPr>
        <w:t xml:space="preserve">. В случае отзыва Заявителем заявки на участие в торгах, </w:t>
      </w:r>
      <w:r w:rsidR="00AA6439" w:rsidRPr="002A43F4">
        <w:rPr>
          <w:sz w:val="22"/>
          <w:szCs w:val="22"/>
        </w:rPr>
        <w:t xml:space="preserve">в течение 2 (двух) рабочих дней </w:t>
      </w:r>
      <w:r w:rsidRPr="002A43F4">
        <w:rPr>
          <w:sz w:val="22"/>
          <w:szCs w:val="22"/>
        </w:rPr>
        <w:t xml:space="preserve">со дня подписания протокола об определении участников торгов </w:t>
      </w:r>
      <w:r w:rsidR="00AA6439" w:rsidRPr="002A43F4">
        <w:rPr>
          <w:sz w:val="22"/>
          <w:szCs w:val="22"/>
        </w:rPr>
        <w:t xml:space="preserve">направить Оператору электронной площадки уведомление об отзыве заявки и о подписании протокола об определении участников торгов. </w:t>
      </w:r>
    </w:p>
    <w:p w:rsidR="00E43AFB" w:rsidRPr="002A43F4" w:rsidRDefault="00E43AFB" w:rsidP="004C0C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2A43F4">
        <w:rPr>
          <w:sz w:val="22"/>
          <w:szCs w:val="22"/>
        </w:rPr>
        <w:t>2.2</w:t>
      </w:r>
      <w:r w:rsidR="00700B8D" w:rsidRPr="002A43F4">
        <w:rPr>
          <w:sz w:val="22"/>
          <w:szCs w:val="22"/>
        </w:rPr>
        <w:t>.3</w:t>
      </w:r>
      <w:r w:rsidRPr="002A43F4">
        <w:rPr>
          <w:sz w:val="22"/>
          <w:szCs w:val="22"/>
        </w:rPr>
        <w:t xml:space="preserve">. Если </w:t>
      </w:r>
      <w:r w:rsidR="00674962">
        <w:rPr>
          <w:sz w:val="22"/>
          <w:szCs w:val="22"/>
        </w:rPr>
        <w:t>Претендент</w:t>
      </w:r>
      <w:r w:rsidRPr="002A43F4">
        <w:rPr>
          <w:sz w:val="22"/>
          <w:szCs w:val="22"/>
        </w:rPr>
        <w:t xml:space="preserve"> не признан победителем торгов, </w:t>
      </w:r>
      <w:r w:rsidR="00AA6439" w:rsidRPr="002A43F4">
        <w:rPr>
          <w:sz w:val="22"/>
          <w:szCs w:val="22"/>
        </w:rPr>
        <w:t xml:space="preserve">в течение 2 (двух) рабочих дней со дня </w:t>
      </w:r>
      <w:r w:rsidRPr="002A43F4">
        <w:rPr>
          <w:sz w:val="22"/>
          <w:szCs w:val="22"/>
        </w:rPr>
        <w:t xml:space="preserve">подписания протокола о результатах проведения торгов </w:t>
      </w:r>
      <w:r w:rsidR="00AA6439" w:rsidRPr="002A43F4">
        <w:rPr>
          <w:sz w:val="22"/>
          <w:szCs w:val="22"/>
        </w:rPr>
        <w:t xml:space="preserve">направить Оператору электронной площадки уведомление </w:t>
      </w:r>
      <w:r w:rsidRPr="002A43F4">
        <w:rPr>
          <w:sz w:val="22"/>
          <w:szCs w:val="22"/>
        </w:rPr>
        <w:t>о подписании протокола о результатах проведения торгов.</w:t>
      </w:r>
    </w:p>
    <w:p w:rsidR="003B70FD" w:rsidRPr="00674962" w:rsidRDefault="003B70FD" w:rsidP="004C0C24">
      <w:pPr>
        <w:autoSpaceDE w:val="0"/>
        <w:autoSpaceDN w:val="0"/>
        <w:adjustRightInd w:val="0"/>
        <w:ind w:left="720"/>
        <w:jc w:val="center"/>
        <w:rPr>
          <w:b/>
          <w:sz w:val="22"/>
          <w:szCs w:val="22"/>
        </w:rPr>
      </w:pPr>
    </w:p>
    <w:p w:rsidR="00F16746" w:rsidRPr="002A43F4" w:rsidRDefault="00F16746" w:rsidP="004C0C24">
      <w:pPr>
        <w:autoSpaceDE w:val="0"/>
        <w:autoSpaceDN w:val="0"/>
        <w:adjustRightInd w:val="0"/>
        <w:ind w:left="720"/>
        <w:jc w:val="center"/>
        <w:rPr>
          <w:b/>
          <w:sz w:val="22"/>
          <w:szCs w:val="22"/>
        </w:rPr>
      </w:pPr>
      <w:r w:rsidRPr="002A43F4">
        <w:rPr>
          <w:b/>
          <w:sz w:val="22"/>
          <w:szCs w:val="22"/>
        </w:rPr>
        <w:t xml:space="preserve">3. Срок действия </w:t>
      </w:r>
      <w:r w:rsidR="008C631D">
        <w:rPr>
          <w:b/>
          <w:sz w:val="22"/>
          <w:szCs w:val="22"/>
        </w:rPr>
        <w:t>Соглашения</w:t>
      </w:r>
    </w:p>
    <w:p w:rsidR="00F16746" w:rsidRPr="002A43F4" w:rsidRDefault="00F16746" w:rsidP="004C0C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2A43F4">
        <w:rPr>
          <w:sz w:val="22"/>
          <w:szCs w:val="22"/>
        </w:rPr>
        <w:t>3.1. Настоящ</w:t>
      </w:r>
      <w:r w:rsidR="008C631D">
        <w:rPr>
          <w:sz w:val="22"/>
          <w:szCs w:val="22"/>
        </w:rPr>
        <w:t>ее</w:t>
      </w:r>
      <w:r w:rsidRPr="002A43F4">
        <w:rPr>
          <w:sz w:val="22"/>
          <w:szCs w:val="22"/>
        </w:rPr>
        <w:t xml:space="preserve"> </w:t>
      </w:r>
      <w:r w:rsidR="008C631D">
        <w:rPr>
          <w:sz w:val="22"/>
          <w:szCs w:val="22"/>
        </w:rPr>
        <w:t>Соглашение</w:t>
      </w:r>
      <w:r w:rsidRPr="002A43F4">
        <w:rPr>
          <w:sz w:val="22"/>
          <w:szCs w:val="22"/>
        </w:rPr>
        <w:t xml:space="preserve"> вступает в силу со дня его подписания сторонами.</w:t>
      </w:r>
    </w:p>
    <w:p w:rsidR="00F16746" w:rsidRPr="002A43F4" w:rsidRDefault="00F16746" w:rsidP="004C0C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2A43F4">
        <w:rPr>
          <w:sz w:val="22"/>
          <w:szCs w:val="22"/>
        </w:rPr>
        <w:t xml:space="preserve">3.2. Отношения между сторонами по настоящему </w:t>
      </w:r>
      <w:r w:rsidR="008C631D">
        <w:rPr>
          <w:sz w:val="22"/>
          <w:szCs w:val="22"/>
        </w:rPr>
        <w:t>Соглашению</w:t>
      </w:r>
      <w:r w:rsidRPr="002A43F4">
        <w:rPr>
          <w:sz w:val="22"/>
          <w:szCs w:val="22"/>
        </w:rPr>
        <w:t xml:space="preserve"> прекращаются по исполнении ими всех условий настоящего </w:t>
      </w:r>
      <w:r w:rsidR="008C631D">
        <w:rPr>
          <w:sz w:val="22"/>
          <w:szCs w:val="22"/>
        </w:rPr>
        <w:t>Соглашения</w:t>
      </w:r>
      <w:r w:rsidRPr="002A43F4">
        <w:rPr>
          <w:sz w:val="22"/>
          <w:szCs w:val="22"/>
        </w:rPr>
        <w:t xml:space="preserve"> и проведении полного взаиморасчета.</w:t>
      </w:r>
    </w:p>
    <w:p w:rsidR="00F16746" w:rsidRPr="002A43F4" w:rsidRDefault="00F16746" w:rsidP="004C0C24">
      <w:pPr>
        <w:autoSpaceDE w:val="0"/>
        <w:autoSpaceDN w:val="0"/>
        <w:adjustRightInd w:val="0"/>
        <w:ind w:firstLine="426"/>
        <w:jc w:val="both"/>
        <w:rPr>
          <w:sz w:val="22"/>
          <w:szCs w:val="22"/>
          <w:highlight w:val="yellow"/>
        </w:rPr>
      </w:pPr>
    </w:p>
    <w:p w:rsidR="00F16746" w:rsidRPr="002A43F4" w:rsidRDefault="00F16746" w:rsidP="004C0C24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2A43F4">
        <w:rPr>
          <w:b/>
          <w:sz w:val="22"/>
          <w:szCs w:val="22"/>
        </w:rPr>
        <w:t>Заключительные положения</w:t>
      </w:r>
    </w:p>
    <w:p w:rsidR="00F16746" w:rsidRPr="002A43F4" w:rsidRDefault="00F16746" w:rsidP="004C0C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2A43F4">
        <w:rPr>
          <w:sz w:val="22"/>
          <w:szCs w:val="22"/>
        </w:rPr>
        <w:t>4.</w:t>
      </w:r>
      <w:r w:rsidR="00B0048E" w:rsidRPr="002A43F4">
        <w:rPr>
          <w:sz w:val="22"/>
          <w:szCs w:val="22"/>
        </w:rPr>
        <w:t>1</w:t>
      </w:r>
      <w:r w:rsidRPr="002A43F4">
        <w:rPr>
          <w:sz w:val="22"/>
          <w:szCs w:val="22"/>
        </w:rPr>
        <w:t xml:space="preserve">. Изменения и дополнения к настоящему </w:t>
      </w:r>
      <w:r w:rsidR="008C631D">
        <w:rPr>
          <w:sz w:val="22"/>
          <w:szCs w:val="22"/>
        </w:rPr>
        <w:t>Соглашению</w:t>
      </w:r>
      <w:r w:rsidRPr="002A43F4">
        <w:rPr>
          <w:sz w:val="22"/>
          <w:szCs w:val="22"/>
        </w:rPr>
        <w:t xml:space="preserve">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F16746" w:rsidRPr="002A43F4" w:rsidRDefault="00F16746" w:rsidP="004C0C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2A43F4">
        <w:rPr>
          <w:sz w:val="22"/>
          <w:szCs w:val="22"/>
        </w:rPr>
        <w:t>4.</w:t>
      </w:r>
      <w:r w:rsidR="00B0048E" w:rsidRPr="002A43F4">
        <w:rPr>
          <w:sz w:val="22"/>
          <w:szCs w:val="22"/>
        </w:rPr>
        <w:t>2</w:t>
      </w:r>
      <w:r w:rsidRPr="002A43F4">
        <w:rPr>
          <w:sz w:val="22"/>
          <w:szCs w:val="22"/>
        </w:rPr>
        <w:t xml:space="preserve">. Споры и разногласия, возникшие при исполнении настоящего </w:t>
      </w:r>
      <w:r w:rsidR="008C631D">
        <w:rPr>
          <w:sz w:val="22"/>
          <w:szCs w:val="22"/>
        </w:rPr>
        <w:t>Соглашения</w:t>
      </w:r>
      <w:r w:rsidRPr="002A43F4">
        <w:rPr>
          <w:sz w:val="22"/>
          <w:szCs w:val="22"/>
        </w:rPr>
        <w:t>, разрешаются путем переговоров сторон. При невозможности разрешения спора путем переговоров</w:t>
      </w:r>
      <w:r w:rsidR="00E23A7F" w:rsidRPr="002A43F4">
        <w:rPr>
          <w:sz w:val="22"/>
          <w:szCs w:val="22"/>
        </w:rPr>
        <w:t>,</w:t>
      </w:r>
      <w:r w:rsidRPr="002A43F4">
        <w:rPr>
          <w:sz w:val="22"/>
          <w:szCs w:val="22"/>
        </w:rPr>
        <w:t xml:space="preserve"> стороны передают </w:t>
      </w:r>
      <w:r w:rsidR="00E23A7F" w:rsidRPr="002A43F4">
        <w:rPr>
          <w:sz w:val="22"/>
          <w:szCs w:val="22"/>
        </w:rPr>
        <w:t xml:space="preserve">его </w:t>
      </w:r>
      <w:r w:rsidRPr="002A43F4">
        <w:rPr>
          <w:sz w:val="22"/>
          <w:szCs w:val="22"/>
        </w:rPr>
        <w:t xml:space="preserve">на рассмотрение в Арбитражный суд </w:t>
      </w:r>
      <w:r w:rsidR="001B24D9" w:rsidRPr="002A43F4">
        <w:rPr>
          <w:sz w:val="22"/>
          <w:szCs w:val="22"/>
        </w:rPr>
        <w:t>города Москвы</w:t>
      </w:r>
      <w:r w:rsidRPr="002A43F4">
        <w:rPr>
          <w:sz w:val="22"/>
          <w:szCs w:val="22"/>
        </w:rPr>
        <w:t>.</w:t>
      </w:r>
    </w:p>
    <w:p w:rsidR="00F16746" w:rsidRPr="002A43F4" w:rsidRDefault="00F16746" w:rsidP="004C0C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2A43F4">
        <w:rPr>
          <w:sz w:val="22"/>
          <w:szCs w:val="22"/>
        </w:rPr>
        <w:t>4.</w:t>
      </w:r>
      <w:r w:rsidR="00B0048E" w:rsidRPr="002A43F4">
        <w:rPr>
          <w:sz w:val="22"/>
          <w:szCs w:val="22"/>
        </w:rPr>
        <w:t>3</w:t>
      </w:r>
      <w:r w:rsidRPr="002A43F4">
        <w:rPr>
          <w:sz w:val="22"/>
          <w:szCs w:val="22"/>
        </w:rPr>
        <w:t>. Настоящ</w:t>
      </w:r>
      <w:r w:rsidR="008C631D">
        <w:rPr>
          <w:sz w:val="22"/>
          <w:szCs w:val="22"/>
        </w:rPr>
        <w:t xml:space="preserve">ее Соглашение </w:t>
      </w:r>
      <w:r w:rsidRPr="002A43F4">
        <w:rPr>
          <w:sz w:val="22"/>
          <w:szCs w:val="22"/>
        </w:rPr>
        <w:t>составлен</w:t>
      </w:r>
      <w:r w:rsidR="008C631D">
        <w:rPr>
          <w:sz w:val="22"/>
          <w:szCs w:val="22"/>
        </w:rPr>
        <w:t>о</w:t>
      </w:r>
      <w:r w:rsidRPr="002A43F4">
        <w:rPr>
          <w:sz w:val="22"/>
          <w:szCs w:val="22"/>
        </w:rPr>
        <w:t xml:space="preserve"> в </w:t>
      </w:r>
      <w:r w:rsidR="00206415" w:rsidRPr="002A43F4">
        <w:rPr>
          <w:sz w:val="22"/>
          <w:szCs w:val="22"/>
        </w:rPr>
        <w:t>2</w:t>
      </w:r>
      <w:r w:rsidR="00914644" w:rsidRPr="002A43F4">
        <w:rPr>
          <w:sz w:val="22"/>
          <w:szCs w:val="22"/>
        </w:rPr>
        <w:t xml:space="preserve"> (</w:t>
      </w:r>
      <w:r w:rsidR="00206415" w:rsidRPr="002A43F4">
        <w:rPr>
          <w:sz w:val="22"/>
          <w:szCs w:val="22"/>
        </w:rPr>
        <w:t>двух</w:t>
      </w:r>
      <w:r w:rsidR="00914644" w:rsidRPr="002A43F4">
        <w:rPr>
          <w:sz w:val="22"/>
          <w:szCs w:val="22"/>
        </w:rPr>
        <w:t>)</w:t>
      </w:r>
      <w:r w:rsidRPr="002A43F4">
        <w:rPr>
          <w:sz w:val="22"/>
          <w:szCs w:val="22"/>
        </w:rPr>
        <w:t xml:space="preserve"> экземплярах, имеющих одинаковую юридическую силу, по одному экземпляру для каждой из сторон.</w:t>
      </w:r>
    </w:p>
    <w:p w:rsidR="009D1BE7" w:rsidRPr="002A43F4" w:rsidRDefault="009D1BE7" w:rsidP="00494297">
      <w:pPr>
        <w:jc w:val="both"/>
        <w:rPr>
          <w:sz w:val="22"/>
          <w:szCs w:val="22"/>
          <w:highlight w:val="yellow"/>
        </w:rPr>
      </w:pPr>
    </w:p>
    <w:p w:rsidR="00F16746" w:rsidRPr="002A43F4" w:rsidRDefault="00F16746" w:rsidP="009D1BE7">
      <w:pPr>
        <w:numPr>
          <w:ilvl w:val="0"/>
          <w:numId w:val="2"/>
        </w:numPr>
        <w:spacing w:after="240"/>
        <w:jc w:val="center"/>
        <w:rPr>
          <w:b/>
          <w:sz w:val="22"/>
          <w:szCs w:val="22"/>
        </w:rPr>
      </w:pPr>
      <w:r w:rsidRPr="002A43F4">
        <w:rPr>
          <w:b/>
          <w:sz w:val="22"/>
          <w:szCs w:val="22"/>
        </w:rPr>
        <w:t>Юридические адреса и банковские реквизиты сторон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53"/>
        <w:gridCol w:w="5231"/>
      </w:tblGrid>
      <w:tr w:rsidR="003E6D51" w:rsidRPr="002A43F4" w:rsidTr="00BB25A8">
        <w:tc>
          <w:tcPr>
            <w:tcW w:w="4853" w:type="dxa"/>
            <w:shd w:val="clear" w:color="auto" w:fill="auto"/>
          </w:tcPr>
          <w:p w:rsidR="003E6D51" w:rsidRPr="002A43F4" w:rsidRDefault="00674962" w:rsidP="00E0749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Претендент</w:t>
            </w:r>
          </w:p>
        </w:tc>
        <w:tc>
          <w:tcPr>
            <w:tcW w:w="5231" w:type="dxa"/>
            <w:shd w:val="clear" w:color="auto" w:fill="auto"/>
          </w:tcPr>
          <w:p w:rsidR="003E6D51" w:rsidRPr="002A43F4" w:rsidRDefault="003E6D51" w:rsidP="00E07490">
            <w:pPr>
              <w:jc w:val="center"/>
              <w:rPr>
                <w:sz w:val="22"/>
                <w:szCs w:val="22"/>
              </w:rPr>
            </w:pPr>
            <w:r w:rsidRPr="002A43F4">
              <w:rPr>
                <w:sz w:val="22"/>
                <w:szCs w:val="22"/>
              </w:rPr>
              <w:t>Организатор торгов</w:t>
            </w:r>
          </w:p>
        </w:tc>
      </w:tr>
      <w:tr w:rsidR="003E6D51" w:rsidRPr="002A43F4" w:rsidTr="00BB25A8">
        <w:tc>
          <w:tcPr>
            <w:tcW w:w="4853" w:type="dxa"/>
            <w:shd w:val="clear" w:color="auto" w:fill="auto"/>
          </w:tcPr>
          <w:p w:rsidR="003E6D51" w:rsidRPr="002A43F4" w:rsidRDefault="003E6D51" w:rsidP="003E6D5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2A43F4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:rsidR="003E6D51" w:rsidRPr="002A43F4" w:rsidRDefault="003E6D51" w:rsidP="003E6D5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2A43F4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:rsidR="003E6D51" w:rsidRPr="002A43F4" w:rsidRDefault="003E6D51" w:rsidP="003E6D5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2A43F4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:rsidR="003E6D51" w:rsidRPr="002A43F4" w:rsidRDefault="003E6D51" w:rsidP="003E6D5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2A43F4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:rsidR="002A43F4" w:rsidRDefault="002A43F4" w:rsidP="003E6D5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6D51" w:rsidRPr="002A43F4" w:rsidRDefault="003E6D51" w:rsidP="003E6D5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2A43F4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:rsidR="003E6D51" w:rsidRPr="002A43F4" w:rsidRDefault="003E6D51" w:rsidP="003E6D5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2A43F4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:rsidR="003E6D51" w:rsidRPr="002A43F4" w:rsidRDefault="003E6D51" w:rsidP="003E6D5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2A43F4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:rsidR="003E6D51" w:rsidRPr="002A43F4" w:rsidRDefault="003E6D51" w:rsidP="003E6D5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2A43F4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:rsidR="003E6D51" w:rsidRPr="002A43F4" w:rsidRDefault="003E6D51" w:rsidP="003E6D5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2A43F4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:rsidR="003E6D51" w:rsidRPr="002A43F4" w:rsidRDefault="003E6D51" w:rsidP="003E6D5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2A43F4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:rsidR="003E6D51" w:rsidRPr="002A43F4" w:rsidRDefault="003E6D51" w:rsidP="003E6D5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2A43F4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:rsidR="003E6D51" w:rsidRPr="002A43F4" w:rsidRDefault="003E6D51" w:rsidP="003E6D5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2A43F4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:rsidR="003E6D51" w:rsidRPr="002A43F4" w:rsidRDefault="003E6D51" w:rsidP="003E6D5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2A43F4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:rsidR="003E6D51" w:rsidRPr="002A43F4" w:rsidRDefault="003E6D51" w:rsidP="00E07490">
            <w:pPr>
              <w:tabs>
                <w:tab w:val="left" w:pos="1320"/>
              </w:tabs>
              <w:rPr>
                <w:sz w:val="22"/>
                <w:szCs w:val="22"/>
              </w:rPr>
            </w:pPr>
          </w:p>
        </w:tc>
        <w:tc>
          <w:tcPr>
            <w:tcW w:w="5231" w:type="dxa"/>
            <w:shd w:val="clear" w:color="auto" w:fill="auto"/>
          </w:tcPr>
          <w:p w:rsidR="003E6D51" w:rsidRPr="002A43F4" w:rsidRDefault="002A43F4" w:rsidP="00E07490">
            <w:pPr>
              <w:jc w:val="both"/>
              <w:rPr>
                <w:b/>
                <w:bCs/>
                <w:sz w:val="22"/>
                <w:szCs w:val="22"/>
              </w:rPr>
            </w:pPr>
            <w:r w:rsidRPr="002A43F4">
              <w:rPr>
                <w:b/>
                <w:bCs/>
                <w:sz w:val="22"/>
                <w:szCs w:val="22"/>
              </w:rPr>
              <w:t>Финансовый</w:t>
            </w:r>
            <w:r w:rsidR="003E6D51" w:rsidRPr="002A43F4">
              <w:rPr>
                <w:b/>
                <w:bCs/>
                <w:sz w:val="22"/>
                <w:szCs w:val="22"/>
              </w:rPr>
              <w:t xml:space="preserve"> управляющий </w:t>
            </w:r>
          </w:p>
          <w:p w:rsidR="00ED5C7A" w:rsidRPr="00ED5C7A" w:rsidRDefault="00ED5C7A" w:rsidP="00ED5C7A">
            <w:pPr>
              <w:spacing w:line="235" w:lineRule="exact"/>
              <w:rPr>
                <w:rStyle w:val="2"/>
                <w:b/>
                <w:sz w:val="22"/>
                <w:szCs w:val="22"/>
              </w:rPr>
            </w:pPr>
            <w:r w:rsidRPr="00ED5C7A">
              <w:rPr>
                <w:rStyle w:val="2"/>
                <w:b/>
                <w:sz w:val="22"/>
                <w:szCs w:val="22"/>
              </w:rPr>
              <w:t>Романов Дмитрий Игоревич</w:t>
            </w:r>
          </w:p>
          <w:p w:rsidR="00ED5C7A" w:rsidRPr="00ED5C7A" w:rsidRDefault="00ED5C7A" w:rsidP="00ED5C7A">
            <w:pPr>
              <w:spacing w:line="235" w:lineRule="exact"/>
              <w:rPr>
                <w:rStyle w:val="2"/>
                <w:b/>
                <w:sz w:val="22"/>
                <w:szCs w:val="22"/>
              </w:rPr>
            </w:pPr>
            <w:r w:rsidRPr="00ED5C7A">
              <w:rPr>
                <w:rStyle w:val="2"/>
                <w:bCs/>
                <w:sz w:val="22"/>
                <w:szCs w:val="22"/>
              </w:rPr>
              <w:t>ИНН 502731657656</w:t>
            </w:r>
          </w:p>
          <w:p w:rsidR="00ED5C7A" w:rsidRPr="00ED5C7A" w:rsidRDefault="00ED5C7A" w:rsidP="00ED5C7A">
            <w:pPr>
              <w:framePr w:hSpace="180" w:wrap="around" w:vAnchor="text" w:hAnchor="margin" w:y="-1"/>
              <w:rPr>
                <w:sz w:val="22"/>
                <w:szCs w:val="22"/>
              </w:rPr>
            </w:pPr>
            <w:r w:rsidRPr="00ED5C7A">
              <w:rPr>
                <w:sz w:val="22"/>
                <w:szCs w:val="22"/>
              </w:rPr>
              <w:t>Адрес для корреспонденции:</w:t>
            </w:r>
          </w:p>
          <w:p w:rsidR="00ED5C7A" w:rsidRPr="00ED5C7A" w:rsidRDefault="00ED5C7A" w:rsidP="00ED5C7A">
            <w:pPr>
              <w:framePr w:hSpace="180" w:wrap="around" w:vAnchor="text" w:hAnchor="margin" w:y="-1"/>
              <w:rPr>
                <w:sz w:val="22"/>
                <w:szCs w:val="22"/>
              </w:rPr>
            </w:pPr>
            <w:r w:rsidRPr="00ED5C7A">
              <w:rPr>
                <w:sz w:val="22"/>
                <w:szCs w:val="22"/>
              </w:rPr>
              <w:t>109544, г. Москва, а/я № 48</w:t>
            </w:r>
          </w:p>
          <w:p w:rsidR="003E6D51" w:rsidRDefault="003E6D51" w:rsidP="00E07490">
            <w:pPr>
              <w:jc w:val="both"/>
              <w:rPr>
                <w:sz w:val="22"/>
                <w:szCs w:val="22"/>
              </w:rPr>
            </w:pPr>
          </w:p>
          <w:p w:rsidR="003E6D51" w:rsidRPr="009F12BF" w:rsidRDefault="003E6D51" w:rsidP="00E07490">
            <w:pPr>
              <w:jc w:val="both"/>
              <w:rPr>
                <w:b/>
                <w:bCs/>
                <w:sz w:val="22"/>
                <w:szCs w:val="22"/>
              </w:rPr>
            </w:pPr>
            <w:r w:rsidRPr="009F12BF">
              <w:rPr>
                <w:b/>
                <w:bCs/>
                <w:sz w:val="22"/>
                <w:szCs w:val="22"/>
              </w:rPr>
              <w:t>Реквизиты счета:</w:t>
            </w:r>
          </w:p>
          <w:p w:rsidR="00ED5C7A" w:rsidRPr="00ED5C7A" w:rsidRDefault="00ED5C7A" w:rsidP="00ED5C7A">
            <w:pPr>
              <w:jc w:val="both"/>
              <w:rPr>
                <w:sz w:val="20"/>
                <w:szCs w:val="20"/>
              </w:rPr>
            </w:pPr>
            <w:r w:rsidRPr="00ED5C7A">
              <w:rPr>
                <w:sz w:val="20"/>
                <w:szCs w:val="20"/>
              </w:rPr>
              <w:t>Получатель: Шутов Юрий Борисович</w:t>
            </w:r>
          </w:p>
          <w:p w:rsidR="00ED5C7A" w:rsidRPr="00ED5C7A" w:rsidRDefault="00ED5C7A" w:rsidP="00ED5C7A">
            <w:pPr>
              <w:jc w:val="both"/>
              <w:rPr>
                <w:sz w:val="20"/>
                <w:szCs w:val="20"/>
              </w:rPr>
            </w:pPr>
            <w:r w:rsidRPr="00ED5C7A">
              <w:rPr>
                <w:sz w:val="20"/>
                <w:szCs w:val="20"/>
              </w:rPr>
              <w:t>ИНН 772912578702</w:t>
            </w:r>
          </w:p>
          <w:p w:rsidR="00ED5C7A" w:rsidRPr="00ED5C7A" w:rsidRDefault="00ED5C7A" w:rsidP="00ED5C7A">
            <w:pPr>
              <w:jc w:val="both"/>
              <w:rPr>
                <w:sz w:val="20"/>
                <w:szCs w:val="20"/>
              </w:rPr>
            </w:pPr>
            <w:r w:rsidRPr="00ED5C7A">
              <w:rPr>
                <w:sz w:val="20"/>
                <w:szCs w:val="20"/>
              </w:rPr>
              <w:t>Счет №: 40817810</w:t>
            </w:r>
            <w:r w:rsidR="00CD64CB">
              <w:rPr>
                <w:sz w:val="20"/>
                <w:szCs w:val="20"/>
              </w:rPr>
              <w:t>8</w:t>
            </w:r>
            <w:r w:rsidRPr="00ED5C7A">
              <w:rPr>
                <w:sz w:val="20"/>
                <w:szCs w:val="20"/>
              </w:rPr>
              <w:t>20100318733</w:t>
            </w:r>
          </w:p>
          <w:p w:rsidR="00ED5C7A" w:rsidRPr="00ED5C7A" w:rsidRDefault="00ED5C7A" w:rsidP="00ED5C7A">
            <w:pPr>
              <w:jc w:val="both"/>
              <w:rPr>
                <w:sz w:val="20"/>
                <w:szCs w:val="20"/>
              </w:rPr>
            </w:pPr>
            <w:r w:rsidRPr="00ED5C7A">
              <w:rPr>
                <w:sz w:val="20"/>
                <w:szCs w:val="20"/>
              </w:rPr>
              <w:t>ПУБЛИЧНОЕ АКЦИОНЕРНОЕ ОБЩЕСТВО "ТРАНСКАПИТАЛБАНК"</w:t>
            </w:r>
          </w:p>
          <w:p w:rsidR="00ED5C7A" w:rsidRPr="00ED5C7A" w:rsidRDefault="00ED5C7A" w:rsidP="00ED5C7A">
            <w:pPr>
              <w:jc w:val="both"/>
              <w:rPr>
                <w:sz w:val="20"/>
                <w:szCs w:val="20"/>
              </w:rPr>
            </w:pPr>
            <w:r w:rsidRPr="00ED5C7A">
              <w:rPr>
                <w:sz w:val="20"/>
                <w:szCs w:val="20"/>
              </w:rPr>
              <w:t>109147, г. Москва, ул. Воронцовская, д. 27/35</w:t>
            </w:r>
          </w:p>
          <w:p w:rsidR="00ED5C7A" w:rsidRPr="00ED5C7A" w:rsidRDefault="00ED5C7A" w:rsidP="00ED5C7A">
            <w:pPr>
              <w:jc w:val="both"/>
              <w:rPr>
                <w:sz w:val="20"/>
                <w:szCs w:val="20"/>
              </w:rPr>
            </w:pPr>
            <w:r w:rsidRPr="00ED5C7A">
              <w:rPr>
                <w:sz w:val="20"/>
                <w:szCs w:val="20"/>
              </w:rPr>
              <w:t>ИНН 7709129705</w:t>
            </w:r>
          </w:p>
          <w:p w:rsidR="00ED5C7A" w:rsidRPr="00ED5C7A" w:rsidRDefault="00ED5C7A" w:rsidP="00ED5C7A">
            <w:pPr>
              <w:jc w:val="both"/>
              <w:rPr>
                <w:sz w:val="20"/>
                <w:szCs w:val="20"/>
              </w:rPr>
            </w:pPr>
            <w:r w:rsidRPr="00ED5C7A">
              <w:rPr>
                <w:sz w:val="20"/>
                <w:szCs w:val="20"/>
              </w:rPr>
              <w:t>КПП 770901001</w:t>
            </w:r>
          </w:p>
          <w:p w:rsidR="00ED5C7A" w:rsidRPr="00ED5C7A" w:rsidRDefault="00ED5C7A" w:rsidP="00ED5C7A">
            <w:pPr>
              <w:jc w:val="both"/>
              <w:rPr>
                <w:sz w:val="20"/>
                <w:szCs w:val="20"/>
              </w:rPr>
            </w:pPr>
            <w:r w:rsidRPr="00ED5C7A">
              <w:rPr>
                <w:sz w:val="20"/>
                <w:szCs w:val="20"/>
              </w:rPr>
              <w:t>ОГРН 1027739186970</w:t>
            </w:r>
          </w:p>
          <w:p w:rsidR="00ED5C7A" w:rsidRPr="00ED5C7A" w:rsidRDefault="00ED5C7A" w:rsidP="00ED5C7A">
            <w:pPr>
              <w:jc w:val="both"/>
              <w:rPr>
                <w:sz w:val="20"/>
                <w:szCs w:val="20"/>
              </w:rPr>
            </w:pPr>
            <w:r w:rsidRPr="00ED5C7A">
              <w:rPr>
                <w:sz w:val="20"/>
                <w:szCs w:val="20"/>
              </w:rPr>
              <w:t>БИК 044525388</w:t>
            </w:r>
          </w:p>
          <w:p w:rsidR="003E6D51" w:rsidRPr="002A43F4" w:rsidRDefault="00ED5C7A" w:rsidP="00ED5C7A">
            <w:pPr>
              <w:jc w:val="both"/>
              <w:rPr>
                <w:sz w:val="22"/>
                <w:szCs w:val="22"/>
              </w:rPr>
            </w:pPr>
            <w:r w:rsidRPr="00ED5C7A">
              <w:rPr>
                <w:sz w:val="20"/>
                <w:szCs w:val="20"/>
              </w:rPr>
              <w:t>к/с 30101810800000000388 в ГУ Банка России по ЦФО</w:t>
            </w:r>
          </w:p>
        </w:tc>
      </w:tr>
    </w:tbl>
    <w:p w:rsidR="009D1BE7" w:rsidRDefault="009D1BE7" w:rsidP="00EB1A3B">
      <w:pPr>
        <w:rPr>
          <w:b/>
          <w:sz w:val="22"/>
          <w:szCs w:val="22"/>
          <w:highlight w:val="yellow"/>
        </w:rPr>
      </w:pPr>
    </w:p>
    <w:p w:rsidR="00DE04CE" w:rsidRDefault="00DE04CE" w:rsidP="00EB1A3B">
      <w:pPr>
        <w:rPr>
          <w:b/>
          <w:sz w:val="22"/>
          <w:szCs w:val="22"/>
          <w:highlight w:val="yellow"/>
        </w:rPr>
      </w:pPr>
    </w:p>
    <w:p w:rsidR="00DE04CE" w:rsidRDefault="00DE04CE" w:rsidP="00EB1A3B">
      <w:pPr>
        <w:rPr>
          <w:b/>
          <w:sz w:val="22"/>
          <w:szCs w:val="22"/>
          <w:highlight w:val="yellow"/>
        </w:rPr>
      </w:pPr>
    </w:p>
    <w:p w:rsidR="00DE04CE" w:rsidRDefault="00DE04CE" w:rsidP="00EB1A3B">
      <w:pPr>
        <w:rPr>
          <w:b/>
          <w:sz w:val="22"/>
          <w:szCs w:val="22"/>
          <w:highlight w:val="yellow"/>
        </w:rPr>
      </w:pPr>
    </w:p>
    <w:p w:rsidR="00DE04CE" w:rsidRDefault="00DE04CE" w:rsidP="00EB1A3B">
      <w:pPr>
        <w:rPr>
          <w:b/>
          <w:sz w:val="22"/>
          <w:szCs w:val="22"/>
          <w:highlight w:val="yellow"/>
        </w:rPr>
      </w:pPr>
    </w:p>
    <w:p w:rsidR="00DE04CE" w:rsidRPr="002A43F4" w:rsidRDefault="00DE04CE" w:rsidP="00EB1A3B">
      <w:pPr>
        <w:rPr>
          <w:b/>
          <w:sz w:val="22"/>
          <w:szCs w:val="22"/>
          <w:highlight w:val="yellow"/>
        </w:rPr>
      </w:pPr>
    </w:p>
    <w:tbl>
      <w:tblPr>
        <w:tblW w:w="10084" w:type="dxa"/>
        <w:tblInd w:w="108" w:type="dxa"/>
        <w:tblLook w:val="04A0" w:firstRow="1" w:lastRow="0" w:firstColumn="1" w:lastColumn="0" w:noHBand="0" w:noVBand="1"/>
      </w:tblPr>
      <w:tblGrid>
        <w:gridCol w:w="4820"/>
        <w:gridCol w:w="5245"/>
        <w:gridCol w:w="19"/>
      </w:tblGrid>
      <w:tr w:rsidR="00AA6439" w:rsidRPr="002A43F4" w:rsidTr="00DE04CE">
        <w:trPr>
          <w:trHeight w:val="204"/>
        </w:trPr>
        <w:tc>
          <w:tcPr>
            <w:tcW w:w="10084" w:type="dxa"/>
            <w:gridSpan w:val="3"/>
          </w:tcPr>
          <w:p w:rsidR="00AA6439" w:rsidRPr="002A43F4" w:rsidRDefault="00AA6439" w:rsidP="009D1BE7">
            <w:pPr>
              <w:numPr>
                <w:ilvl w:val="0"/>
                <w:numId w:val="2"/>
              </w:numPr>
              <w:spacing w:before="240"/>
              <w:ind w:left="464"/>
              <w:jc w:val="center"/>
              <w:rPr>
                <w:b/>
                <w:sz w:val="22"/>
                <w:szCs w:val="22"/>
              </w:rPr>
            </w:pPr>
            <w:r w:rsidRPr="002A43F4">
              <w:rPr>
                <w:b/>
                <w:sz w:val="22"/>
                <w:szCs w:val="22"/>
              </w:rPr>
              <w:t>Подписи сторон:</w:t>
            </w:r>
          </w:p>
          <w:p w:rsidR="00AA6439" w:rsidRPr="002A43F4" w:rsidRDefault="00AA6439" w:rsidP="004C0C24">
            <w:pPr>
              <w:ind w:left="1080"/>
              <w:rPr>
                <w:b/>
                <w:sz w:val="22"/>
                <w:szCs w:val="22"/>
              </w:rPr>
            </w:pPr>
          </w:p>
        </w:tc>
      </w:tr>
      <w:tr w:rsidR="003E6D51" w:rsidRPr="002A43F4" w:rsidTr="00725F45">
        <w:trPr>
          <w:gridAfter w:val="1"/>
          <w:wAfter w:w="19" w:type="dxa"/>
          <w:trHeight w:val="529"/>
        </w:trPr>
        <w:tc>
          <w:tcPr>
            <w:tcW w:w="4820" w:type="dxa"/>
          </w:tcPr>
          <w:p w:rsidR="003E6D51" w:rsidRPr="002A43F4" w:rsidRDefault="00F87D38" w:rsidP="004C0C24">
            <w:pPr>
              <w:pStyle w:val="ConsPlusNonforma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87D3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Претендент:</w:t>
            </w:r>
          </w:p>
        </w:tc>
        <w:tc>
          <w:tcPr>
            <w:tcW w:w="5245" w:type="dxa"/>
          </w:tcPr>
          <w:p w:rsidR="003E6D51" w:rsidRPr="002A43F4" w:rsidRDefault="00F87D38" w:rsidP="00F87D38">
            <w:pPr>
              <w:rPr>
                <w:b/>
                <w:bCs/>
                <w:sz w:val="22"/>
                <w:szCs w:val="22"/>
              </w:rPr>
            </w:pPr>
            <w:r w:rsidRPr="002A43F4">
              <w:rPr>
                <w:b/>
                <w:bCs/>
                <w:sz w:val="22"/>
                <w:szCs w:val="22"/>
              </w:rPr>
              <w:t>Организатор торгов: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991F13" w:rsidRPr="00991F13" w:rsidRDefault="00991F13" w:rsidP="00991F13">
      <w:pPr>
        <w:rPr>
          <w:vanish/>
        </w:rPr>
      </w:pPr>
      <w:bookmarkStart w:id="1" w:name="_Hlk113963744"/>
    </w:p>
    <w:bookmarkEnd w:id="1"/>
    <w:tbl>
      <w:tblPr>
        <w:tblpPr w:leftFromText="180" w:rightFromText="180" w:vertAnchor="text" w:tblpXSpec="center" w:tblpY="1"/>
        <w:tblOverlap w:val="never"/>
        <w:tblW w:w="10065" w:type="dxa"/>
        <w:tblLayout w:type="fixed"/>
        <w:tblLook w:val="04A0" w:firstRow="1" w:lastRow="0" w:firstColumn="1" w:lastColumn="0" w:noHBand="0" w:noVBand="1"/>
      </w:tblPr>
      <w:tblGrid>
        <w:gridCol w:w="4849"/>
        <w:gridCol w:w="5216"/>
      </w:tblGrid>
      <w:tr w:rsidR="00A04553" w:rsidRPr="00991F13" w:rsidTr="00DE04CE">
        <w:trPr>
          <w:trHeight w:val="1550"/>
        </w:trPr>
        <w:tc>
          <w:tcPr>
            <w:tcW w:w="4849" w:type="dxa"/>
            <w:shd w:val="clear" w:color="auto" w:fill="auto"/>
          </w:tcPr>
          <w:p w:rsidR="00A04553" w:rsidRPr="00991F13" w:rsidRDefault="00A04553" w:rsidP="00F87D38">
            <w:pPr>
              <w:rPr>
                <w:bCs/>
                <w:sz w:val="22"/>
                <w:szCs w:val="22"/>
              </w:rPr>
            </w:pPr>
          </w:p>
        </w:tc>
        <w:tc>
          <w:tcPr>
            <w:tcW w:w="5216" w:type="dxa"/>
            <w:shd w:val="clear" w:color="auto" w:fill="auto"/>
          </w:tcPr>
          <w:p w:rsidR="00F87D38" w:rsidRPr="00991F13" w:rsidRDefault="00F87D38" w:rsidP="00F87D38">
            <w:pPr>
              <w:rPr>
                <w:b/>
                <w:sz w:val="22"/>
                <w:szCs w:val="22"/>
              </w:rPr>
            </w:pPr>
            <w:r w:rsidRPr="00991F13">
              <w:rPr>
                <w:b/>
                <w:sz w:val="22"/>
                <w:szCs w:val="22"/>
              </w:rPr>
              <w:t>Финансовый управляющий</w:t>
            </w:r>
          </w:p>
          <w:p w:rsidR="00F87D38" w:rsidRPr="00991F13" w:rsidRDefault="00F87D38" w:rsidP="00F87D3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Романов Дмитрий Игоревич</w:t>
            </w:r>
          </w:p>
          <w:p w:rsidR="00A04553" w:rsidRPr="00991F13" w:rsidRDefault="00A04553" w:rsidP="00991F13">
            <w:pPr>
              <w:shd w:val="clear" w:color="auto" w:fill="FFFFFF"/>
              <w:rPr>
                <w:bCs/>
                <w:sz w:val="22"/>
                <w:szCs w:val="22"/>
              </w:rPr>
            </w:pPr>
          </w:p>
          <w:p w:rsidR="00A04553" w:rsidRPr="00991F13" w:rsidRDefault="00A04553" w:rsidP="00991F13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:rsidR="00A04553" w:rsidRPr="00991F13" w:rsidRDefault="00A04553" w:rsidP="00991F13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991F13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A04553" w:rsidRPr="00991F13" w:rsidTr="00DE04CE">
        <w:tc>
          <w:tcPr>
            <w:tcW w:w="4849" w:type="dxa"/>
            <w:shd w:val="clear" w:color="auto" w:fill="auto"/>
          </w:tcPr>
          <w:p w:rsidR="00A04553" w:rsidRPr="00991F13" w:rsidRDefault="00A04553" w:rsidP="00991F13">
            <w:pPr>
              <w:rPr>
                <w:bCs/>
                <w:sz w:val="22"/>
                <w:szCs w:val="22"/>
              </w:rPr>
            </w:pPr>
          </w:p>
          <w:p w:rsidR="00A04553" w:rsidRPr="00991F13" w:rsidRDefault="00A04553" w:rsidP="00991F13">
            <w:pPr>
              <w:rPr>
                <w:bCs/>
                <w:sz w:val="22"/>
                <w:szCs w:val="22"/>
              </w:rPr>
            </w:pPr>
            <w:r w:rsidRPr="00991F13">
              <w:rPr>
                <w:bCs/>
                <w:sz w:val="22"/>
                <w:szCs w:val="22"/>
              </w:rPr>
              <w:t>________________/_______________</w:t>
            </w:r>
          </w:p>
          <w:p w:rsidR="00A04553" w:rsidRPr="00991F13" w:rsidRDefault="00A04553" w:rsidP="00991F13">
            <w:pPr>
              <w:rPr>
                <w:bCs/>
                <w:sz w:val="22"/>
                <w:szCs w:val="22"/>
              </w:rPr>
            </w:pPr>
            <w:r w:rsidRPr="00991F13">
              <w:rPr>
                <w:bCs/>
                <w:sz w:val="22"/>
                <w:szCs w:val="22"/>
              </w:rPr>
              <w:t>м.п.</w:t>
            </w:r>
          </w:p>
        </w:tc>
        <w:tc>
          <w:tcPr>
            <w:tcW w:w="5216" w:type="dxa"/>
            <w:shd w:val="clear" w:color="auto" w:fill="auto"/>
          </w:tcPr>
          <w:p w:rsidR="00A04553" w:rsidRPr="00991F13" w:rsidRDefault="00A04553" w:rsidP="00991F13">
            <w:pPr>
              <w:rPr>
                <w:bCs/>
                <w:sz w:val="22"/>
                <w:szCs w:val="22"/>
              </w:rPr>
            </w:pPr>
          </w:p>
          <w:p w:rsidR="00A04553" w:rsidRPr="00991F13" w:rsidRDefault="00A04553" w:rsidP="00991F13">
            <w:pPr>
              <w:rPr>
                <w:bCs/>
                <w:sz w:val="22"/>
                <w:szCs w:val="22"/>
              </w:rPr>
            </w:pPr>
            <w:r w:rsidRPr="00991F13">
              <w:rPr>
                <w:bCs/>
                <w:sz w:val="22"/>
                <w:szCs w:val="22"/>
              </w:rPr>
              <w:t>________________/_______________</w:t>
            </w:r>
          </w:p>
          <w:p w:rsidR="00A04553" w:rsidRPr="00991F13" w:rsidRDefault="00A04553" w:rsidP="00991F13">
            <w:pPr>
              <w:rPr>
                <w:bCs/>
                <w:sz w:val="22"/>
                <w:szCs w:val="22"/>
              </w:rPr>
            </w:pPr>
            <w:r w:rsidRPr="00991F13">
              <w:rPr>
                <w:bCs/>
                <w:sz w:val="22"/>
                <w:szCs w:val="22"/>
              </w:rPr>
              <w:t>м.п.</w:t>
            </w:r>
          </w:p>
        </w:tc>
      </w:tr>
    </w:tbl>
    <w:p w:rsidR="005A3696" w:rsidRPr="002A43F4" w:rsidRDefault="005A3696" w:rsidP="00AA70F3">
      <w:pPr>
        <w:rPr>
          <w:b/>
          <w:sz w:val="22"/>
          <w:szCs w:val="22"/>
        </w:rPr>
      </w:pPr>
    </w:p>
    <w:sectPr w:rsidR="005A3696" w:rsidRPr="002A43F4" w:rsidSect="002A43F4">
      <w:footerReference w:type="even" r:id="rId8"/>
      <w:footerReference w:type="default" r:id="rId9"/>
      <w:pgSz w:w="11906" w:h="16838"/>
      <w:pgMar w:top="993" w:right="850" w:bottom="993" w:left="1080" w:header="426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492" w:rsidRDefault="00D26492">
      <w:r>
        <w:separator/>
      </w:r>
    </w:p>
  </w:endnote>
  <w:endnote w:type="continuationSeparator" w:id="0">
    <w:p w:rsidR="00D26492" w:rsidRDefault="00D26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187" w:rsidRDefault="00CA0187" w:rsidP="007639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A0187" w:rsidRDefault="00CA0187" w:rsidP="00A7487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A73" w:rsidRPr="002A43F4" w:rsidRDefault="00120A73">
    <w:pPr>
      <w:pStyle w:val="Footer"/>
      <w:jc w:val="center"/>
      <w:rPr>
        <w:sz w:val="22"/>
        <w:szCs w:val="22"/>
      </w:rPr>
    </w:pPr>
    <w:r w:rsidRPr="002A43F4">
      <w:rPr>
        <w:sz w:val="22"/>
        <w:szCs w:val="22"/>
      </w:rPr>
      <w:fldChar w:fldCharType="begin"/>
    </w:r>
    <w:r w:rsidRPr="002A43F4">
      <w:rPr>
        <w:sz w:val="22"/>
        <w:szCs w:val="22"/>
      </w:rPr>
      <w:instrText xml:space="preserve"> PAGE   \* MERGEFORMAT </w:instrText>
    </w:r>
    <w:r w:rsidRPr="002A43F4">
      <w:rPr>
        <w:sz w:val="22"/>
        <w:szCs w:val="22"/>
      </w:rPr>
      <w:fldChar w:fldCharType="separate"/>
    </w:r>
    <w:r w:rsidR="00021C0B">
      <w:rPr>
        <w:noProof/>
        <w:sz w:val="22"/>
        <w:szCs w:val="22"/>
      </w:rPr>
      <w:t>1</w:t>
    </w:r>
    <w:r w:rsidRPr="002A43F4">
      <w:rPr>
        <w:sz w:val="22"/>
        <w:szCs w:val="22"/>
      </w:rPr>
      <w:fldChar w:fldCharType="end"/>
    </w:r>
  </w:p>
  <w:p w:rsidR="00CA0187" w:rsidRPr="002A43F4" w:rsidRDefault="00CA0187" w:rsidP="00A7487E">
    <w:pPr>
      <w:pStyle w:val="Footer"/>
      <w:ind w:right="360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492" w:rsidRDefault="00D26492">
      <w:r>
        <w:separator/>
      </w:r>
    </w:p>
  </w:footnote>
  <w:footnote w:type="continuationSeparator" w:id="0">
    <w:p w:rsidR="00D26492" w:rsidRDefault="00D26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F2051"/>
    <w:multiLevelType w:val="multilevel"/>
    <w:tmpl w:val="AFB2D1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A1258BA"/>
    <w:multiLevelType w:val="multilevel"/>
    <w:tmpl w:val="AFB2D1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0671FA1"/>
    <w:multiLevelType w:val="singleLevel"/>
    <w:tmpl w:val="5AA4B46A"/>
    <w:lvl w:ilvl="0">
      <w:start w:val="1"/>
      <w:numFmt w:val="decimal"/>
      <w:lvlText w:val="2.1.%1."/>
      <w:legacy w:legacy="1" w:legacySpace="0" w:legacyIndent="60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6746"/>
    <w:rsid w:val="000111B8"/>
    <w:rsid w:val="00012848"/>
    <w:rsid w:val="0001795F"/>
    <w:rsid w:val="00021C0B"/>
    <w:rsid w:val="0002335D"/>
    <w:rsid w:val="0002745B"/>
    <w:rsid w:val="00051635"/>
    <w:rsid w:val="0005683A"/>
    <w:rsid w:val="00062CC1"/>
    <w:rsid w:val="00063D3D"/>
    <w:rsid w:val="00070A76"/>
    <w:rsid w:val="000853E6"/>
    <w:rsid w:val="000869CC"/>
    <w:rsid w:val="000A76A3"/>
    <w:rsid w:val="000B4D4B"/>
    <w:rsid w:val="000B58A5"/>
    <w:rsid w:val="000B7B20"/>
    <w:rsid w:val="000C2C3F"/>
    <w:rsid w:val="000C4404"/>
    <w:rsid w:val="000E6DC5"/>
    <w:rsid w:val="000F4A4B"/>
    <w:rsid w:val="000F54C3"/>
    <w:rsid w:val="000F6471"/>
    <w:rsid w:val="00110B82"/>
    <w:rsid w:val="001152F2"/>
    <w:rsid w:val="00120A73"/>
    <w:rsid w:val="00121A3D"/>
    <w:rsid w:val="00127BCC"/>
    <w:rsid w:val="0015056E"/>
    <w:rsid w:val="00154AEE"/>
    <w:rsid w:val="0015728D"/>
    <w:rsid w:val="00161445"/>
    <w:rsid w:val="0017352B"/>
    <w:rsid w:val="001743F0"/>
    <w:rsid w:val="0017603D"/>
    <w:rsid w:val="00177FF2"/>
    <w:rsid w:val="001B00D8"/>
    <w:rsid w:val="001B0882"/>
    <w:rsid w:val="001B24D9"/>
    <w:rsid w:val="001B7778"/>
    <w:rsid w:val="001D533B"/>
    <w:rsid w:val="001D5704"/>
    <w:rsid w:val="001E5888"/>
    <w:rsid w:val="001F2A66"/>
    <w:rsid w:val="00201A8C"/>
    <w:rsid w:val="00206415"/>
    <w:rsid w:val="002156BE"/>
    <w:rsid w:val="002168E6"/>
    <w:rsid w:val="0022410A"/>
    <w:rsid w:val="00233D91"/>
    <w:rsid w:val="00250EFB"/>
    <w:rsid w:val="00285D0B"/>
    <w:rsid w:val="00292112"/>
    <w:rsid w:val="002A43F4"/>
    <w:rsid w:val="002A4783"/>
    <w:rsid w:val="002B273F"/>
    <w:rsid w:val="002C6DAE"/>
    <w:rsid w:val="002F0F4C"/>
    <w:rsid w:val="002F6C9B"/>
    <w:rsid w:val="003145B4"/>
    <w:rsid w:val="00323D01"/>
    <w:rsid w:val="00352E83"/>
    <w:rsid w:val="003560FA"/>
    <w:rsid w:val="00377FC3"/>
    <w:rsid w:val="003811A2"/>
    <w:rsid w:val="0038281F"/>
    <w:rsid w:val="003A1097"/>
    <w:rsid w:val="003B70FD"/>
    <w:rsid w:val="003C2116"/>
    <w:rsid w:val="003C559D"/>
    <w:rsid w:val="003D565D"/>
    <w:rsid w:val="003E6D51"/>
    <w:rsid w:val="003F5473"/>
    <w:rsid w:val="00405E19"/>
    <w:rsid w:val="004209CB"/>
    <w:rsid w:val="00422385"/>
    <w:rsid w:val="00424E2D"/>
    <w:rsid w:val="00436A19"/>
    <w:rsid w:val="00450603"/>
    <w:rsid w:val="004858FB"/>
    <w:rsid w:val="00491165"/>
    <w:rsid w:val="00494297"/>
    <w:rsid w:val="0049502B"/>
    <w:rsid w:val="004974BC"/>
    <w:rsid w:val="004A0449"/>
    <w:rsid w:val="004A36ED"/>
    <w:rsid w:val="004C0C24"/>
    <w:rsid w:val="004E18A4"/>
    <w:rsid w:val="00500B42"/>
    <w:rsid w:val="00501A4C"/>
    <w:rsid w:val="00511839"/>
    <w:rsid w:val="005371A8"/>
    <w:rsid w:val="0054311B"/>
    <w:rsid w:val="00571F7E"/>
    <w:rsid w:val="00590F55"/>
    <w:rsid w:val="00592384"/>
    <w:rsid w:val="0059456F"/>
    <w:rsid w:val="005A3696"/>
    <w:rsid w:val="005B246B"/>
    <w:rsid w:val="005C76B6"/>
    <w:rsid w:val="005D5F90"/>
    <w:rsid w:val="005E17DD"/>
    <w:rsid w:val="005E21C9"/>
    <w:rsid w:val="005F3E89"/>
    <w:rsid w:val="00611388"/>
    <w:rsid w:val="00625581"/>
    <w:rsid w:val="006352D5"/>
    <w:rsid w:val="006444E4"/>
    <w:rsid w:val="006555E5"/>
    <w:rsid w:val="00656A72"/>
    <w:rsid w:val="00660031"/>
    <w:rsid w:val="006600FB"/>
    <w:rsid w:val="00674962"/>
    <w:rsid w:val="00676EFC"/>
    <w:rsid w:val="006846B6"/>
    <w:rsid w:val="0069209F"/>
    <w:rsid w:val="006B3FE1"/>
    <w:rsid w:val="006C0CBB"/>
    <w:rsid w:val="006D0F7E"/>
    <w:rsid w:val="006D5DCD"/>
    <w:rsid w:val="006E49B8"/>
    <w:rsid w:val="006F34C9"/>
    <w:rsid w:val="00700B8D"/>
    <w:rsid w:val="007165E3"/>
    <w:rsid w:val="00725F45"/>
    <w:rsid w:val="0073105F"/>
    <w:rsid w:val="0074033B"/>
    <w:rsid w:val="007454D0"/>
    <w:rsid w:val="00755822"/>
    <w:rsid w:val="00763965"/>
    <w:rsid w:val="00766F28"/>
    <w:rsid w:val="007876DF"/>
    <w:rsid w:val="007A4FDF"/>
    <w:rsid w:val="007B153F"/>
    <w:rsid w:val="007C4CCE"/>
    <w:rsid w:val="007E279B"/>
    <w:rsid w:val="007E55E6"/>
    <w:rsid w:val="007F565B"/>
    <w:rsid w:val="00800894"/>
    <w:rsid w:val="008211BC"/>
    <w:rsid w:val="0083538B"/>
    <w:rsid w:val="008365F3"/>
    <w:rsid w:val="00837C57"/>
    <w:rsid w:val="00844997"/>
    <w:rsid w:val="00885597"/>
    <w:rsid w:val="008C2955"/>
    <w:rsid w:val="008C631D"/>
    <w:rsid w:val="008C76B0"/>
    <w:rsid w:val="008D3610"/>
    <w:rsid w:val="008D417A"/>
    <w:rsid w:val="00903A72"/>
    <w:rsid w:val="00910B77"/>
    <w:rsid w:val="00914644"/>
    <w:rsid w:val="00914A8C"/>
    <w:rsid w:val="0091695F"/>
    <w:rsid w:val="00941A77"/>
    <w:rsid w:val="00944A0E"/>
    <w:rsid w:val="00951E67"/>
    <w:rsid w:val="0096641F"/>
    <w:rsid w:val="00971C15"/>
    <w:rsid w:val="009756C8"/>
    <w:rsid w:val="00976734"/>
    <w:rsid w:val="009867D3"/>
    <w:rsid w:val="00991F13"/>
    <w:rsid w:val="00994A5D"/>
    <w:rsid w:val="009B5E76"/>
    <w:rsid w:val="009B6C93"/>
    <w:rsid w:val="009D1BE7"/>
    <w:rsid w:val="009F12BF"/>
    <w:rsid w:val="009F4582"/>
    <w:rsid w:val="009F70CA"/>
    <w:rsid w:val="00A04553"/>
    <w:rsid w:val="00A10885"/>
    <w:rsid w:val="00A2353D"/>
    <w:rsid w:val="00A51204"/>
    <w:rsid w:val="00A517DF"/>
    <w:rsid w:val="00A65249"/>
    <w:rsid w:val="00A7487E"/>
    <w:rsid w:val="00AA0E78"/>
    <w:rsid w:val="00AA22D9"/>
    <w:rsid w:val="00AA6439"/>
    <w:rsid w:val="00AA70F3"/>
    <w:rsid w:val="00AD75C5"/>
    <w:rsid w:val="00AF2F6E"/>
    <w:rsid w:val="00B0048E"/>
    <w:rsid w:val="00B374EC"/>
    <w:rsid w:val="00B55D23"/>
    <w:rsid w:val="00B76F07"/>
    <w:rsid w:val="00B76FC4"/>
    <w:rsid w:val="00B85BCC"/>
    <w:rsid w:val="00B94354"/>
    <w:rsid w:val="00BA0517"/>
    <w:rsid w:val="00BA055E"/>
    <w:rsid w:val="00BB140F"/>
    <w:rsid w:val="00BB1644"/>
    <w:rsid w:val="00BB25A8"/>
    <w:rsid w:val="00BB7D35"/>
    <w:rsid w:val="00BE4D0F"/>
    <w:rsid w:val="00BE4D56"/>
    <w:rsid w:val="00BF61B5"/>
    <w:rsid w:val="00C01C8D"/>
    <w:rsid w:val="00C14BA7"/>
    <w:rsid w:val="00C30632"/>
    <w:rsid w:val="00C34A75"/>
    <w:rsid w:val="00C40EFF"/>
    <w:rsid w:val="00C41C82"/>
    <w:rsid w:val="00C5295B"/>
    <w:rsid w:val="00C64D44"/>
    <w:rsid w:val="00C833A2"/>
    <w:rsid w:val="00C937B7"/>
    <w:rsid w:val="00CA0187"/>
    <w:rsid w:val="00CC25FA"/>
    <w:rsid w:val="00CD64CB"/>
    <w:rsid w:val="00CE161A"/>
    <w:rsid w:val="00D10565"/>
    <w:rsid w:val="00D11F6B"/>
    <w:rsid w:val="00D14CF3"/>
    <w:rsid w:val="00D15C76"/>
    <w:rsid w:val="00D2050C"/>
    <w:rsid w:val="00D217AE"/>
    <w:rsid w:val="00D26492"/>
    <w:rsid w:val="00D363D0"/>
    <w:rsid w:val="00D36A7B"/>
    <w:rsid w:val="00D519CF"/>
    <w:rsid w:val="00D51A44"/>
    <w:rsid w:val="00D56BF1"/>
    <w:rsid w:val="00D63867"/>
    <w:rsid w:val="00D947B7"/>
    <w:rsid w:val="00DC0FC2"/>
    <w:rsid w:val="00DC1097"/>
    <w:rsid w:val="00DC156D"/>
    <w:rsid w:val="00DE04CE"/>
    <w:rsid w:val="00E07490"/>
    <w:rsid w:val="00E10B16"/>
    <w:rsid w:val="00E23A7F"/>
    <w:rsid w:val="00E43AFB"/>
    <w:rsid w:val="00E66E10"/>
    <w:rsid w:val="00E903EA"/>
    <w:rsid w:val="00EA2893"/>
    <w:rsid w:val="00EB1A3B"/>
    <w:rsid w:val="00EB580D"/>
    <w:rsid w:val="00EC5FDD"/>
    <w:rsid w:val="00ED37E1"/>
    <w:rsid w:val="00ED5C7A"/>
    <w:rsid w:val="00EE72B9"/>
    <w:rsid w:val="00EF4979"/>
    <w:rsid w:val="00F06BD1"/>
    <w:rsid w:val="00F16746"/>
    <w:rsid w:val="00F273FB"/>
    <w:rsid w:val="00F27B4F"/>
    <w:rsid w:val="00F53FCE"/>
    <w:rsid w:val="00F71E74"/>
    <w:rsid w:val="00F87D38"/>
    <w:rsid w:val="00FA2312"/>
    <w:rsid w:val="00FB689D"/>
    <w:rsid w:val="00FD1368"/>
    <w:rsid w:val="00FD78D4"/>
    <w:rsid w:val="00FE2077"/>
    <w:rsid w:val="00FE3B69"/>
    <w:rsid w:val="00FE7AC5"/>
    <w:rsid w:val="00FF1251"/>
    <w:rsid w:val="00FF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38D9143-0F60-4C1E-A921-85D0882ED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696"/>
    <w:rPr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4A0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onsPlusNonformat">
    <w:name w:val="ConsPlusNonformat"/>
    <w:rsid w:val="00F16746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character" w:customStyle="1" w:styleId="paragraph">
    <w:name w:val="paragraph"/>
    <w:rsid w:val="00F16746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Hyperlink">
    <w:name w:val="Hyperlink"/>
    <w:rsid w:val="003D565D"/>
    <w:rPr>
      <w:color w:val="0000FF"/>
      <w:u w:val="single"/>
    </w:rPr>
  </w:style>
  <w:style w:type="paragraph" w:customStyle="1" w:styleId="Number">
    <w:name w:val="Number"/>
    <w:basedOn w:val="Normal"/>
    <w:rsid w:val="006600FB"/>
    <w:pPr>
      <w:spacing w:after="60"/>
      <w:jc w:val="right"/>
    </w:pPr>
  </w:style>
  <w:style w:type="paragraph" w:styleId="Footer">
    <w:name w:val="footer"/>
    <w:basedOn w:val="Normal"/>
    <w:link w:val="FooterChar"/>
    <w:uiPriority w:val="99"/>
    <w:rsid w:val="00A7487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7487E"/>
  </w:style>
  <w:style w:type="character" w:customStyle="1" w:styleId="Heading3Char">
    <w:name w:val="Heading 3 Char"/>
    <w:link w:val="Heading3"/>
    <w:uiPriority w:val="9"/>
    <w:semiHidden/>
    <w:rsid w:val="00944A0E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097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A1097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5D23"/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B55D23"/>
    <w:rPr>
      <w:rFonts w:ascii="Courier New" w:hAnsi="Courier New" w:cs="Courier New"/>
    </w:rPr>
  </w:style>
  <w:style w:type="paragraph" w:styleId="Header">
    <w:name w:val="header"/>
    <w:basedOn w:val="Normal"/>
    <w:link w:val="HeaderChar"/>
    <w:uiPriority w:val="99"/>
    <w:unhideWhenUsed/>
    <w:rsid w:val="00120A73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120A73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120A73"/>
    <w:rPr>
      <w:sz w:val="24"/>
      <w:szCs w:val="24"/>
    </w:rPr>
  </w:style>
  <w:style w:type="character" w:customStyle="1" w:styleId="a">
    <w:name w:val="Неразрешенное упоминание"/>
    <w:uiPriority w:val="99"/>
    <w:semiHidden/>
    <w:unhideWhenUsed/>
    <w:rsid w:val="00FD78D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C0C24"/>
    <w:pPr>
      <w:ind w:left="708"/>
    </w:pPr>
  </w:style>
  <w:style w:type="paragraph" w:styleId="Title">
    <w:name w:val="Title"/>
    <w:aliases w:val="Название"/>
    <w:basedOn w:val="Normal"/>
    <w:link w:val="TitleChar"/>
    <w:uiPriority w:val="10"/>
    <w:qFormat/>
    <w:rsid w:val="009D1BE7"/>
    <w:pPr>
      <w:jc w:val="center"/>
    </w:pPr>
    <w:rPr>
      <w:szCs w:val="20"/>
      <w:lang w:val="x-none" w:eastAsia="x-none"/>
    </w:rPr>
  </w:style>
  <w:style w:type="character" w:customStyle="1" w:styleId="a0">
    <w:name w:val="Заголовок Знак"/>
    <w:uiPriority w:val="10"/>
    <w:rsid w:val="009D1BE7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itleChar">
    <w:name w:val="Title Char"/>
    <w:aliases w:val="Название Char"/>
    <w:link w:val="Title"/>
    <w:uiPriority w:val="10"/>
    <w:rsid w:val="009D1BE7"/>
    <w:rPr>
      <w:sz w:val="24"/>
      <w:lang w:val="x-none" w:eastAsia="x-none"/>
    </w:rPr>
  </w:style>
  <w:style w:type="table" w:styleId="TableGrid">
    <w:name w:val="Table Grid"/>
    <w:basedOn w:val="TableNormal"/>
    <w:uiPriority w:val="39"/>
    <w:rsid w:val="009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9">
    <w:name w:val="Font Style29"/>
    <w:uiPriority w:val="99"/>
    <w:rsid w:val="007E279B"/>
    <w:rPr>
      <w:rFonts w:ascii="Times New Roman" w:hAnsi="Times New Roman" w:cs="Times New Roman"/>
      <w:color w:val="000000"/>
      <w:sz w:val="22"/>
      <w:szCs w:val="22"/>
    </w:rPr>
  </w:style>
  <w:style w:type="character" w:customStyle="1" w:styleId="2">
    <w:name w:val="Основной текст (2)"/>
    <w:rsid w:val="00ED5C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styleId="Revision">
    <w:name w:val="Revision"/>
    <w:hidden/>
    <w:uiPriority w:val="99"/>
    <w:semiHidden/>
    <w:rsid w:val="00674962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A0FD9B-BA7A-4A77-8434-32119EFCB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1240</Words>
  <Characters>7069</Characters>
  <Application>Microsoft Office Word</Application>
  <DocSecurity>4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(ПРОЕКТ)</vt:lpstr>
    </vt:vector>
  </TitlesOfParts>
  <Company>MoBIL GROUP</Company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(ПРОЕКТ)</dc:title>
  <dc:subject/>
  <dc:creator>User</dc:creator>
  <cp:keywords/>
  <cp:lastModifiedBy>word</cp:lastModifiedBy>
  <cp:revision>2</cp:revision>
  <cp:lastPrinted>2021-06-01T15:04:00Z</cp:lastPrinted>
  <dcterms:created xsi:type="dcterms:W3CDTF">2026-04-06T09:32:00Z</dcterms:created>
  <dcterms:modified xsi:type="dcterms:W3CDTF">2026-04-06T09:32:00Z</dcterms:modified>
</cp:coreProperties>
</file>