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48C2F438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B40E98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20477E0D" w14:textId="22A86B1C" w:rsidR="00F55DD1" w:rsidRDefault="007E663E" w:rsidP="00F55DD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25C5" w:rsidRPr="00C96C00">
        <w:rPr>
          <w:rFonts w:ascii="Times New Roman" w:hAnsi="Times New Roman"/>
          <w:b/>
          <w:sz w:val="24"/>
          <w:szCs w:val="24"/>
        </w:rPr>
        <w:t>АО «Российский аукционный дом»,</w:t>
      </w:r>
      <w:r w:rsidR="005F25C5" w:rsidRPr="00C96C00">
        <w:rPr>
          <w:rFonts w:ascii="Times New Roman" w:hAnsi="Times New Roman"/>
          <w:sz w:val="24"/>
          <w:szCs w:val="24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B40E98" w:rsidRPr="00C96C00">
        <w:rPr>
          <w:rFonts w:ascii="Times New Roman" w:hAnsi="Times New Roman"/>
          <w:sz w:val="24"/>
          <w:szCs w:val="24"/>
        </w:rPr>
        <w:t>37</w:t>
      </w:r>
      <w:r w:rsidR="005F25C5" w:rsidRPr="00C96C00">
        <w:rPr>
          <w:rFonts w:ascii="Times New Roman" w:hAnsi="Times New Roman"/>
          <w:sz w:val="24"/>
          <w:szCs w:val="24"/>
        </w:rPr>
        <w:t xml:space="preserve"> от 01.01.202</w:t>
      </w:r>
      <w:r w:rsidR="00B40E98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>г., именуемое в дальнейшем «</w:t>
      </w:r>
      <w:r w:rsidR="00281AD4" w:rsidRPr="00C96C00">
        <w:rPr>
          <w:rFonts w:ascii="Times New Roman" w:hAnsi="Times New Roman"/>
          <w:sz w:val="24"/>
          <w:szCs w:val="24"/>
        </w:rPr>
        <w:t>Организатор торгов</w:t>
      </w:r>
      <w:r w:rsidR="005F25C5" w:rsidRPr="00C96C00">
        <w:rPr>
          <w:rFonts w:ascii="Times New Roman" w:hAnsi="Times New Roman"/>
          <w:sz w:val="24"/>
          <w:szCs w:val="24"/>
        </w:rPr>
        <w:t>», с одной стороны и ___________________________ в лице ________________________, именуем____ в дальнейшем «</w:t>
      </w:r>
      <w:r w:rsidR="005F25C5" w:rsidRPr="00C96C00">
        <w:rPr>
          <w:rFonts w:ascii="Times New Roman" w:hAnsi="Times New Roman"/>
          <w:b/>
          <w:sz w:val="24"/>
          <w:szCs w:val="24"/>
        </w:rPr>
        <w:t>Претендент</w:t>
      </w:r>
      <w:r w:rsidR="005F25C5" w:rsidRPr="00C96C00"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, назначенного на </w:t>
      </w:r>
      <w:r w:rsidR="00F55DD1">
        <w:rPr>
          <w:rFonts w:ascii="Times New Roman" w:hAnsi="Times New Roman"/>
          <w:sz w:val="24"/>
          <w:szCs w:val="24"/>
        </w:rPr>
        <w:t>_______</w:t>
      </w:r>
      <w:r w:rsidR="005F25C5" w:rsidRPr="00C96C00">
        <w:rPr>
          <w:rFonts w:ascii="Times New Roman" w:hAnsi="Times New Roman"/>
          <w:sz w:val="24"/>
          <w:szCs w:val="24"/>
        </w:rPr>
        <w:t>202</w:t>
      </w:r>
      <w:r w:rsidR="00197571" w:rsidRPr="00C96C00">
        <w:rPr>
          <w:rFonts w:ascii="Times New Roman" w:hAnsi="Times New Roman"/>
          <w:sz w:val="24"/>
          <w:szCs w:val="24"/>
        </w:rPr>
        <w:t>6</w:t>
      </w:r>
      <w:r w:rsidR="005F25C5" w:rsidRPr="00C96C00">
        <w:rPr>
          <w:rFonts w:ascii="Times New Roman" w:hAnsi="Times New Roman"/>
          <w:sz w:val="24"/>
          <w:szCs w:val="24"/>
        </w:rPr>
        <w:t xml:space="preserve">г., по продаже </w:t>
      </w:r>
      <w:r w:rsidRPr="007E663E">
        <w:rPr>
          <w:rFonts w:ascii="Times New Roman" w:hAnsi="Times New Roman"/>
          <w:b/>
          <w:bCs/>
          <w:sz w:val="24"/>
          <w:szCs w:val="24"/>
        </w:rPr>
        <w:t>Лота №1</w:t>
      </w:r>
      <w:r w:rsidRPr="00F55DD1">
        <w:rPr>
          <w:rFonts w:ascii="Times New Roman" w:hAnsi="Times New Roman"/>
          <w:b/>
          <w:bCs/>
          <w:sz w:val="24"/>
          <w:szCs w:val="24"/>
        </w:rPr>
        <w:t>:</w:t>
      </w:r>
      <w:r w:rsidRPr="00F55DD1">
        <w:rPr>
          <w:rFonts w:ascii="Times New Roman" w:hAnsi="Times New Roman"/>
          <w:sz w:val="24"/>
          <w:szCs w:val="24"/>
        </w:rPr>
        <w:t xml:space="preserve"> </w:t>
      </w:r>
    </w:p>
    <w:p w14:paraId="7EF523AB" w14:textId="77777777" w:rsidR="00D50D9E" w:rsidRPr="00D50D9E" w:rsidRDefault="00D50D9E" w:rsidP="00D50D9E">
      <w:pPr>
        <w:shd w:val="clear" w:color="auto" w:fill="FFFFFF"/>
        <w:jc w:val="both"/>
        <w:rPr>
          <w:rFonts w:ascii="Times New Roman" w:hAnsi="Times New Roman"/>
        </w:rPr>
      </w:pPr>
      <w:r w:rsidRPr="00D50D9E">
        <w:rPr>
          <w:rFonts w:ascii="Times New Roman" w:hAnsi="Times New Roman"/>
          <w:b/>
        </w:rPr>
        <w:t>Объект №1:</w:t>
      </w:r>
      <w:r w:rsidRPr="00D50D9E">
        <w:rPr>
          <w:rFonts w:ascii="Times New Roman" w:eastAsia="Courier New" w:hAnsi="Times New Roman"/>
        </w:rPr>
        <w:t xml:space="preserve"> </w:t>
      </w:r>
      <w:r w:rsidRPr="00D50D9E">
        <w:rPr>
          <w:rFonts w:ascii="Times New Roman" w:hAnsi="Times New Roman"/>
          <w:bCs/>
        </w:rPr>
        <w:t xml:space="preserve">Помещение, назначение: нежилое, площадь 674,4 кв. м., номер этажа на котором расположено помещение: этаж №1, этаж №2, этаж №3,  кадастровый номер 52:18:0060024:196, расположенное по адресу: </w:t>
      </w:r>
      <w:r w:rsidRPr="00D50D9E">
        <w:rPr>
          <w:rFonts w:ascii="Times New Roman" w:hAnsi="Times New Roman"/>
          <w:b/>
        </w:rPr>
        <w:t xml:space="preserve">Нижегородская область, г. Нижний Новгород, ул. Рождественская, д. 49, пом.П2, </w:t>
      </w:r>
      <w:r w:rsidRPr="00D50D9E">
        <w:rPr>
          <w:rFonts w:ascii="Times New Roman" w:hAnsi="Times New Roman"/>
        </w:rPr>
        <w:t xml:space="preserve">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52:18:0060024:196-52/160/2025-2 от 29.07.2025г. </w:t>
      </w:r>
      <w:r w:rsidRPr="00D50D9E">
        <w:rPr>
          <w:rFonts w:ascii="Times New Roman" w:hAnsi="Times New Roman"/>
          <w:b/>
          <w:bCs/>
        </w:rPr>
        <w:t>Существующие ограничения (обременения):</w:t>
      </w:r>
      <w:r w:rsidRPr="00D50D9E">
        <w:rPr>
          <w:rFonts w:ascii="Times New Roman" w:hAnsi="Times New Roman"/>
        </w:rPr>
        <w:t xml:space="preserve"> помещение находится в здании,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</w:t>
      </w:r>
    </w:p>
    <w:p w14:paraId="7800560A" w14:textId="77777777" w:rsidR="00D50D9E" w:rsidRPr="00D50D9E" w:rsidRDefault="00D50D9E" w:rsidP="00D50D9E">
      <w:pPr>
        <w:shd w:val="clear" w:color="auto" w:fill="FFFFFF"/>
        <w:jc w:val="both"/>
        <w:rPr>
          <w:rFonts w:ascii="Times New Roman" w:hAnsi="Times New Roman"/>
        </w:rPr>
      </w:pPr>
      <w:r w:rsidRPr="00D50D9E">
        <w:rPr>
          <w:rFonts w:ascii="Times New Roman" w:hAnsi="Times New Roman"/>
          <w:b/>
        </w:rPr>
        <w:t xml:space="preserve">Объект №2: </w:t>
      </w:r>
      <w:r w:rsidRPr="00D50D9E">
        <w:rPr>
          <w:rFonts w:ascii="Times New Roman" w:hAnsi="Times New Roman"/>
          <w:bCs/>
        </w:rPr>
        <w:t>Помещение, назначение: нежилое, площадь 190,2 кв.м., номер этажа на котором расположено помещение: подвал №1,</w:t>
      </w:r>
      <w:r w:rsidRPr="00D50D9E">
        <w:rPr>
          <w:rFonts w:ascii="Times New Roman" w:hAnsi="Times New Roman"/>
          <w:b/>
        </w:rPr>
        <w:t xml:space="preserve"> </w:t>
      </w:r>
      <w:r w:rsidRPr="00D50D9E">
        <w:rPr>
          <w:rFonts w:ascii="Times New Roman" w:hAnsi="Times New Roman"/>
          <w:bCs/>
        </w:rPr>
        <w:t>кадастровый номер 52:18:0060024:197,</w:t>
      </w:r>
      <w:r w:rsidRPr="00D50D9E">
        <w:rPr>
          <w:rFonts w:ascii="Times New Roman" w:hAnsi="Times New Roman"/>
          <w:b/>
        </w:rPr>
        <w:t xml:space="preserve"> </w:t>
      </w:r>
      <w:r w:rsidRPr="00D50D9E">
        <w:rPr>
          <w:rFonts w:ascii="Times New Roman" w:hAnsi="Times New Roman"/>
          <w:bCs/>
        </w:rPr>
        <w:t>расположенное по адресу:</w:t>
      </w:r>
      <w:r w:rsidRPr="00D50D9E">
        <w:rPr>
          <w:rFonts w:ascii="Times New Roman" w:hAnsi="Times New Roman"/>
          <w:b/>
        </w:rPr>
        <w:t xml:space="preserve"> г. Нижний Новгород, ул. Рождественская, д. 49, пом.П3,</w:t>
      </w:r>
      <w:r w:rsidRPr="00D50D9E">
        <w:rPr>
          <w:rFonts w:ascii="Times New Roman" w:hAnsi="Times New Roman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52:18:0060024:197-52/296/2025-2 от 29.07.2025г. </w:t>
      </w:r>
      <w:r w:rsidRPr="00D50D9E">
        <w:rPr>
          <w:rFonts w:ascii="Times New Roman" w:hAnsi="Times New Roman"/>
          <w:b/>
          <w:bCs/>
        </w:rPr>
        <w:t>Существующие ограничения (обременения):</w:t>
      </w:r>
      <w:r w:rsidRPr="00D50D9E">
        <w:rPr>
          <w:rFonts w:ascii="Times New Roman" w:hAnsi="Times New Roman"/>
        </w:rPr>
        <w:t xml:space="preserve"> помещение находится в здании,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  </w:t>
      </w:r>
    </w:p>
    <w:p w14:paraId="37ADB0D5" w14:textId="77777777" w:rsidR="00D50D9E" w:rsidRPr="00D50D9E" w:rsidRDefault="00D50D9E" w:rsidP="00D50D9E">
      <w:pPr>
        <w:shd w:val="clear" w:color="auto" w:fill="FFFFFF"/>
        <w:jc w:val="both"/>
        <w:rPr>
          <w:rFonts w:ascii="Times New Roman" w:hAnsi="Times New Roman"/>
        </w:rPr>
      </w:pPr>
      <w:r w:rsidRPr="00D50D9E">
        <w:rPr>
          <w:rFonts w:ascii="Times New Roman" w:hAnsi="Times New Roman"/>
          <w:b/>
        </w:rPr>
        <w:t xml:space="preserve">Объект №3: </w:t>
      </w:r>
      <w:r w:rsidRPr="00D50D9E">
        <w:rPr>
          <w:rFonts w:ascii="Times New Roman" w:hAnsi="Times New Roman"/>
          <w:bCs/>
        </w:rPr>
        <w:t>Помещение, назначение: нежилое, наименование: П4 (часть подвального помещения), площадь 208 кв.м., номер этажа на котором расположено помещение: подвал,</w:t>
      </w:r>
      <w:r w:rsidRPr="00D50D9E">
        <w:rPr>
          <w:rFonts w:ascii="Times New Roman" w:hAnsi="Times New Roman"/>
          <w:b/>
        </w:rPr>
        <w:t xml:space="preserve"> </w:t>
      </w:r>
      <w:r w:rsidRPr="00D50D9E">
        <w:rPr>
          <w:rFonts w:ascii="Times New Roman" w:hAnsi="Times New Roman"/>
          <w:bCs/>
        </w:rPr>
        <w:t>кадастровый номер 52:18:0060024:512, расположенное по адресу:</w:t>
      </w:r>
      <w:r w:rsidRPr="00D50D9E">
        <w:rPr>
          <w:rFonts w:ascii="Times New Roman" w:hAnsi="Times New Roman"/>
          <w:b/>
        </w:rPr>
        <w:t xml:space="preserve"> г. Нижний Новгород, ул. Рождественская, д. 49, помещение П4 (условно),</w:t>
      </w:r>
      <w:r w:rsidRPr="00D50D9E">
        <w:rPr>
          <w:rFonts w:ascii="Times New Roman" w:hAnsi="Times New Roman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52:18:0060024:512-52/159/2025-2 от 09.12.2025г. </w:t>
      </w:r>
      <w:r w:rsidRPr="00D50D9E">
        <w:rPr>
          <w:rFonts w:ascii="Times New Roman" w:hAnsi="Times New Roman"/>
          <w:b/>
          <w:bCs/>
        </w:rPr>
        <w:t>Существующие ограничения (обременения):</w:t>
      </w:r>
      <w:r w:rsidRPr="00D50D9E">
        <w:rPr>
          <w:rFonts w:ascii="Times New Roman" w:hAnsi="Times New Roman"/>
        </w:rPr>
        <w:t xml:space="preserve"> помещение находится в здании,  являющимся объектом культурного наследия регионального значения (приказ управления государственной охраны объектов культурного наследия Нижегородской области от №61 от 26.12.2025 (Литер Б);</w:t>
      </w:r>
    </w:p>
    <w:p w14:paraId="614D9DDE" w14:textId="77777777" w:rsidR="00D50D9E" w:rsidRPr="00D50D9E" w:rsidRDefault="00D50D9E" w:rsidP="00D50D9E">
      <w:pPr>
        <w:shd w:val="clear" w:color="auto" w:fill="FFFFFF"/>
        <w:jc w:val="both"/>
        <w:rPr>
          <w:rFonts w:ascii="Times New Roman" w:hAnsi="Times New Roman"/>
          <w:b/>
          <w:bCs/>
        </w:rPr>
      </w:pPr>
      <w:r w:rsidRPr="00D50D9E">
        <w:rPr>
          <w:rFonts w:ascii="Times New Roman" w:hAnsi="Times New Roman"/>
          <w:b/>
        </w:rPr>
        <w:t xml:space="preserve">Объект №4: </w:t>
      </w:r>
      <w:r w:rsidRPr="00D50D9E">
        <w:rPr>
          <w:rFonts w:ascii="Times New Roman" w:hAnsi="Times New Roman"/>
          <w:bCs/>
        </w:rPr>
        <w:t xml:space="preserve">Здание, назначение: нежилое, наименование: «Дом В.К. Мичурина», площадь 1060,7 кв.м., количество этажей, в том числе подземных этажей: 3, в том числе подземных 0; кадастровый номер 52:18:0060024:66, расположенное по адресу: </w:t>
      </w:r>
      <w:r w:rsidRPr="00D50D9E">
        <w:rPr>
          <w:rFonts w:ascii="Times New Roman" w:hAnsi="Times New Roman"/>
          <w:b/>
        </w:rPr>
        <w:t>г. Нижний Новгород, ул. Рождественская, д.49,</w:t>
      </w:r>
      <w:r w:rsidRPr="00D50D9E">
        <w:rPr>
          <w:rFonts w:ascii="Times New Roman" w:hAnsi="Times New Roman"/>
        </w:rPr>
        <w:t xml:space="preserve"> находящееся в государственной собственности Нижегородской области и закрепленное на </w:t>
      </w:r>
      <w:r w:rsidRPr="00D50D9E">
        <w:rPr>
          <w:rFonts w:ascii="Times New Roman" w:hAnsi="Times New Roman"/>
        </w:rPr>
        <w:lastRenderedPageBreak/>
        <w:t xml:space="preserve">праве оперативного управления, о чем в Едином государственном реестре недвижимости сделана запись о регистрации 52:18:0060024:66-52/279/2026-2 от 12.03.2026г. </w:t>
      </w:r>
      <w:r w:rsidRPr="00D50D9E">
        <w:rPr>
          <w:rFonts w:ascii="Times New Roman" w:hAnsi="Times New Roman"/>
          <w:b/>
          <w:bCs/>
        </w:rPr>
        <w:t>Существующие ограничения (обременения):</w:t>
      </w:r>
      <w:r w:rsidRPr="00D50D9E">
        <w:rPr>
          <w:rFonts w:ascii="Times New Roman" w:hAnsi="Times New Roman"/>
        </w:rPr>
        <w:t xml:space="preserve"> объект культурного наследия регионального значения (приказ управления государственной охраны объектов культурного наследия Нижегородской области от 09.04.2026 № 37 (</w:t>
      </w:r>
      <w:r w:rsidRPr="00D50D9E">
        <w:rPr>
          <w:rFonts w:ascii="Times New Roman" w:hAnsi="Times New Roman"/>
          <w:bCs/>
        </w:rPr>
        <w:t>литер А</w:t>
      </w:r>
      <w:r w:rsidRPr="00D50D9E">
        <w:rPr>
          <w:rFonts w:ascii="Times New Roman" w:hAnsi="Times New Roman"/>
        </w:rPr>
        <w:t xml:space="preserve">);  </w:t>
      </w:r>
      <w:r w:rsidRPr="00D50D9E">
        <w:rPr>
          <w:rFonts w:ascii="Times New Roman" w:hAnsi="Times New Roman"/>
          <w:b/>
          <w:bCs/>
        </w:rPr>
        <w:t xml:space="preserve">здание передано по договору от 12.03.2026г. в безвозмездное пользование на неопределенный срок Государственному бюджетному учреждению здравоохранения Нижегородской области «Нижегородский областной кожно-венерологический диспансер»; </w:t>
      </w:r>
    </w:p>
    <w:p w14:paraId="48299991" w14:textId="2D18EAF3" w:rsidR="00D50D9E" w:rsidRPr="00D50D9E" w:rsidRDefault="00D50D9E" w:rsidP="00D50D9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50D9E">
        <w:rPr>
          <w:rFonts w:ascii="Times New Roman" w:hAnsi="Times New Roman"/>
          <w:b/>
        </w:rPr>
        <w:t xml:space="preserve">Объект №5: </w:t>
      </w:r>
      <w:r w:rsidRPr="00D50D9E">
        <w:rPr>
          <w:rFonts w:ascii="Times New Roman" w:hAnsi="Times New Roman"/>
          <w:bCs/>
        </w:rPr>
        <w:t>Здание, назначение: нежилое, наименование: «Дом купца К.В. Кузнецова с кирпичными воротами и кованой решеткой палисадника», площадь 192,1 кв.м., количество этажей, в том числе подземных этажей: 2, в том числе подземных 1, кадастровый номер 52:15:0080207:247, расположенное по адресу:</w:t>
      </w:r>
      <w:r w:rsidRPr="00D50D9E">
        <w:rPr>
          <w:rFonts w:ascii="Times New Roman" w:hAnsi="Times New Roman"/>
          <w:b/>
        </w:rPr>
        <w:t xml:space="preserve"> Нижегородская область, г. Городец, ул. М. Горького, д. 129,</w:t>
      </w:r>
      <w:r w:rsidRPr="00D50D9E">
        <w:rPr>
          <w:rFonts w:ascii="Times New Roman" w:hAnsi="Times New Roman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сделана запись о регистрации 52:15:0080207:247-52/302/2023-6 от 20.10.2023г. </w:t>
      </w:r>
      <w:r w:rsidRPr="00D50D9E">
        <w:rPr>
          <w:rFonts w:ascii="Times New Roman" w:hAnsi="Times New Roman"/>
          <w:b/>
          <w:bCs/>
        </w:rPr>
        <w:t>Существующие ограничения (обременения):</w:t>
      </w:r>
      <w:r w:rsidRPr="00D50D9E">
        <w:rPr>
          <w:rFonts w:ascii="Times New Roman" w:hAnsi="Times New Roman"/>
        </w:rPr>
        <w:t xml:space="preserve"> объект культурного наследия регионального значения (приказ управления государственной охраны объектов культурного наследия Нижегородской области от 06.02.2024 №1).   </w:t>
      </w:r>
    </w:p>
    <w:p w14:paraId="198F9DDB" w14:textId="71BB8D3D" w:rsidR="005F25C5" w:rsidRPr="00C96C00" w:rsidRDefault="007E663E" w:rsidP="007E663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E663E">
        <w:rPr>
          <w:rFonts w:ascii="Times New Roman" w:hAnsi="Times New Roman"/>
          <w:sz w:val="24"/>
          <w:szCs w:val="24"/>
        </w:rPr>
        <w:t>(да</w:t>
      </w:r>
      <w:r w:rsidR="005F25C5" w:rsidRPr="007E663E">
        <w:rPr>
          <w:rFonts w:ascii="Times New Roman" w:eastAsia="Times New Roman" w:hAnsi="Times New Roman"/>
          <w:sz w:val="24"/>
          <w:szCs w:val="24"/>
          <w:lang w:eastAsia="ru-RU"/>
        </w:rPr>
        <w:t>лее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Лот, Имущество, 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 </w:t>
      </w:r>
      <w:r w:rsidR="0040559E" w:rsidRPr="00C96C0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5F25C5" w:rsidRPr="00C96C00">
        <w:rPr>
          <w:rFonts w:ascii="Times New Roman" w:eastAsia="Times New Roman" w:hAnsi="Times New Roman"/>
          <w:sz w:val="24"/>
          <w:szCs w:val="24"/>
          <w:lang w:eastAsia="ru-RU"/>
        </w:rPr>
        <w:t>), о нижеследующем:</w:t>
      </w:r>
    </w:p>
    <w:p w14:paraId="35A787F7" w14:textId="1A4E95AB" w:rsidR="005F25C5" w:rsidRPr="00C96C00" w:rsidRDefault="005F25C5" w:rsidP="00C96C00">
      <w:pPr>
        <w:spacing w:after="0" w:line="240" w:lineRule="auto"/>
        <w:jc w:val="both"/>
        <w:rPr>
          <w:sz w:val="24"/>
          <w:szCs w:val="24"/>
        </w:rPr>
      </w:pPr>
      <w:r w:rsidRPr="00C96C00">
        <w:rPr>
          <w:sz w:val="24"/>
          <w:szCs w:val="24"/>
        </w:rPr>
        <w:t xml:space="preserve"> </w:t>
      </w:r>
      <w:r w:rsidR="00C96C00" w:rsidRPr="00C96C00">
        <w:rPr>
          <w:sz w:val="24"/>
          <w:szCs w:val="24"/>
        </w:rPr>
        <w:t xml:space="preserve">    </w:t>
      </w:r>
      <w:r w:rsidR="00C96C00" w:rsidRPr="00C96C00">
        <w:rPr>
          <w:rFonts w:ascii="Times New Roman" w:hAnsi="Times New Roman"/>
          <w:sz w:val="24"/>
          <w:szCs w:val="24"/>
        </w:rPr>
        <w:t>1.</w:t>
      </w:r>
      <w:r w:rsidR="00C96C00" w:rsidRPr="00C96C00">
        <w:rPr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В соответствии с Информационным сообщением</w:t>
      </w:r>
      <w:r w:rsidR="007E663E">
        <w:rPr>
          <w:rFonts w:ascii="Times New Roman" w:hAnsi="Times New Roman"/>
          <w:sz w:val="24"/>
          <w:szCs w:val="24"/>
        </w:rPr>
        <w:t xml:space="preserve"> о проведении конкурса </w:t>
      </w:r>
      <w:r w:rsidR="00F55DD1">
        <w:rPr>
          <w:rFonts w:ascii="Times New Roman" w:hAnsi="Times New Roman"/>
          <w:sz w:val="24"/>
          <w:szCs w:val="24"/>
        </w:rPr>
        <w:t>_____</w:t>
      </w:r>
      <w:r w:rsidR="007E663E">
        <w:rPr>
          <w:rFonts w:ascii="Times New Roman" w:hAnsi="Times New Roman"/>
          <w:sz w:val="24"/>
          <w:szCs w:val="24"/>
        </w:rPr>
        <w:t>2026г. по продаже Лота №1</w:t>
      </w:r>
      <w:r w:rsidRPr="00C96C00">
        <w:rPr>
          <w:rFonts w:ascii="Times New Roman" w:hAnsi="Times New Roman"/>
          <w:sz w:val="24"/>
          <w:szCs w:val="24"/>
        </w:rPr>
        <w:t xml:space="preserve">, опубликованным на </w:t>
      </w:r>
      <w:r w:rsidR="00C96C00" w:rsidRPr="00C96C00">
        <w:rPr>
          <w:rFonts w:ascii="Times New Roman" w:hAnsi="Times New Roman"/>
          <w:sz w:val="24"/>
          <w:szCs w:val="24"/>
        </w:rPr>
        <w:t xml:space="preserve">электронной площадке </w:t>
      </w:r>
      <w:hyperlink r:id="rId6" w:history="1"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C96C00" w:rsidRPr="00C96C00">
          <w:rPr>
            <w:rStyle w:val="ad"/>
            <w:rFonts w:ascii="Times New Roman" w:eastAsia="Times New Roman" w:hAnsi="Times New Roman"/>
            <w:sz w:val="24"/>
            <w:szCs w:val="24"/>
            <w:lang w:eastAsia="ru-RU"/>
          </w:rPr>
          <w:t>.lot-online.ru</w:t>
        </w:r>
      </w:hyperlink>
      <w:r w:rsidR="00C96C00" w:rsidRPr="00C96C00">
        <w:rPr>
          <w:rFonts w:ascii="Times New Roman" w:hAnsi="Times New Roman"/>
          <w:sz w:val="24"/>
          <w:szCs w:val="24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www.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auction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house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C96C00" w:rsidRPr="00C96C00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C96C00">
        <w:rPr>
          <w:rFonts w:ascii="Times New Roman" w:hAnsi="Times New Roman"/>
          <w:sz w:val="24"/>
          <w:szCs w:val="24"/>
        </w:rPr>
        <w:t xml:space="preserve">, вознаграждение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Pr="00C96C00">
        <w:rPr>
          <w:rFonts w:ascii="Times New Roman" w:hAnsi="Times New Roman"/>
          <w:sz w:val="24"/>
          <w:szCs w:val="24"/>
        </w:rPr>
        <w:t xml:space="preserve"> </w:t>
      </w:r>
      <w:bookmarkStart w:id="1" w:name="_Hlk214026852"/>
      <w:r w:rsidR="00281AD4" w:rsidRPr="00C96C00">
        <w:rPr>
          <w:rFonts w:ascii="Times New Roman" w:hAnsi="Times New Roman"/>
          <w:sz w:val="24"/>
          <w:szCs w:val="24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 w:rsidRPr="00C96C00">
        <w:rPr>
          <w:rFonts w:ascii="Times New Roman" w:hAnsi="Times New Roman"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 xml:space="preserve">не входит в стоимость Имущества </w:t>
      </w:r>
      <w:r w:rsidR="007E663E">
        <w:rPr>
          <w:rFonts w:ascii="Times New Roman" w:hAnsi="Times New Roman"/>
          <w:sz w:val="24"/>
          <w:szCs w:val="24"/>
        </w:rPr>
        <w:t xml:space="preserve">(Лота) </w:t>
      </w:r>
      <w:r w:rsidRPr="00C96C00">
        <w:rPr>
          <w:rFonts w:ascii="Times New Roman" w:hAnsi="Times New Roman"/>
          <w:sz w:val="24"/>
          <w:szCs w:val="24"/>
        </w:rPr>
        <w:t>и выплачивается Претендентом сверх цены продажи.</w:t>
      </w:r>
    </w:p>
    <w:p w14:paraId="7717EB6A" w14:textId="7408EF17" w:rsidR="005F25C5" w:rsidRPr="00C96C00" w:rsidRDefault="007E663E" w:rsidP="007E663E">
      <w:pPr>
        <w:pStyle w:val="23"/>
        <w:autoSpaceDN w:val="0"/>
        <w:spacing w:after="0" w:line="240" w:lineRule="auto"/>
        <w:ind w:left="0"/>
        <w:jc w:val="both"/>
      </w:pPr>
      <w:r>
        <w:t xml:space="preserve">    </w:t>
      </w:r>
      <w:r w:rsidR="00C96C00" w:rsidRPr="00C96C00">
        <w:t xml:space="preserve">2. </w:t>
      </w:r>
      <w:r w:rsidR="005F25C5" w:rsidRPr="00C96C00">
        <w:t xml:space="preserve">В случае признания Претендента Победителем </w:t>
      </w:r>
      <w:r w:rsidR="00C96C00">
        <w:t>конкурса</w:t>
      </w:r>
      <w:r w:rsidR="005F25C5" w:rsidRPr="00C96C00">
        <w:t xml:space="preserve"> (либо Единственным участником </w:t>
      </w:r>
      <w:r w:rsidR="00C96C00">
        <w:t>конкурса</w:t>
      </w:r>
      <w:r w:rsidR="005F25C5" w:rsidRPr="00C96C00">
        <w:t xml:space="preserve">) вознаграждение </w:t>
      </w:r>
      <w:r w:rsidR="00281AD4" w:rsidRPr="00C96C00">
        <w:t>Организатора торгов</w:t>
      </w:r>
      <w:r w:rsidR="005F25C5" w:rsidRPr="00C96C00">
        <w:t xml:space="preserve"> составляет </w:t>
      </w:r>
      <w:r w:rsidR="00D50D9E">
        <w:rPr>
          <w:b/>
          <w:bCs/>
        </w:rPr>
        <w:t>3</w:t>
      </w:r>
      <w:r w:rsidR="005F25C5" w:rsidRPr="00276C68">
        <w:rPr>
          <w:b/>
          <w:bCs/>
        </w:rPr>
        <w:t>% (</w:t>
      </w:r>
      <w:r w:rsidR="00D50D9E">
        <w:rPr>
          <w:b/>
          <w:bCs/>
        </w:rPr>
        <w:t>три</w:t>
      </w:r>
      <w:r w:rsidR="005F25C5" w:rsidRPr="00276C68">
        <w:rPr>
          <w:b/>
          <w:bCs/>
        </w:rPr>
        <w:t xml:space="preserve"> процент</w:t>
      </w:r>
      <w:r w:rsidR="00B40E98" w:rsidRPr="00276C68">
        <w:rPr>
          <w:b/>
          <w:bCs/>
        </w:rPr>
        <w:t>а</w:t>
      </w:r>
      <w:r w:rsidR="005F25C5" w:rsidRPr="00276C68">
        <w:rPr>
          <w:b/>
          <w:bCs/>
        </w:rPr>
        <w:t xml:space="preserve">) </w:t>
      </w:r>
      <w:r w:rsidR="005F25C5" w:rsidRPr="00C96C00">
        <w:t xml:space="preserve">от цены продажи Имущества, определенной по итогам </w:t>
      </w:r>
      <w:r w:rsidR="0040559E" w:rsidRPr="00C96C00">
        <w:t>конкурса</w:t>
      </w:r>
      <w:r w:rsidR="005F25C5" w:rsidRPr="00C96C00">
        <w:t xml:space="preserve">. </w:t>
      </w:r>
    </w:p>
    <w:p w14:paraId="6BAF35CB" w14:textId="6EE9AF0D" w:rsidR="005F25C5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3. </w:t>
      </w:r>
      <w:r w:rsidR="005F25C5" w:rsidRPr="00C96C00">
        <w:rPr>
          <w:rFonts w:ascii="Times New Roman" w:hAnsi="Times New Roman"/>
          <w:sz w:val="24"/>
          <w:szCs w:val="24"/>
        </w:rPr>
        <w:t xml:space="preserve">Претендент, в случае его признания Победителем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обязуется выплатить </w:t>
      </w:r>
      <w:r w:rsidR="00281AD4" w:rsidRPr="00C96C00">
        <w:rPr>
          <w:rFonts w:ascii="Times New Roman" w:hAnsi="Times New Roman"/>
          <w:sz w:val="24"/>
          <w:szCs w:val="24"/>
        </w:rPr>
        <w:t>Организатору торгов</w:t>
      </w:r>
      <w:r w:rsidR="005F25C5" w:rsidRPr="00C96C00">
        <w:rPr>
          <w:rFonts w:ascii="Times New Roman" w:hAnsi="Times New Roman"/>
          <w:sz w:val="24"/>
          <w:szCs w:val="24"/>
        </w:rPr>
        <w:t xml:space="preserve"> вознаграждение в размере, указанном в п. 2 Соглашения, в течение 5 (Пяти) рабочих дней с даты подведения итогов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5F25C5" w:rsidRPr="00C96C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</w:t>
      </w:r>
      <w:r w:rsidR="00281AD4" w:rsidRPr="00C96C00">
        <w:rPr>
          <w:rFonts w:ascii="Times New Roman" w:hAnsi="Times New Roman"/>
          <w:sz w:val="24"/>
          <w:szCs w:val="24"/>
        </w:rPr>
        <w:t>Организатора торгов</w:t>
      </w:r>
      <w:r w:rsidR="005F25C5" w:rsidRPr="00C96C00">
        <w:rPr>
          <w:rFonts w:ascii="Times New Roman" w:hAnsi="Times New Roman"/>
          <w:sz w:val="24"/>
          <w:szCs w:val="24"/>
        </w:rPr>
        <w:t>, указанный в п.</w:t>
      </w:r>
      <w:r w:rsidR="000271E7">
        <w:rPr>
          <w:rFonts w:ascii="Times New Roman" w:hAnsi="Times New Roman"/>
          <w:sz w:val="24"/>
          <w:szCs w:val="24"/>
        </w:rPr>
        <w:t>7</w:t>
      </w:r>
      <w:r w:rsidR="005F25C5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55E8303C" w14:textId="15ED67E2" w:rsidR="00B40E98" w:rsidRPr="00C96C00" w:rsidRDefault="007E663E" w:rsidP="007E663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271E7">
        <w:rPr>
          <w:rFonts w:ascii="Times New Roman" w:hAnsi="Times New Roman"/>
          <w:sz w:val="24"/>
          <w:szCs w:val="24"/>
        </w:rPr>
        <w:t xml:space="preserve"> </w:t>
      </w:r>
      <w:r w:rsidR="00C96C00" w:rsidRPr="00C96C00">
        <w:rPr>
          <w:rFonts w:ascii="Times New Roman" w:hAnsi="Times New Roman"/>
          <w:sz w:val="24"/>
          <w:szCs w:val="24"/>
        </w:rPr>
        <w:t xml:space="preserve">4. </w:t>
      </w:r>
      <w:r w:rsidR="00B40E98" w:rsidRPr="00C96C00">
        <w:rPr>
          <w:rFonts w:ascii="Times New Roman" w:hAnsi="Times New Roman"/>
          <w:sz w:val="24"/>
          <w:szCs w:val="24"/>
        </w:rPr>
        <w:t xml:space="preserve">Претендент, признанный Единственным участником </w:t>
      </w:r>
      <w:r w:rsidR="0040559E" w:rsidRPr="00C96C00">
        <w:rPr>
          <w:rFonts w:ascii="Times New Roman" w:hAnsi="Times New Roman"/>
          <w:sz w:val="24"/>
          <w:szCs w:val="24"/>
        </w:rPr>
        <w:t>конкурса</w:t>
      </w:r>
      <w:r w:rsidR="00B40E98" w:rsidRPr="00C96C00">
        <w:rPr>
          <w:rFonts w:ascii="Times New Roman" w:hAnsi="Times New Roman"/>
          <w:sz w:val="24"/>
          <w:szCs w:val="24"/>
        </w:rPr>
        <w:t>, в случае принятия Продавцом решения о заключении с ним договора купли-продажи</w:t>
      </w:r>
      <w:r w:rsidR="0040559E" w:rsidRPr="00C96C00">
        <w:rPr>
          <w:rFonts w:ascii="Times New Roman" w:hAnsi="Times New Roman"/>
          <w:sz w:val="24"/>
          <w:szCs w:val="24"/>
        </w:rPr>
        <w:t>,</w:t>
      </w:r>
      <w:r w:rsidR="00B40E98" w:rsidRPr="00C96C00">
        <w:rPr>
          <w:rFonts w:ascii="Times New Roman" w:hAnsi="Times New Roman"/>
          <w:sz w:val="24"/>
          <w:szCs w:val="24"/>
        </w:rPr>
        <w:t xml:space="preserve">  обязуется выплатить Организатору торгов вознаграждение в размере, указанном в п. 2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торгов, указанный в п.</w:t>
      </w:r>
      <w:r w:rsidR="00C96C00">
        <w:rPr>
          <w:rFonts w:ascii="Times New Roman" w:hAnsi="Times New Roman"/>
          <w:sz w:val="24"/>
          <w:szCs w:val="24"/>
        </w:rPr>
        <w:t>7</w:t>
      </w:r>
      <w:r w:rsidR="00B40E98" w:rsidRPr="00C96C00">
        <w:rPr>
          <w:rFonts w:ascii="Times New Roman" w:hAnsi="Times New Roman"/>
          <w:sz w:val="24"/>
          <w:szCs w:val="24"/>
        </w:rPr>
        <w:t xml:space="preserve">. настоящего Соглашения. </w:t>
      </w:r>
    </w:p>
    <w:p w14:paraId="6723A042" w14:textId="13F8F9B2" w:rsidR="005F25C5" w:rsidRPr="00C96C00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  <w:sz w:val="24"/>
          <w:szCs w:val="24"/>
        </w:rPr>
      </w:pP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                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С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умма вознаграждения Организатора </w:t>
      </w:r>
      <w:r w:rsidR="00281AD4"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>торгов</w:t>
      </w:r>
      <w:r w:rsidRPr="00C96C00">
        <w:rPr>
          <w:rFonts w:ascii="Times New Roman" w:hAnsi="Times New Roman"/>
          <w:bCs/>
          <w:kern w:val="2"/>
          <w:sz w:val="24"/>
          <w:szCs w:val="24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20935BDA" w:rsidR="005F25C5" w:rsidRPr="00C96C00" w:rsidRDefault="005F25C5" w:rsidP="005F25C5">
      <w:pPr>
        <w:ind w:left="-283"/>
        <w:contextualSpacing/>
        <w:jc w:val="both"/>
        <w:rPr>
          <w:rFonts w:ascii="Times New Roman" w:hAnsi="Times New Roman"/>
          <w:kern w:val="2"/>
          <w:sz w:val="24"/>
          <w:szCs w:val="24"/>
          <w:shd w:val="clear" w:color="auto" w:fill="FFFFFF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        При оформлении платежного поручения в части «Назначение платежа»</w:t>
      </w:r>
      <w:r w:rsidRPr="00C96C00">
        <w:rPr>
          <w:rFonts w:ascii="Times New Roman" w:hAnsi="Times New Roman"/>
          <w:b/>
          <w:sz w:val="24"/>
          <w:szCs w:val="24"/>
        </w:rPr>
        <w:t xml:space="preserve"> </w:t>
      </w:r>
      <w:r w:rsidRPr="00C96C00">
        <w:rPr>
          <w:rFonts w:ascii="Times New Roman" w:hAnsi="Times New Roman"/>
          <w:sz w:val="24"/>
          <w:szCs w:val="24"/>
        </w:rPr>
        <w:t>необходимо указать</w:t>
      </w:r>
      <w:r w:rsidR="00915D3F" w:rsidRPr="00C96C00">
        <w:rPr>
          <w:rFonts w:ascii="Times New Roman" w:hAnsi="Times New Roman"/>
          <w:bCs/>
          <w:sz w:val="24"/>
          <w:szCs w:val="24"/>
        </w:rPr>
        <w:t>: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«Оплата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Организатора торгов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за продажу по результатам </w:t>
      </w:r>
      <w:r w:rsidR="0040559E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конкурса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от_____202</w:t>
      </w:r>
      <w:r w:rsidR="00460491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6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, № Лота,</w:t>
      </w:r>
      <w:r w:rsidR="00915D3F"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адрес____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), </w:t>
      </w:r>
      <w:r w:rsidRPr="00C96C00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</w:rPr>
        <w:t>без НДС</w:t>
      </w:r>
      <w:r w:rsidRPr="00C96C00">
        <w:rPr>
          <w:rFonts w:ascii="Times New Roman" w:hAnsi="Times New Roman"/>
          <w:kern w:val="2"/>
          <w:sz w:val="24"/>
          <w:szCs w:val="24"/>
          <w:shd w:val="clear" w:color="auto" w:fill="FFFFFF"/>
        </w:rPr>
        <w:t>».</w:t>
      </w:r>
    </w:p>
    <w:p w14:paraId="23C75ACB" w14:textId="61EF35CD" w:rsidR="00915D3F" w:rsidRPr="00C96C00" w:rsidRDefault="005F25C5" w:rsidP="00915D3F">
      <w:pPr>
        <w:spacing w:line="240" w:lineRule="auto"/>
        <w:ind w:left="-283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В  случае  возникновения  споров  по  оплате вознаграждения </w:t>
      </w:r>
      <w:r w:rsidR="00281AD4" w:rsidRPr="00C96C00">
        <w:rPr>
          <w:rFonts w:ascii="Times New Roman" w:hAnsi="Times New Roman"/>
          <w:kern w:val="2"/>
          <w:sz w:val="24"/>
          <w:szCs w:val="24"/>
        </w:rPr>
        <w:t>Организатору торгов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t xml:space="preserve"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</w:t>
      </w:r>
      <w:r w:rsidR="00915D3F" w:rsidRPr="00C96C00">
        <w:rPr>
          <w:rFonts w:ascii="Times New Roman" w:hAnsi="Times New Roman"/>
          <w:kern w:val="2"/>
          <w:sz w:val="24"/>
          <w:szCs w:val="24"/>
        </w:rPr>
        <w:lastRenderedPageBreak/>
        <w:t>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6D68281" w:rsidR="005F25C5" w:rsidRPr="00C96C00" w:rsidRDefault="00915D3F" w:rsidP="00915D3F">
      <w:pPr>
        <w:spacing w:line="240" w:lineRule="auto"/>
        <w:ind w:left="-283"/>
        <w:jc w:val="both"/>
        <w:rPr>
          <w:rFonts w:ascii="Times New Roman" w:hAnsi="Times New Roman"/>
          <w:sz w:val="24"/>
          <w:szCs w:val="24"/>
        </w:rPr>
      </w:pPr>
      <w:r w:rsidRPr="00C96C00">
        <w:rPr>
          <w:rFonts w:ascii="Times New Roman" w:hAnsi="Times New Roman"/>
          <w:sz w:val="24"/>
          <w:szCs w:val="24"/>
        </w:rPr>
        <w:t xml:space="preserve">          </w:t>
      </w:r>
      <w:r w:rsidR="00B40E98" w:rsidRPr="00C96C00">
        <w:rPr>
          <w:rFonts w:ascii="Times New Roman" w:hAnsi="Times New Roman"/>
          <w:sz w:val="24"/>
          <w:szCs w:val="24"/>
        </w:rPr>
        <w:t>5</w:t>
      </w:r>
      <w:r w:rsidR="005F25C5" w:rsidRPr="00C96C00">
        <w:rPr>
          <w:rFonts w:ascii="Times New Roman" w:hAnsi="Times New Roman"/>
          <w:sz w:val="24"/>
          <w:szCs w:val="24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B06756F" w:rsidR="005F25C5" w:rsidRPr="00C96C00" w:rsidRDefault="00B40E98" w:rsidP="00915D3F">
      <w:pPr>
        <w:pStyle w:val="23"/>
        <w:autoSpaceDN w:val="0"/>
        <w:spacing w:after="0" w:line="240" w:lineRule="auto"/>
        <w:ind w:left="-283" w:firstLine="540"/>
        <w:jc w:val="both"/>
      </w:pPr>
      <w:r w:rsidRPr="00C96C00">
        <w:t>6</w:t>
      </w:r>
      <w:r w:rsidR="005F25C5" w:rsidRPr="00C96C00">
        <w:t xml:space="preserve">. Настоящее Соглашение вступает в силу с момента его подписания Претендентом и не действует в случае, если Претендент не будет признан Победителем </w:t>
      </w:r>
      <w:r w:rsidR="0040559E" w:rsidRPr="00C96C00">
        <w:t>конкурса</w:t>
      </w:r>
      <w:r w:rsidR="005F25C5" w:rsidRPr="00C96C00">
        <w:t xml:space="preserve"> либо единственным участником </w:t>
      </w:r>
      <w:r w:rsidR="0040559E" w:rsidRPr="00C96C00">
        <w:t>конкурса</w:t>
      </w:r>
      <w:r w:rsidR="005F25C5" w:rsidRPr="00C96C00">
        <w:t>.</w:t>
      </w:r>
    </w:p>
    <w:p w14:paraId="2E5A3494" w14:textId="77777777" w:rsidR="005F25C5" w:rsidRPr="00C96C00" w:rsidRDefault="005F25C5" w:rsidP="005F25C5">
      <w:pPr>
        <w:pStyle w:val="23"/>
        <w:autoSpaceDN w:val="0"/>
        <w:spacing w:after="0" w:line="240" w:lineRule="auto"/>
        <w:ind w:left="-283" w:firstLine="540"/>
        <w:jc w:val="both"/>
      </w:pPr>
    </w:p>
    <w:p w14:paraId="559FDD5E" w14:textId="655556EE" w:rsidR="005F25C5" w:rsidRPr="00C96C00" w:rsidRDefault="005F25C5" w:rsidP="005F25C5">
      <w:pPr>
        <w:pStyle w:val="23"/>
        <w:spacing w:after="0" w:line="240" w:lineRule="auto"/>
        <w:ind w:left="-283"/>
      </w:pPr>
      <w:r w:rsidRPr="00C96C00">
        <w:t xml:space="preserve">       </w:t>
      </w:r>
      <w:r w:rsidR="00915D3F" w:rsidRPr="00C96C00">
        <w:t xml:space="preserve">   </w:t>
      </w:r>
      <w:r w:rsidR="00B40E98" w:rsidRPr="00C96C00">
        <w:t>7</w:t>
      </w:r>
      <w:r w:rsidRPr="00C96C00"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271E7"/>
    <w:rsid w:val="00134ED0"/>
    <w:rsid w:val="001373C9"/>
    <w:rsid w:val="0016102F"/>
    <w:rsid w:val="00197571"/>
    <w:rsid w:val="00276C68"/>
    <w:rsid w:val="00281AD4"/>
    <w:rsid w:val="00302BB5"/>
    <w:rsid w:val="0040559E"/>
    <w:rsid w:val="00460491"/>
    <w:rsid w:val="0050657D"/>
    <w:rsid w:val="005F25C5"/>
    <w:rsid w:val="00642D43"/>
    <w:rsid w:val="0066342D"/>
    <w:rsid w:val="007650BA"/>
    <w:rsid w:val="007E663E"/>
    <w:rsid w:val="007F1B84"/>
    <w:rsid w:val="00915D3F"/>
    <w:rsid w:val="00B17C4B"/>
    <w:rsid w:val="00B3511B"/>
    <w:rsid w:val="00B40E98"/>
    <w:rsid w:val="00BE4E4F"/>
    <w:rsid w:val="00C96C00"/>
    <w:rsid w:val="00CA48CE"/>
    <w:rsid w:val="00D50D9E"/>
    <w:rsid w:val="00DB0AEB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C96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2026-04-29T07:53:00Z</dcterms:created>
  <dcterms:modified xsi:type="dcterms:W3CDTF">2026-04-29T07:53:00Z</dcterms:modified>
</cp:coreProperties>
</file>