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D611" w14:textId="77777777" w:rsidR="00C76BAB" w:rsidRPr="00C76BAB" w:rsidRDefault="00C76BAB" w:rsidP="00C76BAB">
      <w:pPr>
        <w:jc w:val="both"/>
        <w:outlineLvl w:val="0"/>
      </w:pPr>
      <w:r w:rsidRPr="00C76BAB">
        <w:rPr>
          <w:b/>
          <w:bCs/>
        </w:rPr>
        <w:t xml:space="preserve">Акционерное общество «Российский аукционный дом» сообщает о проведении аукциона в электронной форме по продаже имущества, находящегося в залоге ПАО СКБ Приморья «Примсоцбанк», реализуемого в рамках банкротства </w:t>
      </w:r>
      <w:r w:rsidRPr="00C76BAB">
        <w:rPr>
          <w:b/>
          <w:shd w:val="clear" w:color="auto" w:fill="FFFFFF"/>
          <w:lang w:val="x-none"/>
        </w:rPr>
        <w:t xml:space="preserve">Балашова </w:t>
      </w:r>
      <w:r w:rsidRPr="00C76BAB">
        <w:rPr>
          <w:b/>
          <w:bCs/>
          <w:shd w:val="clear" w:color="auto" w:fill="FFFFFF"/>
        </w:rPr>
        <w:t>Сергея Александровича</w:t>
      </w:r>
      <w:r w:rsidRPr="00C76BAB">
        <w:rPr>
          <w:shd w:val="clear" w:color="auto" w:fill="FFFFFF"/>
        </w:rPr>
        <w:t>, (</w:t>
      </w:r>
      <w:r w:rsidRPr="00C76BAB">
        <w:t xml:space="preserve">ИНН: </w:t>
      </w:r>
      <w:r w:rsidRPr="00C76BAB">
        <w:rPr>
          <w:iCs/>
        </w:rPr>
        <w:t>503110752267,</w:t>
      </w:r>
      <w:r w:rsidRPr="00C76BAB">
        <w:t xml:space="preserve"> СНИЛС: 037-008-320 17), именуемый в дальнейшем «Должник», </w:t>
      </w:r>
      <w:r w:rsidRPr="00C76BAB">
        <w:rPr>
          <w:b/>
          <w:bCs/>
        </w:rPr>
        <w:t xml:space="preserve">в лице финансового управляющего </w:t>
      </w:r>
      <w:proofErr w:type="spellStart"/>
      <w:r w:rsidRPr="00C76BAB">
        <w:rPr>
          <w:b/>
          <w:bCs/>
        </w:rPr>
        <w:t>Ядревской</w:t>
      </w:r>
      <w:proofErr w:type="spellEnd"/>
      <w:r w:rsidRPr="00C76BAB">
        <w:rPr>
          <w:b/>
          <w:bCs/>
        </w:rPr>
        <w:t xml:space="preserve"> Марины Владимировны </w:t>
      </w:r>
      <w:r w:rsidRPr="00C76BAB">
        <w:t xml:space="preserve">(ИНН 770373548210, адрес для направления корреспонденции: 170005, г Тверь, а/я 505, электронная почта: </w:t>
      </w:r>
      <w:hyperlink r:id="rId5" w:history="1">
        <w:r w:rsidRPr="00C76BAB">
          <w:rPr>
            <w:color w:val="0563C1" w:themeColor="hyperlink"/>
            <w:u w:val="single"/>
            <w:lang w:val="en-US"/>
          </w:rPr>
          <w:t>M</w:t>
        </w:r>
        <w:r w:rsidRPr="00C76BAB">
          <w:rPr>
            <w:color w:val="0563C1" w:themeColor="hyperlink"/>
            <w:u w:val="single"/>
          </w:rPr>
          <w:t>5325909@yandex.ru</w:t>
        </w:r>
      </w:hyperlink>
      <w:r w:rsidRPr="00C76BAB">
        <w:t>, номер телефона: 8-901-346-43-06, регистрационный номер</w:t>
      </w:r>
      <w:r w:rsidRPr="00C76BAB">
        <w:rPr>
          <w:lang w:eastAsia="en-US"/>
        </w:rPr>
        <w:t xml:space="preserve"> </w:t>
      </w:r>
      <w:r w:rsidRPr="00C76BAB">
        <w:t>в реестре АУ: 21692,  член Ассоциации "Национальная организация арбитражных управляющих"  (ОГРН 1137799006840, ИНН 7710480611, адрес: 101000, г. Москва, Лялин переулок, д. 3, стр. 2), действующего в соответствии с Решением Арбитражного суда Московской области от 26.11.2025 по делу № А41-85751/2025</w:t>
      </w:r>
    </w:p>
    <w:p w14:paraId="636292EC" w14:textId="77777777" w:rsidR="00AE291D" w:rsidRPr="00E934C1" w:rsidRDefault="00AE291D" w:rsidP="00567729">
      <w:pPr>
        <w:jc w:val="both"/>
        <w:outlineLvl w:val="0"/>
      </w:pPr>
    </w:p>
    <w:p w14:paraId="7F27F5E4" w14:textId="261D9D04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594D4E">
        <w:rPr>
          <w:rFonts w:eastAsia="Times New Roman"/>
          <w:b/>
          <w:bCs/>
          <w:color w:val="0070C0"/>
        </w:rPr>
        <w:t>2</w:t>
      </w:r>
      <w:r w:rsidR="00AE291D">
        <w:rPr>
          <w:rFonts w:eastAsia="Times New Roman"/>
          <w:b/>
          <w:bCs/>
          <w:color w:val="0070C0"/>
        </w:rPr>
        <w:t>3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AE291D">
        <w:rPr>
          <w:rFonts w:eastAsia="Times New Roman"/>
          <w:b/>
          <w:bCs/>
          <w:color w:val="0070C0"/>
        </w:rPr>
        <w:t>июня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594D4E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79CD862E" w:rsidR="00854DC7" w:rsidRPr="00594D4E" w:rsidRDefault="00854DC7" w:rsidP="00594D4E">
      <w:pPr>
        <w:jc w:val="center"/>
        <w:rPr>
          <w:b/>
          <w:bCs/>
          <w:color w:val="0070C0"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AE291D">
        <w:rPr>
          <w:b/>
          <w:bCs/>
          <w:color w:val="0070C0"/>
        </w:rPr>
        <w:t>13</w:t>
      </w:r>
      <w:r w:rsidR="00FF5D89">
        <w:rPr>
          <w:b/>
          <w:bCs/>
          <w:color w:val="0070C0"/>
        </w:rPr>
        <w:t xml:space="preserve"> </w:t>
      </w:r>
      <w:r w:rsidR="00AE291D">
        <w:rPr>
          <w:b/>
          <w:bCs/>
          <w:color w:val="0070C0"/>
        </w:rPr>
        <w:t>мая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AE291D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7E0F50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594D4E">
        <w:rPr>
          <w:b/>
          <w:bCs/>
          <w:color w:val="0070C0"/>
        </w:rPr>
        <w:t>2</w:t>
      </w:r>
      <w:r w:rsidR="00AE291D">
        <w:rPr>
          <w:b/>
          <w:bCs/>
          <w:color w:val="0070C0"/>
        </w:rPr>
        <w:t>1</w:t>
      </w:r>
      <w:r w:rsidR="00CC3A66">
        <w:rPr>
          <w:b/>
          <w:bCs/>
          <w:color w:val="0070C0"/>
        </w:rPr>
        <w:t xml:space="preserve"> </w:t>
      </w:r>
      <w:r w:rsidR="00AE291D">
        <w:rPr>
          <w:b/>
          <w:bCs/>
          <w:color w:val="0070C0"/>
        </w:rPr>
        <w:t>июня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3D672E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594D4E">
        <w:rPr>
          <w:b/>
          <w:bCs/>
          <w:color w:val="0070C0"/>
        </w:rPr>
        <w:t>2</w:t>
      </w:r>
      <w:r w:rsidR="00AE291D">
        <w:rPr>
          <w:b/>
          <w:bCs/>
          <w:color w:val="0070C0"/>
        </w:rPr>
        <w:t>1</w:t>
      </w:r>
      <w:r w:rsidR="00FF5D89">
        <w:rPr>
          <w:b/>
          <w:bCs/>
          <w:color w:val="0070C0"/>
        </w:rPr>
        <w:t xml:space="preserve"> </w:t>
      </w:r>
      <w:r w:rsidR="00AE291D">
        <w:rPr>
          <w:b/>
          <w:bCs/>
          <w:color w:val="0070C0"/>
        </w:rPr>
        <w:t>июня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8E7703D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594D4E">
        <w:rPr>
          <w:b/>
          <w:bCs/>
          <w:color w:val="0070C0"/>
        </w:rPr>
        <w:t>2</w:t>
      </w:r>
      <w:r w:rsidR="00AE291D">
        <w:rPr>
          <w:b/>
          <w:bCs/>
          <w:color w:val="0070C0"/>
        </w:rPr>
        <w:t>2</w:t>
      </w:r>
      <w:r w:rsidR="00C907D6">
        <w:rPr>
          <w:b/>
          <w:bCs/>
          <w:color w:val="0070C0"/>
        </w:rPr>
        <w:t xml:space="preserve"> </w:t>
      </w:r>
      <w:r w:rsidR="00AE291D">
        <w:rPr>
          <w:b/>
          <w:bCs/>
          <w:color w:val="0070C0"/>
        </w:rPr>
        <w:t>июня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480FA38E" w:rsidR="002F24EB" w:rsidRDefault="009B7279" w:rsidP="00CC3A66">
      <w:pPr>
        <w:ind w:firstLine="720"/>
        <w:jc w:val="both"/>
        <w:rPr>
          <w:rFonts w:eastAsia="Times New Roman"/>
        </w:rPr>
      </w:pPr>
      <w:bookmarkStart w:id="1" w:name="_Hlk147911727"/>
      <w:bookmarkStart w:id="2" w:name="_Hlk209706041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 w:rsidRPr="00DA6D87">
        <w:rPr>
          <w:rFonts w:eastAsia="Times New Roman"/>
        </w:rPr>
        <w:t xml:space="preserve">: </w:t>
      </w:r>
      <w:r w:rsidR="002A3290" w:rsidRPr="00DA6D87">
        <w:rPr>
          <w:rFonts w:eastAsia="Times New Roman"/>
        </w:rPr>
        <w:t>тел</w:t>
      </w:r>
      <w:r w:rsidR="00DA6D87" w:rsidRPr="00DA6D87">
        <w:rPr>
          <w:rFonts w:eastAsia="Times New Roman"/>
        </w:rPr>
        <w:t>:</w:t>
      </w:r>
      <w:r w:rsidR="00AE291D" w:rsidRPr="00AE291D">
        <w:rPr>
          <w:rFonts w:eastAsia="Times New Roman"/>
        </w:rPr>
        <w:t xml:space="preserve"> 7967-268-63-09, эл. почта: </w:t>
      </w:r>
      <w:hyperlink r:id="rId7" w:history="1">
        <w:r w:rsidR="00AE291D" w:rsidRPr="00DC3DF4">
          <w:rPr>
            <w:rStyle w:val="afb"/>
            <w:rFonts w:eastAsia="Times New Roman"/>
          </w:rPr>
          <w:t>fokina@auction-house.ru</w:t>
        </w:r>
      </w:hyperlink>
      <w:r w:rsidR="00AE291D">
        <w:rPr>
          <w:rFonts w:eastAsia="Times New Roman"/>
        </w:rPr>
        <w:t xml:space="preserve"> – Фокина Виктория</w:t>
      </w:r>
    </w:p>
    <w:p w14:paraId="69B3969D" w14:textId="31658D8C" w:rsidR="00DA6D87" w:rsidRDefault="00DA6D87" w:rsidP="00120D1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="00120D16"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</w:t>
      </w:r>
      <w:r w:rsidR="00AE291D">
        <w:rPr>
          <w:rFonts w:eastAsia="Times New Roman"/>
        </w:rPr>
        <w:t xml:space="preserve">.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2B868968" w14:textId="1C89C770" w:rsidR="009B1E45" w:rsidRPr="00120D16" w:rsidRDefault="005359EB" w:rsidP="00120D16">
      <w:pPr>
        <w:ind w:firstLine="720"/>
        <w:jc w:val="both"/>
        <w:rPr>
          <w:rFonts w:eastAsia="Times New Roman"/>
        </w:rPr>
      </w:pPr>
      <w:r w:rsidRPr="00DA6D87">
        <w:t xml:space="preserve">Автомобиль расположен </w:t>
      </w:r>
      <w:r w:rsidR="00725268" w:rsidRPr="00DA6D87">
        <w:t>по адресу</w:t>
      </w:r>
      <w:r w:rsidR="00FF5D89" w:rsidRPr="00DA6D87">
        <w:t>:</w:t>
      </w:r>
      <w:bookmarkEnd w:id="1"/>
      <w:r w:rsidR="00DA6D87" w:rsidRPr="00DA6D87">
        <w:t xml:space="preserve"> </w:t>
      </w:r>
      <w:r w:rsidR="00AE291D" w:rsidRPr="00AE291D">
        <w:t>Московская область, г. Ногинск, ул. Ямская 16.</w:t>
      </w: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8551C54" w14:textId="7F08AF73" w:rsidR="00AE291D" w:rsidRPr="00AE291D" w:rsidRDefault="00AE291D" w:rsidP="00AE291D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>
        <w:rPr>
          <w:rFonts w:eastAsia="Times New Roman" w:cstheme="minorBidi"/>
          <w:lang w:eastAsia="en-US"/>
        </w:rPr>
        <w:tab/>
      </w:r>
      <w:r w:rsidRPr="00AE291D">
        <w:rPr>
          <w:rFonts w:eastAsia="Times New Roman" w:cstheme="minorBidi"/>
          <w:lang w:eastAsia="en-US"/>
        </w:rPr>
        <w:t xml:space="preserve">-ТС: </w:t>
      </w:r>
      <w:r w:rsidRPr="00AE291D">
        <w:rPr>
          <w:rFonts w:eastAsia="Times New Roman" w:cstheme="minorBidi"/>
          <w:lang w:val="en-US" w:eastAsia="en-US"/>
        </w:rPr>
        <w:t>SsangYong</w:t>
      </w:r>
      <w:r w:rsidRPr="00AE291D">
        <w:rPr>
          <w:rFonts w:eastAsia="Times New Roman" w:cstheme="minorBidi"/>
          <w:lang w:eastAsia="en-US"/>
        </w:rPr>
        <w:t xml:space="preserve"> </w:t>
      </w:r>
      <w:proofErr w:type="spellStart"/>
      <w:r w:rsidRPr="00AE291D">
        <w:rPr>
          <w:rFonts w:eastAsia="Times New Roman" w:cstheme="minorBidi"/>
          <w:lang w:val="en-US" w:eastAsia="en-US"/>
        </w:rPr>
        <w:t>Actyon</w:t>
      </w:r>
      <w:proofErr w:type="spellEnd"/>
      <w:r w:rsidRPr="00AE291D">
        <w:rPr>
          <w:rFonts w:eastAsia="Times New Roman" w:cstheme="minorBidi"/>
          <w:lang w:eastAsia="en-US"/>
        </w:rPr>
        <w:t xml:space="preserve"> 2014, Кузов№ отсутствует, идентификационный номер (</w:t>
      </w:r>
      <w:r w:rsidRPr="00AE291D">
        <w:rPr>
          <w:rFonts w:eastAsia="Times New Roman" w:cstheme="minorBidi"/>
          <w:lang w:val="en-US" w:eastAsia="en-US"/>
        </w:rPr>
        <w:t>VIN</w:t>
      </w:r>
      <w:r w:rsidRPr="00AE291D">
        <w:rPr>
          <w:rFonts w:eastAsia="Times New Roman" w:cstheme="minorBidi"/>
          <w:lang w:eastAsia="en-US"/>
        </w:rPr>
        <w:t xml:space="preserve">): </w:t>
      </w:r>
      <w:r w:rsidRPr="00AE291D">
        <w:rPr>
          <w:rFonts w:eastAsia="Times New Roman" w:cstheme="minorBidi"/>
          <w:lang w:val="en-US" w:eastAsia="en-US"/>
        </w:rPr>
        <w:t>RUMA</w:t>
      </w:r>
      <w:r w:rsidRPr="00AE291D">
        <w:rPr>
          <w:rFonts w:eastAsia="Times New Roman" w:cstheme="minorBidi"/>
          <w:lang w:eastAsia="en-US"/>
        </w:rPr>
        <w:t>0</w:t>
      </w:r>
      <w:r w:rsidRPr="00AE291D">
        <w:rPr>
          <w:rFonts w:eastAsia="Times New Roman" w:cstheme="minorBidi"/>
          <w:lang w:val="en-US" w:eastAsia="en-US"/>
        </w:rPr>
        <w:t>A</w:t>
      </w:r>
      <w:r w:rsidRPr="00AE291D">
        <w:rPr>
          <w:rFonts w:eastAsia="Times New Roman" w:cstheme="minorBidi"/>
          <w:lang w:eastAsia="en-US"/>
        </w:rPr>
        <w:t>1</w:t>
      </w:r>
      <w:r w:rsidRPr="00AE291D">
        <w:rPr>
          <w:rFonts w:eastAsia="Times New Roman" w:cstheme="minorBidi"/>
          <w:lang w:val="en-US" w:eastAsia="en-US"/>
        </w:rPr>
        <w:t>SSE</w:t>
      </w:r>
      <w:r w:rsidRPr="00AE291D">
        <w:rPr>
          <w:rFonts w:eastAsia="Times New Roman" w:cstheme="minorBidi"/>
          <w:lang w:eastAsia="en-US"/>
        </w:rPr>
        <w:t>0024778, Шасси (рама) № отсутствует</w:t>
      </w:r>
    </w:p>
    <w:p w14:paraId="042CAF8A" w14:textId="768188B1" w:rsidR="00AE291D" w:rsidRPr="00AE291D" w:rsidRDefault="00AE291D" w:rsidP="00AE291D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>
        <w:rPr>
          <w:rFonts w:eastAsia="Times New Roman" w:cstheme="minorBidi"/>
          <w:lang w:eastAsia="en-US"/>
        </w:rPr>
        <w:tab/>
      </w:r>
      <w:r w:rsidRPr="00AE291D">
        <w:rPr>
          <w:rFonts w:eastAsia="Times New Roman" w:cstheme="minorBidi"/>
          <w:lang w:eastAsia="en-US"/>
        </w:rPr>
        <w:t xml:space="preserve">Ограничения/обременения: </w:t>
      </w:r>
    </w:p>
    <w:p w14:paraId="4156FFA0" w14:textId="14759CAF" w:rsidR="00AE291D" w:rsidRPr="00AE291D" w:rsidRDefault="00C76BAB" w:rsidP="00AE291D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>
        <w:rPr>
          <w:rFonts w:eastAsia="Times New Roman" w:cstheme="minorBidi"/>
          <w:lang w:eastAsia="en-US"/>
        </w:rPr>
        <w:tab/>
      </w:r>
      <w:r w:rsidR="00AE291D" w:rsidRPr="00AE291D">
        <w:rPr>
          <w:rFonts w:eastAsia="Times New Roman" w:cstheme="minorBidi"/>
          <w:lang w:eastAsia="en-US"/>
        </w:rPr>
        <w:t>-Залог в пользу Публичного Акционерного Общества Социальный Коммерческий Банк Приморья "ПРИМСОЦБАНК</w:t>
      </w:r>
    </w:p>
    <w:p w14:paraId="2328A35C" w14:textId="77777777" w:rsidR="0068477B" w:rsidRPr="0068477B" w:rsidRDefault="0068477B" w:rsidP="008117D3">
      <w:pPr>
        <w:tabs>
          <w:tab w:val="left" w:pos="851"/>
        </w:tabs>
        <w:jc w:val="both"/>
        <w:rPr>
          <w:rFonts w:eastAsia="Times New Roman"/>
        </w:rPr>
      </w:pPr>
    </w:p>
    <w:p w14:paraId="7028EEBA" w14:textId="6DAE2628" w:rsidR="00C76BAB" w:rsidRDefault="00C76BAB" w:rsidP="00C76BA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>844 </w:t>
      </w:r>
      <w:r w:rsidR="00E60121">
        <w:rPr>
          <w:b/>
          <w:bCs/>
          <w:color w:val="0070C0"/>
        </w:rPr>
        <w:t>0</w:t>
      </w:r>
      <w:r>
        <w:rPr>
          <w:b/>
          <w:bCs/>
          <w:color w:val="0070C0"/>
        </w:rPr>
        <w:t>00</w:t>
      </w:r>
      <w:r>
        <w:rPr>
          <w:color w:val="0070C0"/>
        </w:rPr>
        <w:t xml:space="preserve"> </w:t>
      </w:r>
      <w:r>
        <w:rPr>
          <w:color w:val="000000"/>
        </w:rPr>
        <w:t xml:space="preserve">(Восемьсот сорок четыре тысячи)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6D5B4848" w14:textId="77777777" w:rsidR="00C76BAB" w:rsidRDefault="00C76BAB" w:rsidP="00C76BAB">
      <w:pPr>
        <w:ind w:firstLine="709"/>
        <w:jc w:val="both"/>
        <w:rPr>
          <w:bCs/>
        </w:rPr>
      </w:pPr>
      <w:r>
        <w:rPr>
          <w:b/>
          <w:bCs/>
        </w:rPr>
        <w:t xml:space="preserve">Сумма задатка: </w:t>
      </w:r>
      <w:r>
        <w:rPr>
          <w:b/>
          <w:bCs/>
          <w:color w:val="0070C0"/>
        </w:rPr>
        <w:t>84 400</w:t>
      </w:r>
      <w:r>
        <w:rPr>
          <w:bCs/>
          <w:color w:val="0070C0"/>
        </w:rPr>
        <w:t xml:space="preserve"> </w:t>
      </w:r>
      <w:r>
        <w:rPr>
          <w:bCs/>
        </w:rPr>
        <w:t xml:space="preserve">(Восемьдесят четыре тысячи четыреста)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108069D" w14:textId="0B3FD2BB" w:rsidR="00C76BAB" w:rsidRPr="00C76BAB" w:rsidRDefault="00C76BAB" w:rsidP="00C76BAB">
      <w:pPr>
        <w:ind w:firstLine="709"/>
        <w:jc w:val="both"/>
        <w:rPr>
          <w:bCs/>
        </w:rPr>
      </w:pPr>
      <w:r>
        <w:rPr>
          <w:b/>
          <w:bCs/>
        </w:rPr>
        <w:t xml:space="preserve">Шаг аукциона на повышение: </w:t>
      </w:r>
      <w:r>
        <w:rPr>
          <w:b/>
          <w:bCs/>
          <w:color w:val="0070C0"/>
        </w:rPr>
        <w:t>42 200</w:t>
      </w:r>
      <w:r>
        <w:rPr>
          <w:bCs/>
          <w:color w:val="0070C0"/>
        </w:rPr>
        <w:t xml:space="preserve"> </w:t>
      </w:r>
      <w:r>
        <w:rPr>
          <w:bCs/>
        </w:rPr>
        <w:t xml:space="preserve">(Сорок две тысячи двести)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0450FA3" w14:textId="77777777" w:rsidR="00C76BAB" w:rsidRDefault="00C76BAB" w:rsidP="007664E4">
      <w:pPr>
        <w:jc w:val="both"/>
        <w:rPr>
          <w:rFonts w:eastAsia="Times New Roman"/>
          <w:b/>
          <w:bCs/>
        </w:rPr>
      </w:pPr>
    </w:p>
    <w:p w14:paraId="37DC9310" w14:textId="582F7288" w:rsidR="005D332F" w:rsidRDefault="00854DC7" w:rsidP="00C76BAB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A2D011" w14:textId="77777777" w:rsidR="00C76BAB" w:rsidRPr="00534145" w:rsidRDefault="00C76BAB" w:rsidP="00C76BAB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>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3B745D9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AE291D">
        <w:rPr>
          <w:b/>
          <w:bCs/>
          <w:color w:val="0070C0"/>
        </w:rPr>
        <w:t>21</w:t>
      </w:r>
      <w:r w:rsidR="00460CA2">
        <w:rPr>
          <w:b/>
          <w:bCs/>
          <w:color w:val="0070C0"/>
        </w:rPr>
        <w:t xml:space="preserve"> </w:t>
      </w:r>
      <w:r w:rsidR="00AE291D">
        <w:rPr>
          <w:b/>
          <w:bCs/>
          <w:color w:val="0070C0"/>
        </w:rPr>
        <w:t>июня</w:t>
      </w:r>
      <w:r w:rsidR="00FE45CF">
        <w:rPr>
          <w:b/>
          <w:bCs/>
          <w:color w:val="0070C0"/>
        </w:rPr>
        <w:t xml:space="preserve"> 202</w:t>
      </w:r>
      <w:r w:rsidR="00594D4E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4C610D" w:rsidR="00BC1531" w:rsidRPr="00453C72" w:rsidRDefault="00BC1531" w:rsidP="008117D3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8117D3" w:rsidRPr="00DE5D03">
          <w:rPr>
            <w:rStyle w:val="afb"/>
            <w:rFonts w:eastAsia="Times New Roman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7EC2EA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AE291D">
        <w:rPr>
          <w:b/>
          <w:bCs/>
          <w:color w:val="0070C0"/>
          <w:u w:val="single"/>
        </w:rPr>
        <w:t>13</w:t>
      </w:r>
      <w:r w:rsidR="00CC3A66">
        <w:rPr>
          <w:b/>
          <w:bCs/>
          <w:color w:val="0070C0"/>
          <w:u w:val="single"/>
        </w:rPr>
        <w:t xml:space="preserve"> </w:t>
      </w:r>
      <w:r w:rsidR="00AE291D">
        <w:rPr>
          <w:b/>
          <w:bCs/>
          <w:color w:val="0070C0"/>
          <w:u w:val="single"/>
        </w:rPr>
        <w:t>мая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4F40C2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C5A"/>
    <w:multiLevelType w:val="multilevel"/>
    <w:tmpl w:val="F76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786B"/>
    <w:multiLevelType w:val="multilevel"/>
    <w:tmpl w:val="EC6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236"/>
    <w:multiLevelType w:val="multilevel"/>
    <w:tmpl w:val="DDA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237BC"/>
    <w:multiLevelType w:val="multilevel"/>
    <w:tmpl w:val="C35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4076513"/>
    <w:multiLevelType w:val="multilevel"/>
    <w:tmpl w:val="C05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A215F34"/>
    <w:multiLevelType w:val="multilevel"/>
    <w:tmpl w:val="48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2046"/>
    <w:multiLevelType w:val="multilevel"/>
    <w:tmpl w:val="B7D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8452E"/>
    <w:multiLevelType w:val="multilevel"/>
    <w:tmpl w:val="8B9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1B4C04"/>
    <w:multiLevelType w:val="multilevel"/>
    <w:tmpl w:val="D2E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1A6139"/>
    <w:multiLevelType w:val="multilevel"/>
    <w:tmpl w:val="454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4D665D"/>
    <w:multiLevelType w:val="multilevel"/>
    <w:tmpl w:val="755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F5F20"/>
    <w:multiLevelType w:val="multilevel"/>
    <w:tmpl w:val="45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E039C6"/>
    <w:multiLevelType w:val="multilevel"/>
    <w:tmpl w:val="409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E62684"/>
    <w:multiLevelType w:val="multilevel"/>
    <w:tmpl w:val="A44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5E1DB1"/>
    <w:multiLevelType w:val="multilevel"/>
    <w:tmpl w:val="925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336639D"/>
    <w:multiLevelType w:val="multilevel"/>
    <w:tmpl w:val="7A2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876C7"/>
    <w:multiLevelType w:val="multilevel"/>
    <w:tmpl w:val="19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16C54"/>
    <w:multiLevelType w:val="multilevel"/>
    <w:tmpl w:val="406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3E167D"/>
    <w:multiLevelType w:val="multilevel"/>
    <w:tmpl w:val="C36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2CB2973"/>
    <w:multiLevelType w:val="multilevel"/>
    <w:tmpl w:val="BEA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86DD6"/>
    <w:multiLevelType w:val="multilevel"/>
    <w:tmpl w:val="FB9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24887"/>
    <w:multiLevelType w:val="multilevel"/>
    <w:tmpl w:val="567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57F11"/>
    <w:multiLevelType w:val="hybridMultilevel"/>
    <w:tmpl w:val="E15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15AE0"/>
    <w:multiLevelType w:val="multilevel"/>
    <w:tmpl w:val="32A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B7685"/>
    <w:multiLevelType w:val="multilevel"/>
    <w:tmpl w:val="4C6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16626">
    <w:abstractNumId w:val="23"/>
  </w:num>
  <w:num w:numId="2" w16cid:durableId="206919476">
    <w:abstractNumId w:val="32"/>
  </w:num>
  <w:num w:numId="3" w16cid:durableId="468400405">
    <w:abstractNumId w:val="10"/>
  </w:num>
  <w:num w:numId="4" w16cid:durableId="739211359">
    <w:abstractNumId w:val="17"/>
  </w:num>
  <w:num w:numId="5" w16cid:durableId="1105882873">
    <w:abstractNumId w:val="36"/>
  </w:num>
  <w:num w:numId="6" w16cid:durableId="594019838">
    <w:abstractNumId w:val="16"/>
  </w:num>
  <w:num w:numId="7" w16cid:durableId="581640653">
    <w:abstractNumId w:val="28"/>
  </w:num>
  <w:num w:numId="8" w16cid:durableId="873732002">
    <w:abstractNumId w:val="26"/>
  </w:num>
  <w:num w:numId="9" w16cid:durableId="59210768">
    <w:abstractNumId w:val="8"/>
  </w:num>
  <w:num w:numId="10" w16cid:durableId="401216348">
    <w:abstractNumId w:val="11"/>
  </w:num>
  <w:num w:numId="11" w16cid:durableId="2041203154">
    <w:abstractNumId w:val="44"/>
  </w:num>
  <w:num w:numId="12" w16cid:durableId="294680866">
    <w:abstractNumId w:val="15"/>
  </w:num>
  <w:num w:numId="13" w16cid:durableId="485245230">
    <w:abstractNumId w:val="19"/>
  </w:num>
  <w:num w:numId="14" w16cid:durableId="366296748">
    <w:abstractNumId w:val="29"/>
  </w:num>
  <w:num w:numId="15" w16cid:durableId="221840226">
    <w:abstractNumId w:val="21"/>
  </w:num>
  <w:num w:numId="16" w16cid:durableId="1793207628">
    <w:abstractNumId w:val="6"/>
  </w:num>
  <w:num w:numId="17" w16cid:durableId="432289993">
    <w:abstractNumId w:val="33"/>
  </w:num>
  <w:num w:numId="18" w16cid:durableId="579877154">
    <w:abstractNumId w:val="27"/>
  </w:num>
  <w:num w:numId="19" w16cid:durableId="725185165">
    <w:abstractNumId w:val="24"/>
  </w:num>
  <w:num w:numId="20" w16cid:durableId="133572992">
    <w:abstractNumId w:val="39"/>
  </w:num>
  <w:num w:numId="21" w16cid:durableId="795567479">
    <w:abstractNumId w:val="7"/>
  </w:num>
  <w:num w:numId="22" w16cid:durableId="1193769363">
    <w:abstractNumId w:val="18"/>
  </w:num>
  <w:num w:numId="23" w16cid:durableId="2026127864">
    <w:abstractNumId w:val="34"/>
  </w:num>
  <w:num w:numId="24" w16cid:durableId="1519150974">
    <w:abstractNumId w:val="2"/>
  </w:num>
  <w:num w:numId="25" w16cid:durableId="888877048">
    <w:abstractNumId w:val="20"/>
  </w:num>
  <w:num w:numId="26" w16cid:durableId="2511124">
    <w:abstractNumId w:val="5"/>
  </w:num>
  <w:num w:numId="27" w16cid:durableId="1770082164">
    <w:abstractNumId w:val="4"/>
  </w:num>
  <w:num w:numId="28" w16cid:durableId="2056152400">
    <w:abstractNumId w:val="0"/>
  </w:num>
  <w:num w:numId="29" w16cid:durableId="550970046">
    <w:abstractNumId w:val="12"/>
  </w:num>
  <w:num w:numId="30" w16cid:durableId="1623997986">
    <w:abstractNumId w:val="45"/>
  </w:num>
  <w:num w:numId="31" w16cid:durableId="225192729">
    <w:abstractNumId w:val="9"/>
  </w:num>
  <w:num w:numId="32" w16cid:durableId="921333522">
    <w:abstractNumId w:val="37"/>
  </w:num>
  <w:num w:numId="33" w16cid:durableId="1539970161">
    <w:abstractNumId w:val="50"/>
  </w:num>
  <w:num w:numId="34" w16cid:durableId="1721054629">
    <w:abstractNumId w:val="14"/>
  </w:num>
  <w:num w:numId="35" w16cid:durableId="1331327977">
    <w:abstractNumId w:val="47"/>
  </w:num>
  <w:num w:numId="36" w16cid:durableId="1854950600">
    <w:abstractNumId w:val="40"/>
  </w:num>
  <w:num w:numId="37" w16cid:durableId="1546871246">
    <w:abstractNumId w:val="1"/>
  </w:num>
  <w:num w:numId="38" w16cid:durableId="1951936743">
    <w:abstractNumId w:val="49"/>
  </w:num>
  <w:num w:numId="39" w16cid:durableId="1481385858">
    <w:abstractNumId w:val="43"/>
  </w:num>
  <w:num w:numId="40" w16cid:durableId="947547302">
    <w:abstractNumId w:val="41"/>
  </w:num>
  <w:num w:numId="41" w16cid:durableId="1121189944">
    <w:abstractNumId w:val="42"/>
  </w:num>
  <w:num w:numId="42" w16cid:durableId="1860241565">
    <w:abstractNumId w:val="31"/>
  </w:num>
  <w:num w:numId="43" w16cid:durableId="1305698285">
    <w:abstractNumId w:val="25"/>
  </w:num>
  <w:num w:numId="44" w16cid:durableId="444347224">
    <w:abstractNumId w:val="30"/>
  </w:num>
  <w:num w:numId="45" w16cid:durableId="370569972">
    <w:abstractNumId w:val="13"/>
  </w:num>
  <w:num w:numId="46" w16cid:durableId="1090389823">
    <w:abstractNumId w:val="3"/>
  </w:num>
  <w:num w:numId="47" w16cid:durableId="1195534339">
    <w:abstractNumId w:val="38"/>
  </w:num>
  <w:num w:numId="48" w16cid:durableId="528644091">
    <w:abstractNumId w:val="35"/>
  </w:num>
  <w:num w:numId="49" w16cid:durableId="486674985">
    <w:abstractNumId w:val="46"/>
  </w:num>
  <w:num w:numId="50" w16cid:durableId="2080781109">
    <w:abstractNumId w:val="22"/>
  </w:num>
  <w:num w:numId="51" w16cid:durableId="166669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2016BC"/>
    <w:rsid w:val="00204E06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6E71"/>
    <w:rsid w:val="003201A7"/>
    <w:rsid w:val="003277A3"/>
    <w:rsid w:val="0034545B"/>
    <w:rsid w:val="00350202"/>
    <w:rsid w:val="0035275E"/>
    <w:rsid w:val="00377F5F"/>
    <w:rsid w:val="00381E92"/>
    <w:rsid w:val="003956E2"/>
    <w:rsid w:val="003A0296"/>
    <w:rsid w:val="003A6EBE"/>
    <w:rsid w:val="003B1ED1"/>
    <w:rsid w:val="003B4E87"/>
    <w:rsid w:val="003C5A2E"/>
    <w:rsid w:val="003E5D2A"/>
    <w:rsid w:val="004042A9"/>
    <w:rsid w:val="00406DD5"/>
    <w:rsid w:val="00422FE9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4F40C2"/>
    <w:rsid w:val="005359EB"/>
    <w:rsid w:val="00555444"/>
    <w:rsid w:val="00567729"/>
    <w:rsid w:val="005722DF"/>
    <w:rsid w:val="0057335E"/>
    <w:rsid w:val="00594D4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3FAD"/>
    <w:rsid w:val="00624A09"/>
    <w:rsid w:val="006261FC"/>
    <w:rsid w:val="006416E9"/>
    <w:rsid w:val="006552BB"/>
    <w:rsid w:val="0068477B"/>
    <w:rsid w:val="006A2AB2"/>
    <w:rsid w:val="006B559E"/>
    <w:rsid w:val="006C3761"/>
    <w:rsid w:val="006D7B37"/>
    <w:rsid w:val="00702538"/>
    <w:rsid w:val="007057B6"/>
    <w:rsid w:val="00722F62"/>
    <w:rsid w:val="00725268"/>
    <w:rsid w:val="007541E4"/>
    <w:rsid w:val="0075466A"/>
    <w:rsid w:val="007664E4"/>
    <w:rsid w:val="0077132D"/>
    <w:rsid w:val="00774181"/>
    <w:rsid w:val="007827C2"/>
    <w:rsid w:val="007B4BA3"/>
    <w:rsid w:val="007E0F50"/>
    <w:rsid w:val="007E55D8"/>
    <w:rsid w:val="0080459D"/>
    <w:rsid w:val="008117D3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3A7"/>
    <w:rsid w:val="00A26454"/>
    <w:rsid w:val="00A2728F"/>
    <w:rsid w:val="00A40D10"/>
    <w:rsid w:val="00A4149C"/>
    <w:rsid w:val="00A84D24"/>
    <w:rsid w:val="00A86B81"/>
    <w:rsid w:val="00A90B62"/>
    <w:rsid w:val="00AA683E"/>
    <w:rsid w:val="00AA7A77"/>
    <w:rsid w:val="00AC0989"/>
    <w:rsid w:val="00AE26D9"/>
    <w:rsid w:val="00AE291D"/>
    <w:rsid w:val="00AF43A9"/>
    <w:rsid w:val="00AF6BE7"/>
    <w:rsid w:val="00AF78E5"/>
    <w:rsid w:val="00B07A63"/>
    <w:rsid w:val="00B13F61"/>
    <w:rsid w:val="00B1552D"/>
    <w:rsid w:val="00B31386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1531"/>
    <w:rsid w:val="00BE1517"/>
    <w:rsid w:val="00C005AC"/>
    <w:rsid w:val="00C173A1"/>
    <w:rsid w:val="00C24F36"/>
    <w:rsid w:val="00C7420B"/>
    <w:rsid w:val="00C74A5D"/>
    <w:rsid w:val="00C76BAB"/>
    <w:rsid w:val="00C907D6"/>
    <w:rsid w:val="00C97B50"/>
    <w:rsid w:val="00CA1999"/>
    <w:rsid w:val="00CC3A66"/>
    <w:rsid w:val="00CC528A"/>
    <w:rsid w:val="00CF0CB5"/>
    <w:rsid w:val="00CF6033"/>
    <w:rsid w:val="00D235CB"/>
    <w:rsid w:val="00D26B94"/>
    <w:rsid w:val="00D30EAC"/>
    <w:rsid w:val="00D36BD0"/>
    <w:rsid w:val="00D417A9"/>
    <w:rsid w:val="00D557B5"/>
    <w:rsid w:val="00D61D58"/>
    <w:rsid w:val="00D8297D"/>
    <w:rsid w:val="00D93155"/>
    <w:rsid w:val="00DA6D87"/>
    <w:rsid w:val="00DA71BF"/>
    <w:rsid w:val="00DF48FA"/>
    <w:rsid w:val="00E54239"/>
    <w:rsid w:val="00E54FE2"/>
    <w:rsid w:val="00E60121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EE193C"/>
    <w:rsid w:val="00F1763E"/>
    <w:rsid w:val="00F4456C"/>
    <w:rsid w:val="00F7741E"/>
    <w:rsid w:val="00F84880"/>
    <w:rsid w:val="00F9016B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M5325909@yandex.ru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Pages>5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101</cp:revision>
  <cp:lastPrinted>2021-07-19T03:16:00Z</cp:lastPrinted>
  <dcterms:created xsi:type="dcterms:W3CDTF">2020-05-19T01:22:00Z</dcterms:created>
  <dcterms:modified xsi:type="dcterms:W3CDTF">2026-05-13T05:45:00Z</dcterms:modified>
</cp:coreProperties>
</file>