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AB641F" w:rsidRPr="00370B48" w:rsidRDefault="00AB641F" w:rsidP="00AB641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70B48">
        <w:rPr>
          <w:b/>
          <w:bCs/>
          <w:sz w:val="22"/>
          <w:szCs w:val="22"/>
        </w:rPr>
        <w:t xml:space="preserve">ДОГОВОР </w:t>
      </w:r>
    </w:p>
    <w:p w:rsidR="00AB641F" w:rsidRPr="00370B48" w:rsidRDefault="00AB641F" w:rsidP="00AB641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70B48">
        <w:rPr>
          <w:b/>
          <w:bCs/>
          <w:sz w:val="22"/>
          <w:szCs w:val="22"/>
        </w:rPr>
        <w:t>КУПЛИ-ПРОДАЖИ ИМУЩЕСТВА</w:t>
      </w:r>
    </w:p>
    <w:p w:rsidR="00AB641F" w:rsidRPr="00370B48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70B48">
        <w:rPr>
          <w:b/>
          <w:bCs/>
          <w:sz w:val="22"/>
          <w:szCs w:val="22"/>
        </w:rPr>
        <w:t>(Проект)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B641F" w:rsidRPr="00370B48" w:rsidRDefault="00AB641F" w:rsidP="00AB641F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370B48">
        <w:rPr>
          <w:sz w:val="22"/>
          <w:szCs w:val="22"/>
        </w:rPr>
        <w:t xml:space="preserve">г. Екатеринбург </w:t>
      </w:r>
      <w:r w:rsidRPr="00370B48">
        <w:rPr>
          <w:sz w:val="22"/>
          <w:szCs w:val="22"/>
        </w:rPr>
        <w:tab/>
      </w:r>
      <w:r w:rsidRPr="00370B48">
        <w:rPr>
          <w:sz w:val="22"/>
          <w:szCs w:val="22"/>
        </w:rPr>
        <w:tab/>
      </w:r>
      <w:r w:rsidRPr="00370B48">
        <w:rPr>
          <w:sz w:val="22"/>
          <w:szCs w:val="22"/>
        </w:rPr>
        <w:tab/>
      </w:r>
      <w:r w:rsidRPr="00370B48">
        <w:rPr>
          <w:sz w:val="22"/>
          <w:szCs w:val="22"/>
        </w:rPr>
        <w:tab/>
      </w:r>
      <w:r w:rsidRPr="00370B48">
        <w:rPr>
          <w:sz w:val="22"/>
          <w:szCs w:val="22"/>
        </w:rPr>
        <w:tab/>
      </w:r>
      <w:r w:rsidRPr="00370B48">
        <w:rPr>
          <w:sz w:val="22"/>
          <w:szCs w:val="22"/>
        </w:rPr>
        <w:tab/>
      </w:r>
      <w:r w:rsidRPr="00370B48">
        <w:rPr>
          <w:sz w:val="22"/>
          <w:szCs w:val="22"/>
        </w:rPr>
        <w:tab/>
      </w:r>
      <w:r w:rsidRPr="00370B48">
        <w:rPr>
          <w:sz w:val="22"/>
          <w:szCs w:val="22"/>
        </w:rPr>
        <w:tab/>
        <w:t>«__» _________  202</w:t>
      </w:r>
      <w:r w:rsidR="008778A5" w:rsidRPr="00370B48">
        <w:rPr>
          <w:sz w:val="22"/>
          <w:szCs w:val="22"/>
        </w:rPr>
        <w:t>6</w:t>
      </w:r>
      <w:r w:rsidRPr="00370B48">
        <w:rPr>
          <w:sz w:val="22"/>
          <w:szCs w:val="22"/>
        </w:rPr>
        <w:t xml:space="preserve"> г.</w:t>
      </w:r>
      <w:r w:rsidRPr="00370B48">
        <w:rPr>
          <w:sz w:val="22"/>
          <w:szCs w:val="22"/>
        </w:rPr>
        <w:br/>
      </w:r>
      <w:bookmarkEnd w:id="0"/>
      <w:r w:rsidRPr="00370B48">
        <w:rPr>
          <w:sz w:val="22"/>
          <w:szCs w:val="22"/>
        </w:rPr>
        <w:br/>
      </w:r>
    </w:p>
    <w:p w:rsidR="00AB641F" w:rsidRPr="00370B48" w:rsidRDefault="00AB641F" w:rsidP="00AB641F">
      <w:pPr>
        <w:suppressAutoHyphens/>
        <w:ind w:firstLine="540"/>
        <w:jc w:val="both"/>
        <w:rPr>
          <w:sz w:val="22"/>
          <w:szCs w:val="22"/>
          <w:lang w:eastAsia="ar-SA"/>
        </w:rPr>
      </w:pPr>
      <w:bookmarkStart w:id="1" w:name="_Hlk216099928"/>
      <w:bookmarkStart w:id="2" w:name="_Hlk222322920"/>
      <w:proofErr w:type="gramStart"/>
      <w:r w:rsidRPr="00370B48">
        <w:rPr>
          <w:sz w:val="22"/>
          <w:szCs w:val="22"/>
          <w:lang w:eastAsia="ar-SA"/>
        </w:rPr>
        <w:t xml:space="preserve">Финансовый управляющий </w:t>
      </w:r>
      <w:bookmarkStart w:id="3" w:name="_Hlk136980187"/>
      <w:bookmarkStart w:id="4" w:name="_Hlk138844356"/>
      <w:bookmarkStart w:id="5" w:name="_Hlk203036530"/>
      <w:bookmarkStart w:id="6" w:name="_Hlk213664542"/>
      <w:bookmarkStart w:id="7" w:name="_Hlk222844715"/>
      <w:r w:rsidR="00326D5E" w:rsidRPr="00370B48">
        <w:rPr>
          <w:sz w:val="22"/>
          <w:szCs w:val="22"/>
          <w:lang w:eastAsia="ar-SA"/>
        </w:rPr>
        <w:t>Никулиной (</w:t>
      </w:r>
      <w:proofErr w:type="spellStart"/>
      <w:r w:rsidR="00326D5E" w:rsidRPr="00370B48">
        <w:rPr>
          <w:sz w:val="22"/>
          <w:szCs w:val="22"/>
          <w:lang w:eastAsia="ar-SA"/>
        </w:rPr>
        <w:t>Грибановой</w:t>
      </w:r>
      <w:proofErr w:type="spellEnd"/>
      <w:r w:rsidR="00326D5E" w:rsidRPr="00370B48">
        <w:rPr>
          <w:sz w:val="22"/>
          <w:szCs w:val="22"/>
          <w:lang w:eastAsia="ar-SA"/>
        </w:rPr>
        <w:t>) Светланы Анатольевны (дата рождения: 03.06.1976, место рождения: г. Березники Пермская обл.; адрес регистрации:</w:t>
      </w:r>
      <w:proofErr w:type="gramEnd"/>
      <w:r w:rsidR="00326D5E" w:rsidRPr="00370B48">
        <w:rPr>
          <w:sz w:val="22"/>
          <w:szCs w:val="22"/>
          <w:lang w:eastAsia="ar-SA"/>
        </w:rPr>
        <w:t xml:space="preserve"> Пермский край, </w:t>
      </w:r>
      <w:proofErr w:type="gramStart"/>
      <w:r w:rsidR="00326D5E" w:rsidRPr="00370B48">
        <w:rPr>
          <w:sz w:val="22"/>
          <w:szCs w:val="22"/>
          <w:lang w:eastAsia="ar-SA"/>
        </w:rPr>
        <w:t>г</w:t>
      </w:r>
      <w:proofErr w:type="gramEnd"/>
      <w:r w:rsidR="00326D5E" w:rsidRPr="00370B48">
        <w:rPr>
          <w:sz w:val="22"/>
          <w:szCs w:val="22"/>
          <w:lang w:eastAsia="ar-SA"/>
        </w:rPr>
        <w:t xml:space="preserve">. Березники, ул. Мира, д. 73, кв. 17; </w:t>
      </w:r>
      <w:proofErr w:type="gramStart"/>
      <w:r w:rsidR="00326D5E" w:rsidRPr="00370B48">
        <w:rPr>
          <w:sz w:val="22"/>
          <w:szCs w:val="22"/>
          <w:lang w:eastAsia="ar-SA"/>
        </w:rPr>
        <w:t>ИНН 591106813111, СНИЛС 041-879-830 87</w:t>
      </w:r>
      <w:r w:rsidR="000A5365" w:rsidRPr="00370B48">
        <w:rPr>
          <w:sz w:val="22"/>
          <w:szCs w:val="22"/>
          <w:lang w:eastAsia="ar-SA"/>
        </w:rPr>
        <w:t>)</w:t>
      </w:r>
      <w:r w:rsidRPr="00370B48">
        <w:rPr>
          <w:sz w:val="22"/>
          <w:szCs w:val="22"/>
          <w:lang w:eastAsia="ar-SA"/>
        </w:rPr>
        <w:t xml:space="preserve"> </w:t>
      </w:r>
      <w:r w:rsidR="000A5365" w:rsidRPr="00370B48">
        <w:rPr>
          <w:sz w:val="22"/>
          <w:szCs w:val="22"/>
          <w:lang w:eastAsia="ar-SA"/>
        </w:rPr>
        <w:t>Наумов Михаил Юрьевич (ИНН 661222591833, СНИЛС 166-468-258 07, адрес для направления корреспонденции финансовому управляющему: 620075, Свердловская область, г. Екатеринбург, а/я 66)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</w:t>
      </w:r>
      <w:r w:rsidRPr="00370B48">
        <w:rPr>
          <w:sz w:val="22"/>
          <w:szCs w:val="22"/>
          <w:lang w:eastAsia="ar-SA"/>
        </w:rPr>
        <w:t xml:space="preserve">, действующий на основании </w:t>
      </w:r>
      <w:bookmarkStart w:id="8" w:name="_Hlk140822034"/>
      <w:r w:rsidRPr="00370B48">
        <w:rPr>
          <w:sz w:val="22"/>
          <w:szCs w:val="22"/>
          <w:lang w:eastAsia="ar-SA"/>
        </w:rPr>
        <w:t xml:space="preserve">Решения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326D5E" w:rsidRPr="00370B48">
        <w:rPr>
          <w:sz w:val="22"/>
          <w:szCs w:val="22"/>
          <w:lang w:eastAsia="ar-SA"/>
        </w:rPr>
        <w:t>Арбитражного суда Пермского края от 15.12.2025</w:t>
      </w:r>
      <w:proofErr w:type="gramEnd"/>
      <w:r w:rsidR="00326D5E" w:rsidRPr="00370B48">
        <w:rPr>
          <w:sz w:val="22"/>
          <w:szCs w:val="22"/>
          <w:lang w:eastAsia="ar-SA"/>
        </w:rPr>
        <w:t xml:space="preserve"> г. по делу № А50-21113/2025</w:t>
      </w:r>
      <w:r w:rsidR="00DF33B3" w:rsidRPr="00370B48">
        <w:rPr>
          <w:sz w:val="22"/>
          <w:szCs w:val="22"/>
          <w:lang w:eastAsia="ar-SA"/>
        </w:rPr>
        <w:t xml:space="preserve">, </w:t>
      </w:r>
      <w:r w:rsidRPr="00370B48">
        <w:rPr>
          <w:sz w:val="22"/>
          <w:szCs w:val="22"/>
          <w:lang w:eastAsia="ar-SA"/>
        </w:rPr>
        <w:t>именуемый в дальнейшем «Продавец», с одной стороны, и _______________________________</w:t>
      </w:r>
    </w:p>
    <w:p w:rsidR="00AB641F" w:rsidRPr="00370B48" w:rsidRDefault="00AB641F" w:rsidP="00AB641F">
      <w:pPr>
        <w:suppressAutoHyphens/>
        <w:jc w:val="both"/>
        <w:rPr>
          <w:sz w:val="22"/>
          <w:szCs w:val="22"/>
          <w:lang w:eastAsia="ar-SA"/>
        </w:rPr>
      </w:pPr>
      <w:r w:rsidRPr="00370B48">
        <w:rPr>
          <w:sz w:val="22"/>
          <w:szCs w:val="22"/>
          <w:lang w:eastAsia="ar-SA"/>
        </w:rPr>
        <w:t>____________________________________________________________________________, в лице</w:t>
      </w:r>
    </w:p>
    <w:p w:rsidR="00AB641F" w:rsidRPr="00370B48" w:rsidRDefault="00AB641F" w:rsidP="00AB641F">
      <w:pPr>
        <w:suppressAutoHyphens/>
        <w:jc w:val="both"/>
        <w:rPr>
          <w:sz w:val="22"/>
          <w:szCs w:val="22"/>
          <w:lang w:eastAsia="ar-SA"/>
        </w:rPr>
      </w:pPr>
      <w:r w:rsidRPr="00370B48">
        <w:rPr>
          <w:sz w:val="22"/>
          <w:szCs w:val="22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370B48">
        <w:rPr>
          <w:sz w:val="22"/>
          <w:szCs w:val="22"/>
          <w:lang w:eastAsia="ar-SA"/>
        </w:rPr>
        <w:t>ый</w:t>
      </w:r>
      <w:proofErr w:type="spellEnd"/>
      <w:r w:rsidRPr="00370B48">
        <w:rPr>
          <w:sz w:val="22"/>
          <w:szCs w:val="22"/>
          <w:lang w:eastAsia="ar-SA"/>
        </w:rPr>
        <w:t xml:space="preserve">, </w:t>
      </w:r>
      <w:proofErr w:type="gramStart"/>
      <w:r w:rsidRPr="00370B48">
        <w:rPr>
          <w:sz w:val="22"/>
          <w:szCs w:val="22"/>
          <w:lang w:eastAsia="ar-SA"/>
        </w:rPr>
        <w:t>-</w:t>
      </w:r>
      <w:proofErr w:type="spellStart"/>
      <w:r w:rsidRPr="00370B48">
        <w:rPr>
          <w:sz w:val="22"/>
          <w:szCs w:val="22"/>
          <w:lang w:eastAsia="ar-SA"/>
        </w:rPr>
        <w:t>а</w:t>
      </w:r>
      <w:proofErr w:type="gramEnd"/>
      <w:r w:rsidRPr="00370B48">
        <w:rPr>
          <w:sz w:val="22"/>
          <w:szCs w:val="22"/>
          <w:lang w:eastAsia="ar-SA"/>
        </w:rPr>
        <w:t>я</w:t>
      </w:r>
      <w:proofErr w:type="spellEnd"/>
      <w:r w:rsidRPr="00370B48">
        <w:rPr>
          <w:sz w:val="22"/>
          <w:szCs w:val="22"/>
          <w:lang w:eastAsia="ar-SA"/>
        </w:rPr>
        <w:t>) в дальнейшем «Покупатель», с другой стороны,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B641F" w:rsidRPr="00370B48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70B48">
        <w:rPr>
          <w:b/>
          <w:sz w:val="22"/>
          <w:szCs w:val="22"/>
        </w:rPr>
        <w:t>1. ПРЕДМЕТ ДОГОВОРА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:rsidR="00AB641F" w:rsidRPr="00370B48" w:rsidRDefault="00EA64FD" w:rsidP="00EA64FD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370B4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AB641F" w:rsidRPr="00370B4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1.2. Продавец обязуется передать следующее имущество: </w:t>
      </w:r>
      <w:bookmarkStart w:id="9" w:name="_Hlk145665777"/>
      <w:bookmarkStart w:id="10" w:name="_Hlk39249612"/>
      <w:r w:rsidRPr="00370B4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транспортное средство: CHERY TIGGO7 PRO, идентификационный номер (VIN номер): LVVDB21B7ND720490, Год изготовления: 2022, </w:t>
      </w:r>
      <w:proofErr w:type="spellStart"/>
      <w:r w:rsidRPr="00370B4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гос</w:t>
      </w:r>
      <w:proofErr w:type="gramStart"/>
      <w:r w:rsidRPr="00370B4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.н</w:t>
      </w:r>
      <w:proofErr w:type="gramEnd"/>
      <w:r w:rsidRPr="00370B4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омер</w:t>
      </w:r>
      <w:proofErr w:type="spellEnd"/>
      <w:r w:rsidRPr="00370B4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Р721ЕА159</w:t>
      </w:r>
      <w:r w:rsidR="00AB641F" w:rsidRPr="00370B4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  <w:bookmarkEnd w:id="9"/>
    </w:p>
    <w:p w:rsidR="00EA64FD" w:rsidRPr="00370B48" w:rsidRDefault="00EA64FD" w:rsidP="00EA64F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1.3. Имущество находится в залоге у АО «</w:t>
      </w:r>
      <w:proofErr w:type="spellStart"/>
      <w:r w:rsidRPr="00370B48">
        <w:rPr>
          <w:sz w:val="22"/>
          <w:szCs w:val="22"/>
        </w:rPr>
        <w:t>ТБанк</w:t>
      </w:r>
      <w:proofErr w:type="spellEnd"/>
      <w:r w:rsidRPr="00370B48">
        <w:rPr>
          <w:sz w:val="22"/>
          <w:szCs w:val="22"/>
        </w:rPr>
        <w:t>».</w:t>
      </w:r>
    </w:p>
    <w:bookmarkEnd w:id="10"/>
    <w:p w:rsidR="00AB641F" w:rsidRPr="00370B48" w:rsidRDefault="00AB641F" w:rsidP="00AB641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B641F" w:rsidRPr="00370B48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70B48">
        <w:rPr>
          <w:b/>
          <w:sz w:val="22"/>
          <w:szCs w:val="22"/>
        </w:rPr>
        <w:t>2. СРОКИ И ПОРЯДОК ПЕРЕДАЧИ ИМУЩЕСТВА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 xml:space="preserve">2.2. Имущество передается Покупателю </w:t>
      </w:r>
      <w:r w:rsidRPr="00370B48">
        <w:rPr>
          <w:bCs/>
          <w:sz w:val="22"/>
          <w:szCs w:val="22"/>
        </w:rPr>
        <w:t>в месте нахождения Имущества.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 xml:space="preserve">2.3. Право собственности переходит к Покупателю с момента </w:t>
      </w:r>
      <w:r w:rsidR="00DF33B3" w:rsidRPr="00370B48">
        <w:rPr>
          <w:sz w:val="22"/>
          <w:szCs w:val="22"/>
        </w:rPr>
        <w:t>полной оплаты и передачи имущества</w:t>
      </w:r>
      <w:r w:rsidRPr="00370B48">
        <w:rPr>
          <w:sz w:val="22"/>
          <w:szCs w:val="22"/>
        </w:rPr>
        <w:t>.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2.4. Покупатель обязуется совершить все необходимые действия, обеспечивающие принятие имущества.</w:t>
      </w:r>
    </w:p>
    <w:p w:rsidR="00AB641F" w:rsidRPr="00370B48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70B48">
        <w:rPr>
          <w:b/>
          <w:sz w:val="22"/>
          <w:szCs w:val="22"/>
        </w:rPr>
        <w:t>3. ЦЕНА, СРОКИ И ПОРЯДОК ОПЛАТЫ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3.1. Продажная цена имущества составляет</w:t>
      </w:r>
      <w:proofErr w:type="gramStart"/>
      <w:r w:rsidRPr="00370B48">
        <w:rPr>
          <w:sz w:val="22"/>
          <w:szCs w:val="22"/>
        </w:rPr>
        <w:t xml:space="preserve"> </w:t>
      </w:r>
      <w:bookmarkStart w:id="11" w:name="_Hlk39248393"/>
      <w:bookmarkStart w:id="12" w:name="_Hlk39248416"/>
      <w:r w:rsidRPr="00370B48">
        <w:rPr>
          <w:sz w:val="22"/>
          <w:szCs w:val="22"/>
        </w:rPr>
        <w:t xml:space="preserve">______________ (________________________) </w:t>
      </w:r>
      <w:proofErr w:type="gramEnd"/>
      <w:r w:rsidRPr="00370B48">
        <w:rPr>
          <w:sz w:val="22"/>
          <w:szCs w:val="22"/>
        </w:rPr>
        <w:t>рублей</w:t>
      </w:r>
      <w:bookmarkEnd w:id="11"/>
      <w:r w:rsidRPr="00370B48">
        <w:rPr>
          <w:sz w:val="22"/>
          <w:szCs w:val="22"/>
        </w:rPr>
        <w:t>, без НДС.</w:t>
      </w:r>
      <w:bookmarkEnd w:id="12"/>
    </w:p>
    <w:p w:rsidR="00AB641F" w:rsidRPr="00370B48" w:rsidRDefault="00AB641F" w:rsidP="00AB641F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Сумма задатка</w:t>
      </w:r>
      <w:proofErr w:type="gramStart"/>
      <w:r w:rsidRPr="00370B48">
        <w:rPr>
          <w:sz w:val="22"/>
          <w:szCs w:val="22"/>
        </w:rPr>
        <w:t xml:space="preserve"> </w:t>
      </w:r>
      <w:bookmarkStart w:id="13" w:name="_Hlk39248718"/>
      <w:r w:rsidRPr="00370B48">
        <w:rPr>
          <w:sz w:val="22"/>
          <w:szCs w:val="22"/>
        </w:rPr>
        <w:t xml:space="preserve">______________ (________________________) </w:t>
      </w:r>
      <w:proofErr w:type="gramEnd"/>
      <w:r w:rsidRPr="00370B48">
        <w:rPr>
          <w:sz w:val="22"/>
          <w:szCs w:val="22"/>
        </w:rPr>
        <w:t>рублей</w:t>
      </w:r>
      <w:bookmarkEnd w:id="13"/>
      <w:r w:rsidRPr="00370B48">
        <w:rPr>
          <w:sz w:val="22"/>
          <w:szCs w:val="22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370B48">
        <w:rPr>
          <w:sz w:val="22"/>
          <w:szCs w:val="22"/>
        </w:rPr>
        <w:t xml:space="preserve"> –  ______________ (________________________) </w:t>
      </w:r>
      <w:proofErr w:type="gramEnd"/>
      <w:r w:rsidRPr="00370B48">
        <w:rPr>
          <w:sz w:val="22"/>
          <w:szCs w:val="22"/>
        </w:rPr>
        <w:t>рублей.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:rsidR="00AB641F" w:rsidRPr="00370B48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370B48">
        <w:rPr>
          <w:rFonts w:eastAsia="Calibri"/>
          <w:color w:val="333333"/>
          <w:sz w:val="22"/>
          <w:szCs w:val="22"/>
          <w:lang w:eastAsia="en-US"/>
        </w:rPr>
        <w:t xml:space="preserve">Реквизиты для оплаты имущества: </w:t>
      </w:r>
    </w:p>
    <w:p w:rsidR="005E2535" w:rsidRPr="00370B48" w:rsidRDefault="005E2535" w:rsidP="005E2535">
      <w:pPr>
        <w:rPr>
          <w:rFonts w:eastAsia="Calibri"/>
          <w:color w:val="333333"/>
          <w:sz w:val="22"/>
          <w:szCs w:val="22"/>
          <w:lang w:eastAsia="en-US"/>
        </w:rPr>
      </w:pPr>
      <w:r w:rsidRPr="00370B48">
        <w:rPr>
          <w:rFonts w:eastAsia="Calibri"/>
          <w:color w:val="333333"/>
          <w:sz w:val="22"/>
          <w:szCs w:val="22"/>
          <w:lang w:eastAsia="en-US"/>
        </w:rPr>
        <w:t xml:space="preserve">Никулина Светлана Анатольевна </w:t>
      </w:r>
    </w:p>
    <w:p w:rsidR="005E2535" w:rsidRPr="00370B48" w:rsidRDefault="005E2535" w:rsidP="005E2535">
      <w:pPr>
        <w:rPr>
          <w:rFonts w:eastAsia="Calibri"/>
          <w:color w:val="333333"/>
          <w:sz w:val="22"/>
          <w:szCs w:val="22"/>
          <w:lang w:eastAsia="en-US"/>
        </w:rPr>
      </w:pPr>
      <w:r w:rsidRPr="00370B48">
        <w:rPr>
          <w:rFonts w:eastAsia="Calibri"/>
          <w:color w:val="333333"/>
          <w:sz w:val="22"/>
          <w:szCs w:val="22"/>
          <w:lang w:eastAsia="en-US"/>
        </w:rPr>
        <w:t>Счет № 40817810750221807302</w:t>
      </w:r>
    </w:p>
    <w:p w:rsidR="000A5365" w:rsidRPr="00370B48" w:rsidRDefault="000A5365" w:rsidP="000A5365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370B48">
        <w:rPr>
          <w:rFonts w:eastAsia="Calibri"/>
          <w:color w:val="333333"/>
          <w:sz w:val="22"/>
          <w:szCs w:val="22"/>
          <w:lang w:eastAsia="en-US"/>
        </w:rPr>
        <w:t>ФИЛИАЛ "ЦЕНТРАЛЬНЫЙ" ПАО "СОВКОМБАНК"</w:t>
      </w:r>
    </w:p>
    <w:p w:rsidR="000A5365" w:rsidRPr="00370B48" w:rsidRDefault="000A5365" w:rsidP="000A5365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370B48">
        <w:rPr>
          <w:rFonts w:eastAsia="Calibri"/>
          <w:color w:val="333333"/>
          <w:sz w:val="22"/>
          <w:szCs w:val="22"/>
          <w:lang w:eastAsia="en-US"/>
        </w:rPr>
        <w:t xml:space="preserve">633011, РОССИЙСКАЯ ФЕДЕРАЦИЯ, НОВОСИБИРСКАЯ </w:t>
      </w:r>
      <w:proofErr w:type="gramStart"/>
      <w:r w:rsidRPr="00370B48">
        <w:rPr>
          <w:rFonts w:eastAsia="Calibri"/>
          <w:color w:val="333333"/>
          <w:sz w:val="22"/>
          <w:szCs w:val="22"/>
          <w:lang w:eastAsia="en-US"/>
        </w:rPr>
        <w:t>ОБЛ</w:t>
      </w:r>
      <w:proofErr w:type="gramEnd"/>
      <w:r w:rsidRPr="00370B48">
        <w:rPr>
          <w:rFonts w:eastAsia="Calibri"/>
          <w:color w:val="333333"/>
          <w:sz w:val="22"/>
          <w:szCs w:val="22"/>
          <w:lang w:eastAsia="en-US"/>
        </w:rPr>
        <w:t>,</w:t>
      </w:r>
    </w:p>
    <w:p w:rsidR="000A5365" w:rsidRPr="00370B48" w:rsidRDefault="000A5365" w:rsidP="000A53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70B48">
        <w:rPr>
          <w:rFonts w:eastAsia="Calibri"/>
          <w:color w:val="333333"/>
          <w:sz w:val="22"/>
          <w:szCs w:val="22"/>
          <w:lang w:eastAsia="en-US"/>
        </w:rPr>
        <w:t xml:space="preserve">БЕРДСК Г, ПОПОВА </w:t>
      </w:r>
      <w:proofErr w:type="gramStart"/>
      <w:r w:rsidRPr="00370B48">
        <w:rPr>
          <w:rFonts w:eastAsia="Calibri"/>
          <w:color w:val="333333"/>
          <w:sz w:val="22"/>
          <w:szCs w:val="22"/>
          <w:lang w:eastAsia="en-US"/>
        </w:rPr>
        <w:t>УЛ</w:t>
      </w:r>
      <w:proofErr w:type="gramEnd"/>
      <w:r w:rsidRPr="00370B48">
        <w:rPr>
          <w:rFonts w:eastAsia="Calibri"/>
          <w:color w:val="333333"/>
          <w:sz w:val="22"/>
          <w:szCs w:val="22"/>
          <w:lang w:eastAsia="en-US"/>
        </w:rPr>
        <w:t>, 11 Телефон: 8-800-100</w:t>
      </w:r>
      <w:r w:rsidRPr="00370B48">
        <w:rPr>
          <w:rFonts w:eastAsia="Calibri"/>
          <w:color w:val="000000"/>
          <w:sz w:val="22"/>
          <w:szCs w:val="22"/>
          <w:lang w:eastAsia="en-US"/>
        </w:rPr>
        <w:t>-00-06</w:t>
      </w:r>
    </w:p>
    <w:p w:rsidR="000A5365" w:rsidRPr="00370B48" w:rsidRDefault="000A5365" w:rsidP="000A53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70B48">
        <w:rPr>
          <w:rFonts w:eastAsia="Calibri"/>
          <w:color w:val="000000"/>
          <w:sz w:val="22"/>
          <w:szCs w:val="22"/>
          <w:lang w:eastAsia="en-US"/>
        </w:rPr>
        <w:t>БИК 045004763 ИНН 4401116480 ОГРН 1144400000425</w:t>
      </w:r>
    </w:p>
    <w:p w:rsidR="000A5365" w:rsidRPr="00370B48" w:rsidRDefault="000A5365" w:rsidP="000A53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proofErr w:type="gramStart"/>
      <w:r w:rsidRPr="00370B48">
        <w:rPr>
          <w:rFonts w:eastAsia="Calibri"/>
          <w:color w:val="000000"/>
          <w:sz w:val="22"/>
          <w:szCs w:val="22"/>
          <w:lang w:eastAsia="en-US"/>
        </w:rPr>
        <w:t>Корр</w:t>
      </w:r>
      <w:proofErr w:type="spellEnd"/>
      <w:proofErr w:type="gramEnd"/>
      <w:r w:rsidRPr="00370B48">
        <w:rPr>
          <w:rFonts w:eastAsia="Calibri"/>
          <w:color w:val="000000"/>
          <w:sz w:val="22"/>
          <w:szCs w:val="22"/>
          <w:lang w:eastAsia="en-US"/>
        </w:rPr>
        <w:t>/счет 30101810150040000763</w:t>
      </w:r>
    </w:p>
    <w:p w:rsidR="00AB641F" w:rsidRPr="00370B48" w:rsidRDefault="000A5365" w:rsidP="000A536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0B48">
        <w:rPr>
          <w:rFonts w:eastAsia="Calibri"/>
          <w:color w:val="000000"/>
          <w:sz w:val="22"/>
          <w:szCs w:val="22"/>
          <w:lang w:eastAsia="en-US"/>
        </w:rPr>
        <w:t>КПП 544543001</w:t>
      </w:r>
      <w:r w:rsidR="005E2535" w:rsidRPr="00370B48">
        <w:rPr>
          <w:rFonts w:eastAsia="Calibri"/>
          <w:color w:val="000000"/>
          <w:sz w:val="22"/>
          <w:szCs w:val="22"/>
          <w:lang w:eastAsia="en-US"/>
        </w:rPr>
        <w:t>.</w:t>
      </w:r>
    </w:p>
    <w:p w:rsidR="00AB641F" w:rsidRPr="00370B48" w:rsidRDefault="00AB641F" w:rsidP="00AB64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bookmarkStart w:id="14" w:name="_Hlk222322651"/>
      <w:r w:rsidR="000A5365" w:rsidRPr="00370B48">
        <w:rPr>
          <w:sz w:val="22"/>
          <w:szCs w:val="22"/>
        </w:rPr>
        <w:t>30</w:t>
      </w:r>
      <w:r w:rsidRPr="00370B48">
        <w:rPr>
          <w:sz w:val="22"/>
          <w:szCs w:val="22"/>
        </w:rPr>
        <w:t xml:space="preserve"> (</w:t>
      </w:r>
      <w:r w:rsidR="000A5365" w:rsidRPr="00370B48">
        <w:rPr>
          <w:sz w:val="22"/>
          <w:szCs w:val="22"/>
        </w:rPr>
        <w:t>тридцати</w:t>
      </w:r>
      <w:r w:rsidRPr="00370B48">
        <w:rPr>
          <w:sz w:val="22"/>
          <w:szCs w:val="22"/>
        </w:rPr>
        <w:t>)</w:t>
      </w:r>
      <w:bookmarkEnd w:id="14"/>
      <w:r w:rsidRPr="00370B48">
        <w:rPr>
          <w:sz w:val="22"/>
          <w:szCs w:val="22"/>
        </w:rPr>
        <w:t xml:space="preserve"> календарных дней с момента подписания договора.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lastRenderedPageBreak/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B641F" w:rsidRPr="00370B48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70B48">
        <w:rPr>
          <w:b/>
          <w:sz w:val="22"/>
          <w:szCs w:val="22"/>
        </w:rPr>
        <w:t>4. ОТВЕТСТВЕННОСТЬ СТОРОН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4.1. В случае неуплаты денежных сре</w:t>
      </w:r>
      <w:proofErr w:type="gramStart"/>
      <w:r w:rsidRPr="00370B48">
        <w:rPr>
          <w:sz w:val="22"/>
          <w:szCs w:val="22"/>
        </w:rPr>
        <w:t>дств в т</w:t>
      </w:r>
      <w:proofErr w:type="gramEnd"/>
      <w:r w:rsidRPr="00370B48">
        <w:rPr>
          <w:sz w:val="22"/>
          <w:szCs w:val="22"/>
        </w:rPr>
        <w:t xml:space="preserve">ечение </w:t>
      </w:r>
      <w:r w:rsidR="000A5365" w:rsidRPr="00370B48">
        <w:rPr>
          <w:sz w:val="22"/>
          <w:szCs w:val="22"/>
        </w:rPr>
        <w:t>30 (тридцати)</w:t>
      </w:r>
      <w:r w:rsidR="008778A5" w:rsidRPr="00370B48">
        <w:rPr>
          <w:sz w:val="22"/>
          <w:szCs w:val="22"/>
        </w:rPr>
        <w:t xml:space="preserve"> </w:t>
      </w:r>
      <w:r w:rsidRPr="00370B48">
        <w:rPr>
          <w:sz w:val="22"/>
          <w:szCs w:val="22"/>
        </w:rPr>
        <w:t>календарных дней с момента подписания настоящего Договора, настоящий Договор считается расторгнутым.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370B48">
        <w:rPr>
          <w:b/>
          <w:sz w:val="22"/>
          <w:szCs w:val="22"/>
        </w:rPr>
        <w:t>5. ФОРС-МАЖОР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B641F" w:rsidRPr="00370B48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70B48">
        <w:rPr>
          <w:b/>
          <w:sz w:val="22"/>
          <w:szCs w:val="22"/>
        </w:rPr>
        <w:t>6. РАЗРЕШЕНИЕ СПОРОВ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AB641F" w:rsidRPr="00370B48" w:rsidRDefault="00AB641F" w:rsidP="00AB641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B641F" w:rsidRPr="00370B48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70B48">
        <w:rPr>
          <w:b/>
          <w:sz w:val="22"/>
          <w:szCs w:val="22"/>
        </w:rPr>
        <w:t>7. ЗАКЛЮЧИТЕЛЬНЫЕ ПОЛОЖЕНИЯ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70B48">
        <w:rPr>
          <w:sz w:val="22"/>
          <w:szCs w:val="22"/>
        </w:rPr>
        <w:t>7.3. Договор составлен в трех экземплярах, имеющих равную юридическую силу.</w:t>
      </w: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B641F" w:rsidRPr="00370B48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370B48">
        <w:rPr>
          <w:b/>
          <w:sz w:val="22"/>
          <w:szCs w:val="22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AB641F" w:rsidRPr="00370B48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AB641F" w:rsidRPr="00370B48" w:rsidRDefault="00AB641F" w:rsidP="00AB641F">
            <w:pPr>
              <w:jc w:val="both"/>
              <w:rPr>
                <w:b/>
                <w:sz w:val="22"/>
                <w:szCs w:val="22"/>
              </w:rPr>
            </w:pPr>
            <w:bookmarkStart w:id="15" w:name="_Hlk108622305"/>
            <w:r w:rsidRPr="00370B48">
              <w:rPr>
                <w:b/>
                <w:sz w:val="22"/>
                <w:szCs w:val="22"/>
              </w:rPr>
              <w:t>Продавец:</w:t>
            </w:r>
          </w:p>
          <w:p w:rsidR="00AB641F" w:rsidRPr="00370B48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0B48">
              <w:rPr>
                <w:sz w:val="22"/>
                <w:szCs w:val="22"/>
              </w:rPr>
              <w:t xml:space="preserve">Финансовый управляющий </w:t>
            </w:r>
          </w:p>
          <w:p w:rsidR="008778A5" w:rsidRPr="00370B48" w:rsidRDefault="00826B8E" w:rsidP="00AB64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370B48">
              <w:rPr>
                <w:sz w:val="22"/>
                <w:szCs w:val="22"/>
                <w:lang w:eastAsia="ar-SA"/>
              </w:rPr>
              <w:t>Никулиной (</w:t>
            </w:r>
            <w:proofErr w:type="spellStart"/>
            <w:r w:rsidRPr="00370B48">
              <w:rPr>
                <w:sz w:val="22"/>
                <w:szCs w:val="22"/>
                <w:lang w:eastAsia="ar-SA"/>
              </w:rPr>
              <w:t>Грибановой</w:t>
            </w:r>
            <w:proofErr w:type="spellEnd"/>
            <w:r w:rsidRPr="00370B48">
              <w:rPr>
                <w:sz w:val="22"/>
                <w:szCs w:val="22"/>
                <w:lang w:eastAsia="ar-SA"/>
              </w:rPr>
              <w:t>) Светланы Анатольевны (дата рождения: 03.06.1976, место рождения: г. Березники Пермская обл.; адрес регистрации:</w:t>
            </w:r>
            <w:proofErr w:type="gramEnd"/>
            <w:r w:rsidRPr="00370B48"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370B48">
              <w:rPr>
                <w:sz w:val="22"/>
                <w:szCs w:val="22"/>
                <w:lang w:eastAsia="ar-SA"/>
              </w:rPr>
              <w:t xml:space="preserve">Пермский край, г. Березники, ул. Мира, д. 73, кв. 17; ИНН 591106813111, СНИЛС 041-879-830 87) </w:t>
            </w:r>
            <w:r w:rsidR="000A5365" w:rsidRPr="00370B48">
              <w:rPr>
                <w:sz w:val="22"/>
                <w:szCs w:val="22"/>
              </w:rPr>
              <w:t>Наумов Михаил Юрьевич</w:t>
            </w:r>
            <w:proofErr w:type="gramEnd"/>
          </w:p>
          <w:p w:rsidR="00AB641F" w:rsidRPr="00370B48" w:rsidRDefault="00AB641F" w:rsidP="00AB641F">
            <w:pPr>
              <w:jc w:val="both"/>
              <w:rPr>
                <w:bCs/>
                <w:sz w:val="22"/>
                <w:szCs w:val="22"/>
              </w:rPr>
            </w:pPr>
          </w:p>
          <w:p w:rsidR="00826B8E" w:rsidRPr="00370B48" w:rsidRDefault="00826B8E" w:rsidP="00AB641F">
            <w:pPr>
              <w:jc w:val="both"/>
              <w:rPr>
                <w:bCs/>
                <w:sz w:val="22"/>
                <w:szCs w:val="22"/>
              </w:rPr>
            </w:pPr>
          </w:p>
          <w:p w:rsidR="00AB641F" w:rsidRPr="00370B48" w:rsidRDefault="00AB641F" w:rsidP="00AB641F">
            <w:pPr>
              <w:jc w:val="both"/>
              <w:rPr>
                <w:bCs/>
                <w:sz w:val="22"/>
                <w:szCs w:val="22"/>
              </w:rPr>
            </w:pPr>
            <w:r w:rsidRPr="00370B48">
              <w:rPr>
                <w:bCs/>
                <w:sz w:val="22"/>
                <w:szCs w:val="22"/>
              </w:rPr>
              <w:t>Продавец___________/</w:t>
            </w:r>
            <w:r w:rsidR="000A5365" w:rsidRPr="00370B48">
              <w:rPr>
                <w:bCs/>
                <w:sz w:val="22"/>
                <w:szCs w:val="22"/>
              </w:rPr>
              <w:t>Наумов М</w:t>
            </w:r>
            <w:r w:rsidRPr="00370B48">
              <w:rPr>
                <w:bCs/>
                <w:sz w:val="22"/>
                <w:szCs w:val="22"/>
              </w:rPr>
              <w:t>.</w:t>
            </w:r>
            <w:r w:rsidR="000A5365" w:rsidRPr="00370B48">
              <w:rPr>
                <w:bCs/>
                <w:sz w:val="22"/>
                <w:szCs w:val="22"/>
              </w:rPr>
              <w:t>Ю.</w:t>
            </w:r>
            <w:r w:rsidRPr="00370B48">
              <w:rPr>
                <w:bCs/>
                <w:sz w:val="22"/>
                <w:szCs w:val="22"/>
              </w:rPr>
              <w:t xml:space="preserve">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AB641F" w:rsidRPr="00370B48" w:rsidRDefault="00AB641F" w:rsidP="00AB641F">
            <w:pPr>
              <w:jc w:val="both"/>
              <w:rPr>
                <w:b/>
                <w:sz w:val="22"/>
                <w:szCs w:val="22"/>
              </w:rPr>
            </w:pPr>
            <w:r w:rsidRPr="00370B48">
              <w:rPr>
                <w:b/>
                <w:sz w:val="22"/>
                <w:szCs w:val="22"/>
              </w:rPr>
              <w:t>Покупатель:</w:t>
            </w:r>
          </w:p>
          <w:p w:rsidR="00AB641F" w:rsidRPr="00370B48" w:rsidRDefault="00AB641F" w:rsidP="00AB641F">
            <w:pPr>
              <w:widowControl w:val="0"/>
              <w:rPr>
                <w:sz w:val="22"/>
                <w:szCs w:val="22"/>
              </w:rPr>
            </w:pPr>
            <w:r w:rsidRPr="00370B48">
              <w:rPr>
                <w:sz w:val="22"/>
                <w:szCs w:val="22"/>
              </w:rPr>
              <w:t>___________________________________________</w:t>
            </w:r>
          </w:p>
          <w:p w:rsidR="00AB641F" w:rsidRPr="00370B48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370B48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B641F" w:rsidRPr="00370B48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370B48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B641F" w:rsidRPr="00370B48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370B48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B641F" w:rsidRPr="00370B48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370B48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AB641F" w:rsidRPr="00370B48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370B48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B641F" w:rsidRPr="00370B48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370B48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B641F" w:rsidRPr="00370B48" w:rsidRDefault="00AB641F" w:rsidP="00AB641F">
            <w:pPr>
              <w:jc w:val="both"/>
              <w:rPr>
                <w:sz w:val="22"/>
                <w:szCs w:val="22"/>
              </w:rPr>
            </w:pPr>
          </w:p>
          <w:p w:rsidR="00AB641F" w:rsidRPr="00370B48" w:rsidRDefault="00AB641F" w:rsidP="00AB641F">
            <w:pPr>
              <w:jc w:val="both"/>
              <w:rPr>
                <w:sz w:val="22"/>
                <w:szCs w:val="22"/>
              </w:rPr>
            </w:pPr>
          </w:p>
          <w:p w:rsidR="00AB641F" w:rsidRPr="00370B48" w:rsidRDefault="00AB641F" w:rsidP="00AB641F">
            <w:pPr>
              <w:jc w:val="both"/>
              <w:rPr>
                <w:b/>
                <w:sz w:val="22"/>
                <w:szCs w:val="22"/>
              </w:rPr>
            </w:pPr>
            <w:r w:rsidRPr="00370B48">
              <w:rPr>
                <w:sz w:val="22"/>
                <w:szCs w:val="22"/>
              </w:rPr>
              <w:t>Покупатель_____________/____________________/</w:t>
            </w:r>
          </w:p>
        </w:tc>
      </w:tr>
      <w:bookmarkEnd w:id="15"/>
    </w:tbl>
    <w:p w:rsidR="00AB641F" w:rsidRPr="00370B48" w:rsidRDefault="00AB641F" w:rsidP="00AB641F">
      <w:pPr>
        <w:spacing w:before="60"/>
        <w:rPr>
          <w:spacing w:val="-1"/>
          <w:sz w:val="22"/>
          <w:szCs w:val="22"/>
        </w:rPr>
      </w:pPr>
    </w:p>
    <w:p w:rsidR="00AB641F" w:rsidRPr="00370B48" w:rsidRDefault="00AB641F" w:rsidP="00AB641F">
      <w:pPr>
        <w:spacing w:before="60"/>
        <w:rPr>
          <w:spacing w:val="-1"/>
          <w:sz w:val="22"/>
          <w:szCs w:val="22"/>
        </w:rPr>
      </w:pPr>
    </w:p>
    <w:p w:rsidR="00AB641F" w:rsidRPr="00370B48" w:rsidRDefault="00AB641F" w:rsidP="00AB641F">
      <w:pPr>
        <w:spacing w:before="60"/>
        <w:rPr>
          <w:spacing w:val="-1"/>
          <w:sz w:val="22"/>
          <w:szCs w:val="22"/>
        </w:rPr>
      </w:pPr>
    </w:p>
    <w:p w:rsidR="00AB641F" w:rsidRPr="00370B48" w:rsidRDefault="00AB641F" w:rsidP="00AB641F">
      <w:pPr>
        <w:spacing w:before="60"/>
        <w:ind w:left="4962"/>
        <w:rPr>
          <w:spacing w:val="-1"/>
          <w:sz w:val="22"/>
          <w:szCs w:val="22"/>
        </w:rPr>
      </w:pPr>
    </w:p>
    <w:p w:rsidR="00AB641F" w:rsidRDefault="00AB641F" w:rsidP="00AB641F">
      <w:pPr>
        <w:spacing w:before="60"/>
        <w:ind w:left="4962"/>
        <w:rPr>
          <w:spacing w:val="-1"/>
          <w:sz w:val="22"/>
          <w:szCs w:val="22"/>
        </w:rPr>
      </w:pPr>
    </w:p>
    <w:p w:rsidR="00370B48" w:rsidRDefault="00370B48" w:rsidP="00AB641F">
      <w:pPr>
        <w:spacing w:before="60"/>
        <w:ind w:left="4962"/>
        <w:rPr>
          <w:spacing w:val="-1"/>
          <w:sz w:val="22"/>
          <w:szCs w:val="22"/>
        </w:rPr>
      </w:pPr>
    </w:p>
    <w:p w:rsidR="00370B48" w:rsidRDefault="00370B48" w:rsidP="00AB641F">
      <w:pPr>
        <w:spacing w:before="60"/>
        <w:ind w:left="4962"/>
        <w:rPr>
          <w:spacing w:val="-1"/>
          <w:sz w:val="22"/>
          <w:szCs w:val="22"/>
        </w:rPr>
      </w:pPr>
    </w:p>
    <w:p w:rsidR="00370B48" w:rsidRDefault="00370B48" w:rsidP="00AB641F">
      <w:pPr>
        <w:spacing w:before="60"/>
        <w:ind w:left="4962"/>
        <w:rPr>
          <w:spacing w:val="-1"/>
          <w:sz w:val="22"/>
          <w:szCs w:val="22"/>
        </w:rPr>
      </w:pPr>
    </w:p>
    <w:p w:rsidR="00370B48" w:rsidRDefault="00370B48" w:rsidP="00AB641F">
      <w:pPr>
        <w:spacing w:before="60"/>
        <w:ind w:left="4962"/>
        <w:rPr>
          <w:spacing w:val="-1"/>
          <w:sz w:val="22"/>
          <w:szCs w:val="22"/>
        </w:rPr>
      </w:pPr>
    </w:p>
    <w:p w:rsidR="00370B48" w:rsidRDefault="00370B48" w:rsidP="00AB641F">
      <w:pPr>
        <w:spacing w:before="60"/>
        <w:ind w:left="4962"/>
        <w:rPr>
          <w:spacing w:val="-1"/>
          <w:sz w:val="22"/>
          <w:szCs w:val="22"/>
        </w:rPr>
      </w:pPr>
    </w:p>
    <w:p w:rsidR="00370B48" w:rsidRDefault="00370B48" w:rsidP="00AB641F">
      <w:pPr>
        <w:spacing w:before="60"/>
        <w:ind w:left="4962"/>
        <w:rPr>
          <w:spacing w:val="-1"/>
          <w:sz w:val="22"/>
          <w:szCs w:val="22"/>
        </w:rPr>
      </w:pPr>
    </w:p>
    <w:p w:rsidR="00370B48" w:rsidRDefault="00370B48" w:rsidP="00AB641F">
      <w:pPr>
        <w:spacing w:before="60"/>
        <w:ind w:left="4962"/>
        <w:rPr>
          <w:spacing w:val="-1"/>
          <w:sz w:val="22"/>
          <w:szCs w:val="22"/>
        </w:rPr>
      </w:pPr>
    </w:p>
    <w:p w:rsidR="00370B48" w:rsidRDefault="00370B48" w:rsidP="00AB641F">
      <w:pPr>
        <w:spacing w:before="60"/>
        <w:ind w:left="4962"/>
        <w:rPr>
          <w:spacing w:val="-1"/>
          <w:sz w:val="22"/>
          <w:szCs w:val="22"/>
        </w:rPr>
      </w:pPr>
    </w:p>
    <w:p w:rsidR="00370B48" w:rsidRDefault="00370B48" w:rsidP="00AB641F">
      <w:pPr>
        <w:spacing w:before="60"/>
        <w:ind w:left="4962"/>
        <w:rPr>
          <w:spacing w:val="-1"/>
          <w:sz w:val="22"/>
          <w:szCs w:val="22"/>
        </w:rPr>
      </w:pPr>
    </w:p>
    <w:p w:rsidR="00777557" w:rsidRPr="00370B48" w:rsidRDefault="00777557" w:rsidP="00AB641F">
      <w:pPr>
        <w:spacing w:before="60"/>
        <w:ind w:left="4962"/>
        <w:rPr>
          <w:spacing w:val="-1"/>
          <w:sz w:val="22"/>
          <w:szCs w:val="22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Pr="0026471C" w:rsidRDefault="00AB641F" w:rsidP="00AB641F">
      <w:pPr>
        <w:spacing w:before="60"/>
        <w:ind w:left="4962"/>
        <w:rPr>
          <w:spacing w:val="-1"/>
          <w:sz w:val="22"/>
          <w:szCs w:val="22"/>
        </w:rPr>
      </w:pPr>
      <w:r w:rsidRPr="0026471C">
        <w:rPr>
          <w:spacing w:val="-1"/>
          <w:sz w:val="22"/>
          <w:szCs w:val="22"/>
        </w:rPr>
        <w:lastRenderedPageBreak/>
        <w:t>Приложение</w:t>
      </w:r>
    </w:p>
    <w:p w:rsidR="00AB641F" w:rsidRPr="0026471C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26471C">
        <w:rPr>
          <w:spacing w:val="-1"/>
          <w:sz w:val="22"/>
          <w:szCs w:val="22"/>
        </w:rPr>
        <w:t xml:space="preserve">к Договору купли-продажи </w:t>
      </w:r>
    </w:p>
    <w:p w:rsidR="00AB641F" w:rsidRPr="0026471C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26471C">
        <w:rPr>
          <w:spacing w:val="-1"/>
          <w:sz w:val="22"/>
          <w:szCs w:val="22"/>
        </w:rPr>
        <w:t>Имущества от________________202</w:t>
      </w:r>
      <w:r w:rsidR="008778A5" w:rsidRPr="0026471C">
        <w:rPr>
          <w:spacing w:val="-1"/>
          <w:sz w:val="22"/>
          <w:szCs w:val="22"/>
        </w:rPr>
        <w:t>6</w:t>
      </w:r>
      <w:r w:rsidRPr="0026471C">
        <w:rPr>
          <w:spacing w:val="-1"/>
          <w:sz w:val="22"/>
          <w:szCs w:val="22"/>
        </w:rPr>
        <w:t xml:space="preserve"> года</w:t>
      </w:r>
    </w:p>
    <w:p w:rsidR="00AB641F" w:rsidRPr="0026471C" w:rsidRDefault="00AB641F" w:rsidP="00AB641F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AB641F" w:rsidRPr="0026471C" w:rsidRDefault="00AB641F" w:rsidP="00AB641F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AB641F" w:rsidRPr="0026471C" w:rsidRDefault="00AB641F" w:rsidP="00AB641F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26471C">
        <w:rPr>
          <w:b/>
          <w:sz w:val="22"/>
          <w:szCs w:val="22"/>
        </w:rPr>
        <w:t>Акт</w:t>
      </w:r>
    </w:p>
    <w:p w:rsidR="00AB641F" w:rsidRPr="0026471C" w:rsidRDefault="00AB641F" w:rsidP="00AB641F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26471C">
        <w:rPr>
          <w:b/>
          <w:sz w:val="22"/>
          <w:szCs w:val="22"/>
        </w:rPr>
        <w:t>приема-передачи Имущества</w:t>
      </w:r>
    </w:p>
    <w:p w:rsidR="00AB641F" w:rsidRPr="0026471C" w:rsidRDefault="00AB641F" w:rsidP="00AB641F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AB641F" w:rsidRPr="0026471C" w:rsidRDefault="00AB641F" w:rsidP="00AB641F">
      <w:pPr>
        <w:shd w:val="clear" w:color="auto" w:fill="FFFFFF"/>
        <w:spacing w:before="60"/>
        <w:jc w:val="both"/>
        <w:rPr>
          <w:sz w:val="22"/>
          <w:szCs w:val="22"/>
        </w:rPr>
      </w:pPr>
      <w:r w:rsidRPr="0026471C">
        <w:rPr>
          <w:sz w:val="22"/>
          <w:szCs w:val="22"/>
        </w:rPr>
        <w:t xml:space="preserve">г. Екатеринбург </w:t>
      </w:r>
      <w:r w:rsidRPr="0026471C">
        <w:rPr>
          <w:sz w:val="22"/>
          <w:szCs w:val="22"/>
        </w:rPr>
        <w:tab/>
      </w:r>
      <w:r w:rsidRPr="0026471C">
        <w:rPr>
          <w:sz w:val="22"/>
          <w:szCs w:val="22"/>
        </w:rPr>
        <w:tab/>
      </w:r>
      <w:r w:rsidRPr="0026471C">
        <w:rPr>
          <w:sz w:val="22"/>
          <w:szCs w:val="22"/>
        </w:rPr>
        <w:tab/>
      </w:r>
      <w:r w:rsidRPr="0026471C">
        <w:rPr>
          <w:sz w:val="22"/>
          <w:szCs w:val="22"/>
        </w:rPr>
        <w:tab/>
      </w:r>
      <w:r w:rsidRPr="0026471C">
        <w:rPr>
          <w:sz w:val="22"/>
          <w:szCs w:val="22"/>
        </w:rPr>
        <w:tab/>
      </w:r>
      <w:r w:rsidRPr="0026471C">
        <w:rPr>
          <w:sz w:val="22"/>
          <w:szCs w:val="22"/>
        </w:rPr>
        <w:tab/>
      </w:r>
      <w:r w:rsidRPr="0026471C">
        <w:rPr>
          <w:sz w:val="22"/>
          <w:szCs w:val="22"/>
        </w:rPr>
        <w:tab/>
        <w:t>«__» _________  202</w:t>
      </w:r>
      <w:r w:rsidR="008778A5" w:rsidRPr="0026471C">
        <w:rPr>
          <w:sz w:val="22"/>
          <w:szCs w:val="22"/>
        </w:rPr>
        <w:t>6</w:t>
      </w:r>
      <w:r w:rsidRPr="0026471C">
        <w:rPr>
          <w:sz w:val="22"/>
          <w:szCs w:val="22"/>
        </w:rPr>
        <w:t xml:space="preserve"> г.</w:t>
      </w:r>
      <w:r w:rsidRPr="0026471C">
        <w:rPr>
          <w:sz w:val="22"/>
          <w:szCs w:val="22"/>
        </w:rPr>
        <w:br/>
      </w:r>
    </w:p>
    <w:p w:rsidR="00AB641F" w:rsidRPr="0026471C" w:rsidRDefault="00DF33B3" w:rsidP="00AB641F">
      <w:pPr>
        <w:suppressAutoHyphens/>
        <w:ind w:firstLine="540"/>
        <w:jc w:val="both"/>
        <w:rPr>
          <w:sz w:val="22"/>
          <w:szCs w:val="22"/>
          <w:lang w:eastAsia="ar-SA"/>
        </w:rPr>
      </w:pPr>
      <w:proofErr w:type="gramStart"/>
      <w:r w:rsidRPr="0026471C">
        <w:rPr>
          <w:sz w:val="22"/>
          <w:szCs w:val="22"/>
          <w:lang w:eastAsia="ar-SA"/>
        </w:rPr>
        <w:t xml:space="preserve">Финансовый управляющий </w:t>
      </w:r>
      <w:r w:rsidR="00777557" w:rsidRPr="0026471C">
        <w:rPr>
          <w:sz w:val="22"/>
          <w:szCs w:val="22"/>
          <w:lang w:eastAsia="ar-SA"/>
        </w:rPr>
        <w:t>Никулиной (</w:t>
      </w:r>
      <w:proofErr w:type="spellStart"/>
      <w:r w:rsidR="00777557" w:rsidRPr="0026471C">
        <w:rPr>
          <w:sz w:val="22"/>
          <w:szCs w:val="22"/>
          <w:lang w:eastAsia="ar-SA"/>
        </w:rPr>
        <w:t>Грибановой</w:t>
      </w:r>
      <w:proofErr w:type="spellEnd"/>
      <w:r w:rsidR="00777557" w:rsidRPr="0026471C">
        <w:rPr>
          <w:sz w:val="22"/>
          <w:szCs w:val="22"/>
          <w:lang w:eastAsia="ar-SA"/>
        </w:rPr>
        <w:t>) Светланы Анатольевны (дата рождения: 03.06.1976, место рождения: г. Березники Пермская обл.; адрес регистрации:</w:t>
      </w:r>
      <w:proofErr w:type="gramEnd"/>
      <w:r w:rsidR="00777557" w:rsidRPr="0026471C">
        <w:rPr>
          <w:sz w:val="22"/>
          <w:szCs w:val="22"/>
          <w:lang w:eastAsia="ar-SA"/>
        </w:rPr>
        <w:t xml:space="preserve"> Пермский край, </w:t>
      </w:r>
      <w:proofErr w:type="gramStart"/>
      <w:r w:rsidR="00777557" w:rsidRPr="0026471C">
        <w:rPr>
          <w:sz w:val="22"/>
          <w:szCs w:val="22"/>
          <w:lang w:eastAsia="ar-SA"/>
        </w:rPr>
        <w:t>г</w:t>
      </w:r>
      <w:proofErr w:type="gramEnd"/>
      <w:r w:rsidR="00777557" w:rsidRPr="0026471C">
        <w:rPr>
          <w:sz w:val="22"/>
          <w:szCs w:val="22"/>
          <w:lang w:eastAsia="ar-SA"/>
        </w:rPr>
        <w:t xml:space="preserve">. Березники, ул. Мира, д. 73, кв. 17; </w:t>
      </w:r>
      <w:proofErr w:type="gramStart"/>
      <w:r w:rsidR="00777557" w:rsidRPr="0026471C">
        <w:rPr>
          <w:sz w:val="22"/>
          <w:szCs w:val="22"/>
          <w:lang w:eastAsia="ar-SA"/>
        </w:rPr>
        <w:t xml:space="preserve">ИНН 591106813111, СНИЛС 041-879-830 87) </w:t>
      </w:r>
      <w:r w:rsidR="000A5365" w:rsidRPr="0026471C">
        <w:rPr>
          <w:sz w:val="22"/>
          <w:szCs w:val="22"/>
          <w:lang w:eastAsia="ar-SA"/>
        </w:rPr>
        <w:t xml:space="preserve">Наумов Михаил Юрьевич (ИНН 661222591833, СНИЛС 166-468-258 07, адрес для направления корреспонденции финансовому управляющему: 620075, Свердловская область, г. Екатеринбург, а/я 66)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адрес), действующий на основании Решения Арбитражного суда </w:t>
      </w:r>
      <w:r w:rsidR="00777557" w:rsidRPr="0026471C">
        <w:rPr>
          <w:sz w:val="22"/>
          <w:szCs w:val="22"/>
          <w:lang w:eastAsia="ar-SA"/>
        </w:rPr>
        <w:t>Пермского края от 15.12.2025</w:t>
      </w:r>
      <w:proofErr w:type="gramEnd"/>
      <w:r w:rsidR="00777557" w:rsidRPr="0026471C">
        <w:rPr>
          <w:sz w:val="22"/>
          <w:szCs w:val="22"/>
          <w:lang w:eastAsia="ar-SA"/>
        </w:rPr>
        <w:t xml:space="preserve"> г. по делу № А50-21113/2025</w:t>
      </w:r>
      <w:r w:rsidR="00AB641F" w:rsidRPr="0026471C">
        <w:rPr>
          <w:sz w:val="22"/>
          <w:szCs w:val="22"/>
          <w:lang w:eastAsia="ar-SA"/>
        </w:rPr>
        <w:t>,</w:t>
      </w:r>
      <w:r w:rsidR="00AB641F" w:rsidRPr="0026471C">
        <w:rPr>
          <w:bCs/>
          <w:sz w:val="22"/>
          <w:szCs w:val="22"/>
          <w:lang w:eastAsia="ar-SA"/>
        </w:rPr>
        <w:t xml:space="preserve"> именуемый в дальнейшем «Продавец», передал, и _______________________________________</w:t>
      </w:r>
    </w:p>
    <w:p w:rsidR="00AB641F" w:rsidRPr="0026471C" w:rsidRDefault="00AB641F" w:rsidP="00AB641F">
      <w:pPr>
        <w:suppressAutoHyphens/>
        <w:spacing w:line="276" w:lineRule="auto"/>
        <w:jc w:val="both"/>
        <w:rPr>
          <w:sz w:val="22"/>
          <w:szCs w:val="22"/>
        </w:rPr>
      </w:pPr>
      <w:r w:rsidRPr="0026471C">
        <w:rPr>
          <w:sz w:val="22"/>
          <w:szCs w:val="22"/>
        </w:rPr>
        <w:t>____________________________________________________________________________, в лице</w:t>
      </w:r>
    </w:p>
    <w:p w:rsidR="00AB641F" w:rsidRPr="0026471C" w:rsidRDefault="00AB641F" w:rsidP="00AB641F">
      <w:pPr>
        <w:suppressAutoHyphens/>
        <w:spacing w:line="276" w:lineRule="auto"/>
        <w:jc w:val="both"/>
        <w:rPr>
          <w:sz w:val="22"/>
          <w:szCs w:val="22"/>
        </w:rPr>
      </w:pPr>
      <w:r w:rsidRPr="0026471C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26471C">
        <w:rPr>
          <w:sz w:val="22"/>
          <w:szCs w:val="22"/>
        </w:rPr>
        <w:t>ый</w:t>
      </w:r>
      <w:proofErr w:type="spellEnd"/>
      <w:r w:rsidRPr="0026471C">
        <w:rPr>
          <w:sz w:val="22"/>
          <w:szCs w:val="22"/>
        </w:rPr>
        <w:t xml:space="preserve">, </w:t>
      </w:r>
      <w:proofErr w:type="gramStart"/>
      <w:r w:rsidRPr="0026471C">
        <w:rPr>
          <w:sz w:val="22"/>
          <w:szCs w:val="22"/>
        </w:rPr>
        <w:t>-</w:t>
      </w:r>
      <w:proofErr w:type="spellStart"/>
      <w:r w:rsidRPr="0026471C">
        <w:rPr>
          <w:sz w:val="22"/>
          <w:szCs w:val="22"/>
        </w:rPr>
        <w:t>а</w:t>
      </w:r>
      <w:proofErr w:type="gramEnd"/>
      <w:r w:rsidRPr="0026471C">
        <w:rPr>
          <w:sz w:val="22"/>
          <w:szCs w:val="22"/>
        </w:rPr>
        <w:t>я</w:t>
      </w:r>
      <w:proofErr w:type="spellEnd"/>
      <w:r w:rsidRPr="0026471C">
        <w:rPr>
          <w:sz w:val="22"/>
          <w:szCs w:val="22"/>
        </w:rPr>
        <w:t>) в дальнейшем «Покупатель», приняло на основании договора купли-продажи Имущества от __________________ 202</w:t>
      </w:r>
      <w:r w:rsidR="008778A5" w:rsidRPr="0026471C">
        <w:rPr>
          <w:sz w:val="22"/>
          <w:szCs w:val="22"/>
        </w:rPr>
        <w:t>6</w:t>
      </w:r>
      <w:r w:rsidRPr="0026471C">
        <w:rPr>
          <w:sz w:val="22"/>
          <w:szCs w:val="22"/>
        </w:rPr>
        <w:t xml:space="preserve"> г. следующее Имущество:</w:t>
      </w:r>
    </w:p>
    <w:p w:rsidR="00777557" w:rsidRPr="0026471C" w:rsidRDefault="00777557" w:rsidP="00777557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26471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транспортное средство: CHERY TIGGO7 PRO, идентификационный номер (VIN номер): LVVDB21B7ND720490, Год изготовления: 2022, </w:t>
      </w:r>
      <w:proofErr w:type="spellStart"/>
      <w:r w:rsidRPr="0026471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гос</w:t>
      </w:r>
      <w:proofErr w:type="gramStart"/>
      <w:r w:rsidRPr="0026471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.н</w:t>
      </w:r>
      <w:proofErr w:type="gramEnd"/>
      <w:r w:rsidRPr="0026471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омер</w:t>
      </w:r>
      <w:proofErr w:type="spellEnd"/>
      <w:r w:rsidRPr="0026471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Р721ЕА159.</w:t>
      </w:r>
    </w:p>
    <w:p w:rsidR="00AB641F" w:rsidRPr="0026471C" w:rsidRDefault="00AB641F" w:rsidP="00AB641F">
      <w:pPr>
        <w:suppressAutoHyphens/>
        <w:jc w:val="both"/>
        <w:rPr>
          <w:sz w:val="22"/>
          <w:szCs w:val="22"/>
        </w:rPr>
      </w:pPr>
    </w:p>
    <w:p w:rsidR="00AB641F" w:rsidRPr="0026471C" w:rsidRDefault="00AB641F" w:rsidP="00AB641F">
      <w:pPr>
        <w:jc w:val="both"/>
        <w:rPr>
          <w:sz w:val="22"/>
          <w:szCs w:val="22"/>
        </w:rPr>
      </w:pPr>
      <w:r w:rsidRPr="0026471C">
        <w:rPr>
          <w:sz w:val="22"/>
          <w:szCs w:val="22"/>
        </w:rPr>
        <w:t xml:space="preserve">         Имущество по договору соответствует условиям договора купли-продажи.</w:t>
      </w:r>
    </w:p>
    <w:p w:rsidR="00AB641F" w:rsidRPr="0026471C" w:rsidRDefault="00AB641F" w:rsidP="00AB641F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:rsidR="00AB641F" w:rsidRPr="0026471C" w:rsidRDefault="00AB641F" w:rsidP="00AB641F">
      <w:pPr>
        <w:ind w:left="3420"/>
        <w:rPr>
          <w:sz w:val="22"/>
          <w:szCs w:val="22"/>
        </w:rPr>
      </w:pPr>
      <w:r w:rsidRPr="0026471C">
        <w:rPr>
          <w:b/>
          <w:sz w:val="22"/>
          <w:szCs w:val="22"/>
        </w:rPr>
        <w:t>РЕКВИЗИТЫ И ПОДПИСИ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0A5365" w:rsidRPr="0026471C" w:rsidTr="00B32ECD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0A5365" w:rsidRPr="0026471C" w:rsidRDefault="000A5365" w:rsidP="00B32ECD">
            <w:pPr>
              <w:jc w:val="both"/>
              <w:rPr>
                <w:b/>
                <w:sz w:val="22"/>
                <w:szCs w:val="22"/>
              </w:rPr>
            </w:pPr>
            <w:r w:rsidRPr="0026471C">
              <w:rPr>
                <w:b/>
                <w:sz w:val="22"/>
                <w:szCs w:val="22"/>
              </w:rPr>
              <w:t>Продавец:</w:t>
            </w:r>
          </w:p>
          <w:p w:rsidR="000A5365" w:rsidRPr="0026471C" w:rsidRDefault="000A5365" w:rsidP="00B32E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1C">
              <w:rPr>
                <w:sz w:val="22"/>
                <w:szCs w:val="22"/>
              </w:rPr>
              <w:t xml:space="preserve">Финансовый управляющий </w:t>
            </w:r>
          </w:p>
          <w:p w:rsidR="00777557" w:rsidRPr="0026471C" w:rsidRDefault="00777557" w:rsidP="007775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26471C">
              <w:rPr>
                <w:sz w:val="22"/>
                <w:szCs w:val="22"/>
                <w:lang w:eastAsia="ar-SA"/>
              </w:rPr>
              <w:t>Никулиной (</w:t>
            </w:r>
            <w:proofErr w:type="spellStart"/>
            <w:r w:rsidRPr="0026471C">
              <w:rPr>
                <w:sz w:val="22"/>
                <w:szCs w:val="22"/>
                <w:lang w:eastAsia="ar-SA"/>
              </w:rPr>
              <w:t>Грибановой</w:t>
            </w:r>
            <w:proofErr w:type="spellEnd"/>
            <w:r w:rsidRPr="0026471C">
              <w:rPr>
                <w:sz w:val="22"/>
                <w:szCs w:val="22"/>
                <w:lang w:eastAsia="ar-SA"/>
              </w:rPr>
              <w:t>) Светланы Анатольевны (дата рождения: 03.06.1976, место рождения: г. Березники Пермская обл.; адрес регистрации:</w:t>
            </w:r>
            <w:proofErr w:type="gramEnd"/>
            <w:r w:rsidRPr="0026471C"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26471C">
              <w:rPr>
                <w:sz w:val="22"/>
                <w:szCs w:val="22"/>
                <w:lang w:eastAsia="ar-SA"/>
              </w:rPr>
              <w:t xml:space="preserve">Пермский край, г. Березники, ул. Мира, д. 73, кв. 17; ИНН 591106813111, СНИЛС 041-879-830 87) </w:t>
            </w:r>
            <w:r w:rsidRPr="0026471C">
              <w:rPr>
                <w:sz w:val="22"/>
                <w:szCs w:val="22"/>
              </w:rPr>
              <w:t>Наумов Михаил Юрьевич</w:t>
            </w:r>
            <w:proofErr w:type="gramEnd"/>
          </w:p>
          <w:p w:rsidR="00777557" w:rsidRPr="0026471C" w:rsidRDefault="00777557" w:rsidP="00777557">
            <w:pPr>
              <w:jc w:val="both"/>
              <w:rPr>
                <w:bCs/>
                <w:sz w:val="22"/>
                <w:szCs w:val="22"/>
              </w:rPr>
            </w:pPr>
          </w:p>
          <w:p w:rsidR="00777557" w:rsidRPr="0026471C" w:rsidRDefault="00777557" w:rsidP="00777557">
            <w:pPr>
              <w:jc w:val="both"/>
              <w:rPr>
                <w:bCs/>
                <w:sz w:val="22"/>
                <w:szCs w:val="22"/>
              </w:rPr>
            </w:pPr>
          </w:p>
          <w:p w:rsidR="000A5365" w:rsidRPr="0026471C" w:rsidRDefault="00777557" w:rsidP="00777557">
            <w:pPr>
              <w:jc w:val="both"/>
              <w:rPr>
                <w:bCs/>
                <w:sz w:val="22"/>
                <w:szCs w:val="22"/>
              </w:rPr>
            </w:pPr>
            <w:r w:rsidRPr="0026471C">
              <w:rPr>
                <w:bCs/>
                <w:sz w:val="22"/>
                <w:szCs w:val="22"/>
              </w:rPr>
              <w:t xml:space="preserve">Продавец ___________ /Наумов М.Ю./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0A5365" w:rsidRPr="0026471C" w:rsidRDefault="000A5365" w:rsidP="00B32ECD">
            <w:pPr>
              <w:jc w:val="both"/>
              <w:rPr>
                <w:b/>
                <w:sz w:val="22"/>
                <w:szCs w:val="22"/>
              </w:rPr>
            </w:pPr>
            <w:r w:rsidRPr="0026471C">
              <w:rPr>
                <w:b/>
                <w:sz w:val="22"/>
                <w:szCs w:val="22"/>
              </w:rPr>
              <w:t>Покупатель:</w:t>
            </w:r>
          </w:p>
          <w:p w:rsidR="000A5365" w:rsidRPr="0026471C" w:rsidRDefault="000A5365" w:rsidP="00B32ECD">
            <w:pPr>
              <w:widowControl w:val="0"/>
              <w:rPr>
                <w:sz w:val="22"/>
                <w:szCs w:val="22"/>
              </w:rPr>
            </w:pPr>
            <w:r w:rsidRPr="0026471C">
              <w:rPr>
                <w:sz w:val="22"/>
                <w:szCs w:val="22"/>
              </w:rPr>
              <w:t>___________________________________________</w:t>
            </w:r>
          </w:p>
          <w:p w:rsidR="000A5365" w:rsidRPr="0026471C" w:rsidRDefault="000A5365" w:rsidP="00B32ECD">
            <w:pPr>
              <w:widowControl w:val="0"/>
              <w:rPr>
                <w:snapToGrid w:val="0"/>
                <w:sz w:val="22"/>
                <w:szCs w:val="22"/>
              </w:rPr>
            </w:pPr>
            <w:r w:rsidRPr="0026471C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0A5365" w:rsidRPr="0026471C" w:rsidRDefault="000A5365" w:rsidP="00B32ECD">
            <w:pPr>
              <w:widowControl w:val="0"/>
              <w:rPr>
                <w:snapToGrid w:val="0"/>
                <w:sz w:val="22"/>
                <w:szCs w:val="22"/>
              </w:rPr>
            </w:pPr>
            <w:r w:rsidRPr="0026471C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0A5365" w:rsidRPr="0026471C" w:rsidRDefault="000A5365" w:rsidP="00B32ECD">
            <w:pPr>
              <w:widowControl w:val="0"/>
              <w:rPr>
                <w:snapToGrid w:val="0"/>
                <w:sz w:val="22"/>
                <w:szCs w:val="22"/>
              </w:rPr>
            </w:pPr>
            <w:r w:rsidRPr="0026471C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0A5365" w:rsidRPr="0026471C" w:rsidRDefault="000A5365" w:rsidP="00B32ECD">
            <w:pPr>
              <w:widowControl w:val="0"/>
              <w:rPr>
                <w:snapToGrid w:val="0"/>
                <w:sz w:val="22"/>
                <w:szCs w:val="22"/>
              </w:rPr>
            </w:pPr>
            <w:r w:rsidRPr="0026471C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0A5365" w:rsidRPr="0026471C" w:rsidRDefault="000A5365" w:rsidP="00B32ECD">
            <w:pPr>
              <w:widowControl w:val="0"/>
              <w:rPr>
                <w:snapToGrid w:val="0"/>
                <w:sz w:val="22"/>
                <w:szCs w:val="22"/>
              </w:rPr>
            </w:pPr>
            <w:r w:rsidRPr="0026471C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0A5365" w:rsidRPr="0026471C" w:rsidRDefault="000A5365" w:rsidP="00B32ECD">
            <w:pPr>
              <w:widowControl w:val="0"/>
              <w:rPr>
                <w:snapToGrid w:val="0"/>
                <w:sz w:val="22"/>
                <w:szCs w:val="22"/>
              </w:rPr>
            </w:pPr>
            <w:r w:rsidRPr="0026471C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0A5365" w:rsidRPr="0026471C" w:rsidRDefault="000A5365" w:rsidP="00B32ECD">
            <w:pPr>
              <w:jc w:val="both"/>
              <w:rPr>
                <w:sz w:val="22"/>
                <w:szCs w:val="22"/>
              </w:rPr>
            </w:pPr>
          </w:p>
          <w:p w:rsidR="000A5365" w:rsidRPr="0026471C" w:rsidRDefault="000A5365" w:rsidP="00B32ECD">
            <w:pPr>
              <w:jc w:val="both"/>
              <w:rPr>
                <w:sz w:val="22"/>
                <w:szCs w:val="22"/>
              </w:rPr>
            </w:pPr>
          </w:p>
          <w:p w:rsidR="000A5365" w:rsidRPr="0026471C" w:rsidRDefault="000A5365" w:rsidP="00B32ECD">
            <w:pPr>
              <w:jc w:val="both"/>
              <w:rPr>
                <w:b/>
                <w:sz w:val="22"/>
                <w:szCs w:val="22"/>
              </w:rPr>
            </w:pPr>
            <w:r w:rsidRPr="0026471C">
              <w:rPr>
                <w:sz w:val="22"/>
                <w:szCs w:val="22"/>
              </w:rPr>
              <w:t>Покупатель_____________/____________________/</w:t>
            </w:r>
          </w:p>
        </w:tc>
      </w:tr>
    </w:tbl>
    <w:p w:rsidR="00AB641F" w:rsidRPr="0026471C" w:rsidRDefault="00AB641F" w:rsidP="00AB641F">
      <w:pPr>
        <w:ind w:left="3420"/>
        <w:jc w:val="both"/>
        <w:rPr>
          <w:sz w:val="22"/>
          <w:szCs w:val="22"/>
        </w:rPr>
      </w:pPr>
    </w:p>
    <w:p w:rsidR="00AB641F" w:rsidRPr="00370B48" w:rsidRDefault="00AB641F" w:rsidP="00AB641F">
      <w:pPr>
        <w:rPr>
          <w:sz w:val="22"/>
          <w:szCs w:val="22"/>
        </w:rPr>
      </w:pPr>
    </w:p>
    <w:p w:rsidR="00AB641F" w:rsidRPr="00370B48" w:rsidRDefault="00AB641F" w:rsidP="00AB641F">
      <w:pPr>
        <w:rPr>
          <w:sz w:val="22"/>
          <w:szCs w:val="22"/>
        </w:rPr>
      </w:pPr>
    </w:p>
    <w:p w:rsidR="005443B4" w:rsidRPr="00370B48" w:rsidRDefault="005443B4">
      <w:pPr>
        <w:rPr>
          <w:sz w:val="22"/>
          <w:szCs w:val="22"/>
        </w:rPr>
      </w:pPr>
    </w:p>
    <w:p w:rsidR="00370B48" w:rsidRPr="00370B48" w:rsidRDefault="00370B48">
      <w:pPr>
        <w:rPr>
          <w:sz w:val="22"/>
          <w:szCs w:val="22"/>
        </w:rPr>
      </w:pPr>
    </w:p>
    <w:sectPr w:rsidR="00370B48" w:rsidRPr="00370B48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605A6C"/>
    <w:rsid w:val="0004527A"/>
    <w:rsid w:val="0007459F"/>
    <w:rsid w:val="000A5365"/>
    <w:rsid w:val="00195B25"/>
    <w:rsid w:val="0026471C"/>
    <w:rsid w:val="00326D5E"/>
    <w:rsid w:val="00370B48"/>
    <w:rsid w:val="00377092"/>
    <w:rsid w:val="004C0589"/>
    <w:rsid w:val="00520CD6"/>
    <w:rsid w:val="005443B4"/>
    <w:rsid w:val="00572F1F"/>
    <w:rsid w:val="005E2535"/>
    <w:rsid w:val="00605A6C"/>
    <w:rsid w:val="00663D4A"/>
    <w:rsid w:val="00777557"/>
    <w:rsid w:val="00804B48"/>
    <w:rsid w:val="00826B8E"/>
    <w:rsid w:val="008778A5"/>
    <w:rsid w:val="008A14AA"/>
    <w:rsid w:val="008B6A8E"/>
    <w:rsid w:val="009D429B"/>
    <w:rsid w:val="00AB641F"/>
    <w:rsid w:val="00BF546F"/>
    <w:rsid w:val="00C4315B"/>
    <w:rsid w:val="00C92C31"/>
    <w:rsid w:val="00CC14EE"/>
    <w:rsid w:val="00DF33B3"/>
    <w:rsid w:val="00E070DE"/>
    <w:rsid w:val="00E22093"/>
    <w:rsid w:val="00EA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EA64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26</cp:revision>
  <dcterms:created xsi:type="dcterms:W3CDTF">2019-03-15T07:48:00Z</dcterms:created>
  <dcterms:modified xsi:type="dcterms:W3CDTF">2026-05-22T13:17:00Z</dcterms:modified>
</cp:coreProperties>
</file>