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4274ECDA" w14:textId="77777777" w:rsidR="00522F7D" w:rsidRDefault="00522F7D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78219EE5" w14:textId="77777777" w:rsidR="00D07FD2" w:rsidRDefault="00D07FD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2"/>
          <w:szCs w:val="22"/>
        </w:rPr>
      </w:pPr>
    </w:p>
    <w:p w14:paraId="5F5F9416" w14:textId="77777777" w:rsidR="000915BD" w:rsidRDefault="000915BD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2"/>
          <w:szCs w:val="22"/>
        </w:rPr>
      </w:pPr>
    </w:p>
    <w:p w14:paraId="0031C879" w14:textId="77777777" w:rsidR="00FF1612" w:rsidRPr="00F02871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2"/>
          <w:szCs w:val="22"/>
        </w:rPr>
      </w:pPr>
      <w:r w:rsidRPr="00F02871">
        <w:rPr>
          <w:rFonts w:ascii="Times New Roman" w:hAnsi="Times New Roman"/>
          <w:b/>
          <w:sz w:val="22"/>
          <w:szCs w:val="22"/>
        </w:rPr>
        <w:t>Соглашение о выплате вознаграждения</w:t>
      </w:r>
    </w:p>
    <w:p w14:paraId="10E4671B" w14:textId="77777777" w:rsidR="002B0E50" w:rsidRPr="00F02871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sz w:val="22"/>
          <w:szCs w:val="22"/>
        </w:rPr>
      </w:pPr>
    </w:p>
    <w:p w14:paraId="2554438A" w14:textId="54A4A36A" w:rsidR="00787E6E" w:rsidRPr="00F02871" w:rsidRDefault="00787E6E" w:rsidP="00787E6E">
      <w:pPr>
        <w:pStyle w:val="a4"/>
        <w:jc w:val="both"/>
        <w:rPr>
          <w:b w:val="0"/>
          <w:bCs w:val="0"/>
          <w:sz w:val="22"/>
          <w:szCs w:val="22"/>
        </w:rPr>
      </w:pPr>
      <w:r w:rsidRPr="00F02871">
        <w:rPr>
          <w:b w:val="0"/>
          <w:bCs w:val="0"/>
          <w:sz w:val="22"/>
          <w:szCs w:val="22"/>
        </w:rPr>
        <w:t xml:space="preserve">г. </w:t>
      </w:r>
      <w:r w:rsidR="00850DDC" w:rsidRPr="00F02871">
        <w:rPr>
          <w:b w:val="0"/>
          <w:bCs w:val="0"/>
          <w:sz w:val="22"/>
          <w:szCs w:val="22"/>
        </w:rPr>
        <w:t>Санкт-Петербург</w:t>
      </w:r>
      <w:r w:rsidR="001F4B80" w:rsidRPr="00F02871">
        <w:rPr>
          <w:b w:val="0"/>
          <w:bCs w:val="0"/>
          <w:sz w:val="22"/>
          <w:szCs w:val="22"/>
        </w:rPr>
        <w:t xml:space="preserve">                                                     </w:t>
      </w:r>
      <w:r w:rsidR="00191F3A" w:rsidRPr="00F02871">
        <w:rPr>
          <w:b w:val="0"/>
          <w:bCs w:val="0"/>
          <w:sz w:val="22"/>
          <w:szCs w:val="22"/>
        </w:rPr>
        <w:t xml:space="preserve">                        </w:t>
      </w:r>
      <w:r w:rsidR="00705235" w:rsidRPr="00F02871">
        <w:rPr>
          <w:b w:val="0"/>
          <w:bCs w:val="0"/>
          <w:sz w:val="22"/>
          <w:szCs w:val="22"/>
        </w:rPr>
        <w:t xml:space="preserve">  </w:t>
      </w:r>
      <w:r w:rsidR="00191F3A" w:rsidRPr="00F02871">
        <w:rPr>
          <w:b w:val="0"/>
          <w:bCs w:val="0"/>
          <w:sz w:val="22"/>
          <w:szCs w:val="22"/>
        </w:rPr>
        <w:t xml:space="preserve">     </w:t>
      </w:r>
      <w:r w:rsidR="001F4B80" w:rsidRPr="00F02871">
        <w:rPr>
          <w:b w:val="0"/>
          <w:bCs w:val="0"/>
          <w:sz w:val="22"/>
          <w:szCs w:val="22"/>
        </w:rPr>
        <w:t xml:space="preserve">  </w:t>
      </w:r>
      <w:r w:rsidRPr="00F02871">
        <w:rPr>
          <w:b w:val="0"/>
          <w:bCs w:val="0"/>
          <w:sz w:val="22"/>
          <w:szCs w:val="22"/>
        </w:rPr>
        <w:t>«____» ____________</w:t>
      </w:r>
      <w:r w:rsidR="00705235" w:rsidRPr="00F02871">
        <w:rPr>
          <w:b w:val="0"/>
          <w:bCs w:val="0"/>
          <w:sz w:val="22"/>
          <w:szCs w:val="22"/>
        </w:rPr>
        <w:t xml:space="preserve"> </w:t>
      </w:r>
      <w:r w:rsidRPr="00F02871">
        <w:rPr>
          <w:b w:val="0"/>
          <w:bCs w:val="0"/>
          <w:sz w:val="22"/>
          <w:szCs w:val="22"/>
        </w:rPr>
        <w:t>20</w:t>
      </w:r>
      <w:r w:rsidR="001911A1" w:rsidRPr="00F02871">
        <w:rPr>
          <w:b w:val="0"/>
          <w:bCs w:val="0"/>
          <w:sz w:val="22"/>
          <w:szCs w:val="22"/>
        </w:rPr>
        <w:t>2</w:t>
      </w:r>
      <w:r w:rsidR="0036312A">
        <w:rPr>
          <w:b w:val="0"/>
          <w:bCs w:val="0"/>
          <w:sz w:val="22"/>
          <w:szCs w:val="22"/>
        </w:rPr>
        <w:t>6</w:t>
      </w:r>
      <w:r w:rsidR="00705235" w:rsidRPr="00F02871">
        <w:rPr>
          <w:b w:val="0"/>
          <w:bCs w:val="0"/>
          <w:sz w:val="22"/>
          <w:szCs w:val="22"/>
        </w:rPr>
        <w:t xml:space="preserve"> г.</w:t>
      </w:r>
      <w:r w:rsidRPr="00F02871">
        <w:rPr>
          <w:b w:val="0"/>
          <w:bCs w:val="0"/>
          <w:sz w:val="22"/>
          <w:szCs w:val="22"/>
        </w:rPr>
        <w:t xml:space="preserve"> </w:t>
      </w:r>
    </w:p>
    <w:p w14:paraId="2CAFC6FA" w14:textId="77777777" w:rsidR="00787E6E" w:rsidRPr="00F02871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2"/>
        </w:rPr>
      </w:pPr>
    </w:p>
    <w:p w14:paraId="6E713990" w14:textId="497272F5" w:rsidR="00FF1612" w:rsidRPr="00F02871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Акционерное общество «Российский аукционный дом», именуемое в дальнейшем </w:t>
      </w:r>
      <w:r w:rsidR="00110A99">
        <w:rPr>
          <w:rFonts w:ascii="Times New Roman" w:eastAsia="Times New Roman" w:hAnsi="Times New Roman"/>
          <w:b/>
          <w:sz w:val="22"/>
          <w:szCs w:val="22"/>
          <w:lang w:eastAsia="ru-RU"/>
        </w:rPr>
        <w:t>«Организатор процедуры</w:t>
      </w:r>
      <w:r w:rsidRPr="00F02871">
        <w:rPr>
          <w:rFonts w:ascii="Times New Roman" w:eastAsia="Times New Roman" w:hAnsi="Times New Roman"/>
          <w:b/>
          <w:sz w:val="22"/>
          <w:szCs w:val="22"/>
          <w:lang w:eastAsia="ru-RU"/>
        </w:rPr>
        <w:t>»,</w:t>
      </w:r>
      <w:r w:rsidRPr="00F02871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F02871">
        <w:rPr>
          <w:rFonts w:ascii="Times New Roman" w:eastAsia="Times New Roman" w:hAnsi="Times New Roman"/>
          <w:sz w:val="22"/>
          <w:szCs w:val="22"/>
          <w:lang w:eastAsia="ru-RU"/>
        </w:rPr>
        <w:t>заместителя генерального директора Желудковой Ольги Николаевны, действующей на основании Доверенности № Д-002 от 01.01.202</w:t>
      </w:r>
      <w:r w:rsidR="0036312A">
        <w:rPr>
          <w:rFonts w:ascii="Times New Roman" w:eastAsia="Times New Roman" w:hAnsi="Times New Roman"/>
          <w:sz w:val="22"/>
          <w:szCs w:val="22"/>
          <w:lang w:eastAsia="ru-RU"/>
        </w:rPr>
        <w:t>6</w:t>
      </w:r>
      <w:r w:rsidRPr="00F02871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F02871">
        <w:rPr>
          <w:rFonts w:ascii="Times New Roman" w:hAnsi="Times New Roman"/>
          <w:sz w:val="22"/>
          <w:szCs w:val="22"/>
        </w:rPr>
        <w:t xml:space="preserve"> с одной стороны и</w:t>
      </w:r>
      <w:r w:rsidR="00110A99">
        <w:rPr>
          <w:rFonts w:ascii="Times New Roman" w:hAnsi="Times New Roman"/>
          <w:sz w:val="22"/>
          <w:szCs w:val="22"/>
        </w:rPr>
        <w:t xml:space="preserve"> претендент на участие в процедуре</w:t>
      </w:r>
      <w:r w:rsidR="00787E6E" w:rsidRPr="00F02871">
        <w:rPr>
          <w:rFonts w:ascii="Times New Roman" w:hAnsi="Times New Roman"/>
          <w:sz w:val="22"/>
          <w:szCs w:val="22"/>
        </w:rPr>
        <w:t xml:space="preserve"> </w:t>
      </w:r>
      <w:r w:rsidR="00FF1612" w:rsidRPr="00F02871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F02871">
        <w:rPr>
          <w:rFonts w:ascii="Times New Roman" w:hAnsi="Times New Roman"/>
          <w:sz w:val="22"/>
          <w:szCs w:val="22"/>
        </w:rPr>
        <w:t>___________________</w:t>
      </w:r>
      <w:r w:rsidR="00787E6E" w:rsidRPr="00F02871">
        <w:rPr>
          <w:rFonts w:ascii="Times New Roman" w:hAnsi="Times New Roman"/>
          <w:sz w:val="22"/>
          <w:szCs w:val="22"/>
        </w:rPr>
        <w:t>__________________</w:t>
      </w:r>
      <w:r w:rsidR="00FF1612" w:rsidRPr="00F02871">
        <w:rPr>
          <w:rFonts w:ascii="Times New Roman" w:hAnsi="Times New Roman"/>
          <w:sz w:val="22"/>
          <w:szCs w:val="22"/>
        </w:rPr>
        <w:t>______________</w:t>
      </w:r>
      <w:r w:rsidR="00787E6E" w:rsidRPr="00F02871">
        <w:rPr>
          <w:rFonts w:ascii="Times New Roman" w:hAnsi="Times New Roman"/>
          <w:sz w:val="22"/>
          <w:szCs w:val="22"/>
        </w:rPr>
        <w:t>______</w:t>
      </w:r>
      <w:r w:rsidR="00FF1612" w:rsidRPr="00F02871">
        <w:rPr>
          <w:rFonts w:ascii="Times New Roman" w:hAnsi="Times New Roman"/>
          <w:sz w:val="22"/>
          <w:szCs w:val="22"/>
        </w:rPr>
        <w:t>_______</w:t>
      </w:r>
      <w:r w:rsidR="00050BCA" w:rsidRPr="00F02871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Pr="00F02871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F02871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F02871">
        <w:rPr>
          <w:rFonts w:ascii="Times New Roman" w:hAnsi="Times New Roman"/>
          <w:sz w:val="22"/>
          <w:szCs w:val="22"/>
        </w:rPr>
        <w:t>, именуемый в дальнейшем «</w:t>
      </w:r>
      <w:r w:rsidRPr="00F02871">
        <w:rPr>
          <w:rFonts w:ascii="Times New Roman" w:hAnsi="Times New Roman"/>
          <w:b/>
          <w:sz w:val="22"/>
          <w:szCs w:val="22"/>
        </w:rPr>
        <w:t>Претендент</w:t>
      </w:r>
      <w:r w:rsidRPr="00F02871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 w:rsidRPr="00F02871">
        <w:rPr>
          <w:rFonts w:ascii="Times New Roman" w:hAnsi="Times New Roman"/>
          <w:sz w:val="22"/>
          <w:szCs w:val="22"/>
          <w:lang w:val="en-US"/>
        </w:rPr>
        <w:t>c</w:t>
      </w:r>
      <w:r w:rsidRPr="00F02871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F02871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F02871">
        <w:rPr>
          <w:rFonts w:ascii="Times New Roman" w:hAnsi="Times New Roman"/>
          <w:sz w:val="22"/>
          <w:szCs w:val="22"/>
        </w:rPr>
        <w:t xml:space="preserve">, </w:t>
      </w:r>
      <w:r w:rsidRPr="00F02871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F02871" w:rsidRDefault="001911A1" w:rsidP="00DC585D">
      <w:pPr>
        <w:pStyle w:val="af1"/>
        <w:spacing w:line="180" w:lineRule="atLeast"/>
        <w:ind w:firstLine="709"/>
        <w:rPr>
          <w:rFonts w:ascii="Times New Roman" w:hAnsi="Times New Roman"/>
          <w:sz w:val="22"/>
          <w:szCs w:val="22"/>
        </w:rPr>
      </w:pPr>
    </w:p>
    <w:p w14:paraId="321D41D4" w14:textId="320015D4" w:rsidR="00810D9F" w:rsidRPr="00E42426" w:rsidRDefault="001911A1" w:rsidP="00DC585D">
      <w:pPr>
        <w:pStyle w:val="a3"/>
        <w:numPr>
          <w:ilvl w:val="0"/>
          <w:numId w:val="6"/>
        </w:numPr>
        <w:spacing w:line="264" w:lineRule="auto"/>
        <w:ind w:left="0"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E42426">
        <w:rPr>
          <w:rFonts w:ascii="Times New Roman" w:hAnsi="Times New Roman"/>
        </w:rPr>
        <w:t xml:space="preserve">В соответствии с условиями настоящего </w:t>
      </w:r>
      <w:r w:rsidR="00127B5B" w:rsidRPr="00E42426">
        <w:rPr>
          <w:rFonts w:ascii="Times New Roman" w:hAnsi="Times New Roman"/>
        </w:rPr>
        <w:t>Соглашения</w:t>
      </w:r>
      <w:r w:rsidRPr="00E42426">
        <w:rPr>
          <w:rFonts w:ascii="Times New Roman" w:hAnsi="Times New Roman"/>
        </w:rPr>
        <w:t xml:space="preserve"> </w:t>
      </w:r>
      <w:r w:rsidR="00DB6B35" w:rsidRPr="00E42426">
        <w:rPr>
          <w:rFonts w:ascii="Times New Roman" w:hAnsi="Times New Roman"/>
        </w:rPr>
        <w:t>в случае принятия решения о заключении договора купли-продажи с лицом, подавшим Оферту (Покупателем)</w:t>
      </w:r>
      <w:r w:rsidR="00E42426" w:rsidRPr="00E42426">
        <w:rPr>
          <w:rFonts w:ascii="Times New Roman" w:hAnsi="Times New Roman"/>
        </w:rPr>
        <w:t>,</w:t>
      </w:r>
      <w:r w:rsidR="00DC585D" w:rsidRPr="00E42426">
        <w:rPr>
          <w:rFonts w:ascii="Times New Roman" w:hAnsi="Times New Roman"/>
        </w:rPr>
        <w:t xml:space="preserve"> </w:t>
      </w:r>
      <w:r w:rsidR="00D25516" w:rsidRPr="00E42426">
        <w:rPr>
          <w:rFonts w:ascii="Times New Roman" w:hAnsi="Times New Roman"/>
        </w:rPr>
        <w:t>такое</w:t>
      </w:r>
      <w:r w:rsidR="00127B5B" w:rsidRPr="00E42426">
        <w:rPr>
          <w:rFonts w:ascii="Times New Roman" w:hAnsi="Times New Roman"/>
        </w:rPr>
        <w:t xml:space="preserve"> лицо выплачивает во</w:t>
      </w:r>
      <w:r w:rsidR="00DC585D" w:rsidRPr="00E42426">
        <w:rPr>
          <w:rFonts w:ascii="Times New Roman" w:hAnsi="Times New Roman"/>
        </w:rPr>
        <w:t>знаграждение Организатору процедуры</w:t>
      </w:r>
      <w:r w:rsidR="000778C2" w:rsidRPr="00E42426">
        <w:rPr>
          <w:rFonts w:ascii="Times New Roman" w:hAnsi="Times New Roman"/>
        </w:rPr>
        <w:t xml:space="preserve"> </w:t>
      </w:r>
      <w:r w:rsidR="00DC585D" w:rsidRPr="00E42426">
        <w:rPr>
          <w:rFonts w:ascii="Times New Roman" w:hAnsi="Times New Roman"/>
        </w:rPr>
        <w:t>предложения делать оферты (далее –</w:t>
      </w:r>
      <w:r w:rsidR="009C7025" w:rsidRPr="00E42426">
        <w:rPr>
          <w:rFonts w:ascii="Times New Roman" w:hAnsi="Times New Roman"/>
        </w:rPr>
        <w:t xml:space="preserve"> п</w:t>
      </w:r>
      <w:r w:rsidR="00DC585D" w:rsidRPr="00E42426">
        <w:rPr>
          <w:rFonts w:ascii="Times New Roman" w:hAnsi="Times New Roman"/>
        </w:rPr>
        <w:t>роцедура)</w:t>
      </w:r>
      <w:r w:rsidR="00E42426" w:rsidRPr="00E42426">
        <w:rPr>
          <w:rFonts w:ascii="Times New Roman" w:hAnsi="Times New Roman"/>
        </w:rPr>
        <w:t>,</w:t>
      </w:r>
      <w:r w:rsidR="00DC585D" w:rsidRPr="00E42426">
        <w:rPr>
          <w:rFonts w:ascii="Times New Roman" w:hAnsi="Times New Roman"/>
        </w:rPr>
        <w:t xml:space="preserve"> проведенной в период с 01.06.2026 г. по 01.07.2026 г.</w:t>
      </w:r>
      <w:r w:rsidR="00127B5B" w:rsidRPr="00E42426">
        <w:rPr>
          <w:rFonts w:ascii="Times New Roman" w:hAnsi="Times New Roman"/>
        </w:rPr>
        <w:t>, по продаже</w:t>
      </w:r>
      <w:r w:rsidR="00DA21FF" w:rsidRPr="00E42426">
        <w:rPr>
          <w:rFonts w:ascii="Times New Roman" w:hAnsi="Times New Roman"/>
        </w:rPr>
        <w:t xml:space="preserve"> </w:t>
      </w:r>
      <w:r w:rsidR="000915BD" w:rsidRPr="00E42426">
        <w:rPr>
          <w:rFonts w:ascii="Times New Roman" w:hAnsi="Times New Roman"/>
        </w:rPr>
        <w:t>лота</w:t>
      </w:r>
      <w:r w:rsidR="00DA21FF" w:rsidRPr="00E42426">
        <w:rPr>
          <w:rFonts w:ascii="Times New Roman" w:hAnsi="Times New Roman"/>
          <w:b/>
          <w:bCs/>
        </w:rPr>
        <w:t>:</w:t>
      </w:r>
      <w:r w:rsidR="00CD5AAA" w:rsidRPr="00E42426">
        <w:rPr>
          <w:rFonts w:ascii="Times New Roman" w:hAnsi="Times New Roman"/>
          <w:b/>
          <w:bCs/>
        </w:rPr>
        <w:t xml:space="preserve"> </w:t>
      </w:r>
      <w:r w:rsidR="00DC585D" w:rsidRPr="00E42426">
        <w:rPr>
          <w:rFonts w:ascii="Times New Roman" w:eastAsia="Times New Roman" w:hAnsi="Times New Roman"/>
          <w:bCs/>
          <w:lang w:eastAsia="ru-RU"/>
        </w:rPr>
        <w:t xml:space="preserve"> </w:t>
      </w:r>
      <w:r w:rsidR="00DC585D" w:rsidRPr="00E42426">
        <w:rPr>
          <w:rFonts w:ascii="Times New Roman" w:hAnsi="Times New Roman"/>
          <w:bCs/>
        </w:rPr>
        <w:t xml:space="preserve">жилое помещение (квартира) площадью 98,8 кв. м., расположенная по адресу: Российская Федерация, г. Москва, вн.тер.г. муниципальный округ Филимонковский, поселок Первомайское, улица Центральная, дом 22, квартира 33, кадастровый номер: 50:26:0190402:975, этаж № 02 </w:t>
      </w:r>
      <w:r w:rsidR="00810D9F" w:rsidRPr="00E42426">
        <w:rPr>
          <w:rFonts w:ascii="Times New Roman" w:hAnsi="Times New Roman"/>
        </w:rPr>
        <w:t>(далее –</w:t>
      </w:r>
      <w:r w:rsidR="0036312A" w:rsidRPr="00E42426">
        <w:rPr>
          <w:rFonts w:ascii="Times New Roman" w:hAnsi="Times New Roman"/>
        </w:rPr>
        <w:t xml:space="preserve"> </w:t>
      </w:r>
      <w:r w:rsidR="00214B38" w:rsidRPr="00E42426">
        <w:rPr>
          <w:rFonts w:ascii="Times New Roman" w:hAnsi="Times New Roman"/>
        </w:rPr>
        <w:t>Лот</w:t>
      </w:r>
      <w:r w:rsidR="00810D9F" w:rsidRPr="00E42426">
        <w:rPr>
          <w:rFonts w:ascii="Times New Roman" w:hAnsi="Times New Roman"/>
        </w:rPr>
        <w:t>)</w:t>
      </w:r>
      <w:r w:rsidR="00942CB6" w:rsidRPr="00E42426">
        <w:rPr>
          <w:rFonts w:ascii="Times New Roman" w:hAnsi="Times New Roman"/>
        </w:rPr>
        <w:t>.</w:t>
      </w:r>
    </w:p>
    <w:p w14:paraId="02A12CE2" w14:textId="47A5DAFA" w:rsidR="0089797B" w:rsidRPr="0036312A" w:rsidRDefault="00FF1612" w:rsidP="00110A99">
      <w:pPr>
        <w:pStyle w:val="2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hAnsi="Times New Roman"/>
          <w:sz w:val="22"/>
          <w:szCs w:val="22"/>
        </w:rPr>
      </w:pPr>
      <w:r w:rsidRPr="0036312A">
        <w:rPr>
          <w:rFonts w:ascii="Times New Roman" w:hAnsi="Times New Roman"/>
          <w:sz w:val="22"/>
          <w:szCs w:val="22"/>
        </w:rPr>
        <w:t>В соответств</w:t>
      </w:r>
      <w:r w:rsidR="005F4B5B" w:rsidRPr="0036312A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36312A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110A99">
        <w:rPr>
          <w:rFonts w:ascii="Times New Roman" w:hAnsi="Times New Roman"/>
          <w:sz w:val="22"/>
          <w:szCs w:val="22"/>
        </w:rPr>
        <w:t>процедуры</w:t>
      </w:r>
      <w:r w:rsidRPr="0036312A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942CB6" w:rsidRPr="0036312A">
        <w:rPr>
          <w:rFonts w:ascii="Times New Roman" w:hAnsi="Times New Roman"/>
          <w:sz w:val="22"/>
          <w:szCs w:val="22"/>
        </w:rPr>
        <w:t xml:space="preserve">Лота </w:t>
      </w:r>
      <w:r w:rsidRPr="0036312A">
        <w:rPr>
          <w:rFonts w:ascii="Times New Roman" w:hAnsi="Times New Roman"/>
          <w:sz w:val="22"/>
          <w:szCs w:val="22"/>
        </w:rPr>
        <w:t xml:space="preserve">и выплачивается </w:t>
      </w:r>
      <w:r w:rsidR="00DC585D">
        <w:rPr>
          <w:rFonts w:ascii="Times New Roman" w:hAnsi="Times New Roman"/>
          <w:sz w:val="22"/>
          <w:szCs w:val="22"/>
        </w:rPr>
        <w:t>П</w:t>
      </w:r>
      <w:r w:rsidR="00110A99">
        <w:rPr>
          <w:rFonts w:ascii="Times New Roman" w:hAnsi="Times New Roman"/>
          <w:sz w:val="22"/>
          <w:szCs w:val="22"/>
        </w:rPr>
        <w:t>окупателем (л</w:t>
      </w:r>
      <w:r w:rsidR="00DC585D">
        <w:rPr>
          <w:rFonts w:ascii="Times New Roman" w:hAnsi="Times New Roman"/>
          <w:sz w:val="22"/>
          <w:szCs w:val="22"/>
        </w:rPr>
        <w:t>ицом, подавшим О</w:t>
      </w:r>
      <w:r w:rsidR="00110A99" w:rsidRPr="00110A99">
        <w:rPr>
          <w:rFonts w:ascii="Times New Roman" w:hAnsi="Times New Roman"/>
          <w:sz w:val="22"/>
          <w:szCs w:val="22"/>
        </w:rPr>
        <w:t>ферту, в отношении которого принято решение о заключени</w:t>
      </w:r>
      <w:r w:rsidR="00110A99">
        <w:rPr>
          <w:rFonts w:ascii="Times New Roman" w:hAnsi="Times New Roman"/>
          <w:sz w:val="22"/>
          <w:szCs w:val="22"/>
        </w:rPr>
        <w:t xml:space="preserve">и договора купли-продажи) </w:t>
      </w:r>
      <w:r w:rsidRPr="0036312A">
        <w:rPr>
          <w:rFonts w:ascii="Times New Roman" w:hAnsi="Times New Roman"/>
          <w:sz w:val="22"/>
          <w:szCs w:val="22"/>
        </w:rPr>
        <w:t xml:space="preserve">сверх цены продажи </w:t>
      </w:r>
      <w:bookmarkEnd w:id="0"/>
      <w:r w:rsidR="00A57CBA" w:rsidRPr="0036312A">
        <w:rPr>
          <w:rFonts w:ascii="Times New Roman" w:hAnsi="Times New Roman"/>
          <w:sz w:val="22"/>
          <w:szCs w:val="22"/>
        </w:rPr>
        <w:t>Лота</w:t>
      </w:r>
      <w:r w:rsidR="00FC1E38" w:rsidRPr="0036312A">
        <w:rPr>
          <w:rFonts w:ascii="Times New Roman" w:hAnsi="Times New Roman"/>
          <w:sz w:val="22"/>
          <w:szCs w:val="22"/>
        </w:rPr>
        <w:t>.</w:t>
      </w:r>
      <w:r w:rsidR="00CD5AAA" w:rsidRPr="0036312A">
        <w:rPr>
          <w:rFonts w:ascii="Times New Roman" w:hAnsi="Times New Roman"/>
          <w:sz w:val="22"/>
          <w:szCs w:val="22"/>
        </w:rPr>
        <w:t xml:space="preserve">  </w:t>
      </w:r>
    </w:p>
    <w:p w14:paraId="2862EEDB" w14:textId="68BF384E" w:rsidR="005F4B5B" w:rsidRPr="0036312A" w:rsidRDefault="00C96964" w:rsidP="00110A99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6312A">
        <w:rPr>
          <w:rFonts w:ascii="Times New Roman" w:hAnsi="Times New Roman"/>
          <w:sz w:val="22"/>
          <w:szCs w:val="22"/>
        </w:rPr>
        <w:t>В</w:t>
      </w:r>
      <w:r w:rsidR="00FF1612" w:rsidRPr="0036312A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110A99">
        <w:rPr>
          <w:rFonts w:ascii="Times New Roman" w:hAnsi="Times New Roman"/>
          <w:sz w:val="22"/>
          <w:szCs w:val="22"/>
        </w:rPr>
        <w:t>процедуры</w:t>
      </w:r>
      <w:r w:rsidR="00FF1612" w:rsidRPr="0036312A">
        <w:rPr>
          <w:rFonts w:ascii="Times New Roman" w:hAnsi="Times New Roman"/>
          <w:sz w:val="22"/>
          <w:szCs w:val="22"/>
        </w:rPr>
        <w:t xml:space="preserve"> составляет</w:t>
      </w:r>
      <w:r w:rsidR="00214B38" w:rsidRPr="0036312A">
        <w:rPr>
          <w:rFonts w:ascii="Times New Roman" w:hAnsi="Times New Roman"/>
          <w:sz w:val="22"/>
          <w:szCs w:val="22"/>
        </w:rPr>
        <w:t xml:space="preserve"> </w:t>
      </w:r>
      <w:r w:rsidR="00110A99" w:rsidRPr="00110A99">
        <w:rPr>
          <w:rFonts w:ascii="Times New Roman" w:hAnsi="Times New Roman"/>
          <w:sz w:val="22"/>
          <w:szCs w:val="22"/>
        </w:rPr>
        <w:t xml:space="preserve">2 (Два) </w:t>
      </w:r>
      <w:r w:rsidR="004C2736" w:rsidRPr="0036312A">
        <w:rPr>
          <w:rFonts w:ascii="Times New Roman" w:hAnsi="Times New Roman"/>
          <w:sz w:val="22"/>
          <w:szCs w:val="22"/>
        </w:rPr>
        <w:t xml:space="preserve">% </w:t>
      </w:r>
      <w:r w:rsidR="00222400" w:rsidRPr="0036312A">
        <w:rPr>
          <w:rFonts w:ascii="Times New Roman" w:hAnsi="Times New Roman"/>
          <w:sz w:val="22"/>
          <w:szCs w:val="22"/>
        </w:rPr>
        <w:t>от цены продажи Л</w:t>
      </w:r>
      <w:r w:rsidR="00CD5AAA" w:rsidRPr="0036312A">
        <w:rPr>
          <w:rFonts w:ascii="Times New Roman" w:hAnsi="Times New Roman"/>
          <w:sz w:val="22"/>
          <w:szCs w:val="22"/>
        </w:rPr>
        <w:t>ота</w:t>
      </w:r>
      <w:r w:rsidR="00C07862" w:rsidRPr="0036312A">
        <w:rPr>
          <w:rFonts w:ascii="Times New Roman" w:hAnsi="Times New Roman"/>
          <w:sz w:val="22"/>
          <w:szCs w:val="22"/>
        </w:rPr>
        <w:t>, оп</w:t>
      </w:r>
      <w:r w:rsidR="00110A99">
        <w:rPr>
          <w:rFonts w:ascii="Times New Roman" w:hAnsi="Times New Roman"/>
          <w:sz w:val="22"/>
          <w:szCs w:val="22"/>
        </w:rPr>
        <w:t>ределенной по результатам процедуры</w:t>
      </w:r>
      <w:r w:rsidR="00CD5AAA" w:rsidRPr="0036312A">
        <w:rPr>
          <w:rFonts w:ascii="Times New Roman" w:hAnsi="Times New Roman"/>
          <w:sz w:val="22"/>
          <w:szCs w:val="22"/>
        </w:rPr>
        <w:t>. НДС не облагается на основании пункта 1 статьи145.1 НК РФ.</w:t>
      </w:r>
    </w:p>
    <w:p w14:paraId="7672145B" w14:textId="779DB5C2" w:rsidR="006C11D9" w:rsidRPr="00F02871" w:rsidRDefault="00DC585D" w:rsidP="009F0B6A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F0B6A">
        <w:rPr>
          <w:rFonts w:ascii="Times New Roman" w:hAnsi="Times New Roman"/>
          <w:sz w:val="22"/>
          <w:szCs w:val="22"/>
        </w:rPr>
        <w:t xml:space="preserve">Покупатель (лицо, подавшее Оферту, в отношении которого принято решение о заключении договора купли-продажи) </w:t>
      </w:r>
      <w:r w:rsidR="00FF1612" w:rsidRPr="009F0B6A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9C7025" w:rsidRPr="009F0B6A">
        <w:rPr>
          <w:rFonts w:ascii="Times New Roman" w:hAnsi="Times New Roman"/>
          <w:sz w:val="22"/>
          <w:szCs w:val="22"/>
        </w:rPr>
        <w:t>процедуры</w:t>
      </w:r>
      <w:r w:rsidR="00FF1612" w:rsidRPr="009F0B6A">
        <w:rPr>
          <w:rFonts w:ascii="Times New Roman" w:hAnsi="Times New Roman"/>
          <w:sz w:val="22"/>
          <w:szCs w:val="22"/>
        </w:rPr>
        <w:t xml:space="preserve"> вознаграждение</w:t>
      </w:r>
      <w:r w:rsidR="007742D0" w:rsidRPr="009F0B6A">
        <w:rPr>
          <w:rFonts w:ascii="Times New Roman" w:hAnsi="Times New Roman"/>
          <w:sz w:val="22"/>
          <w:szCs w:val="22"/>
        </w:rPr>
        <w:t xml:space="preserve"> </w:t>
      </w:r>
      <w:r w:rsidR="008F3998" w:rsidRPr="009F0B6A">
        <w:rPr>
          <w:rFonts w:ascii="Times New Roman" w:hAnsi="Times New Roman"/>
          <w:sz w:val="22"/>
          <w:szCs w:val="22"/>
        </w:rPr>
        <w:t xml:space="preserve">в валюте Российской Федерации </w:t>
      </w:r>
      <w:r w:rsidR="007742D0" w:rsidRPr="009F0B6A">
        <w:rPr>
          <w:rFonts w:ascii="Times New Roman" w:hAnsi="Times New Roman"/>
          <w:sz w:val="22"/>
          <w:szCs w:val="22"/>
        </w:rPr>
        <w:t>в связи с о</w:t>
      </w:r>
      <w:r w:rsidR="009C7025" w:rsidRPr="009F0B6A">
        <w:rPr>
          <w:rFonts w:ascii="Times New Roman" w:hAnsi="Times New Roman"/>
          <w:sz w:val="22"/>
          <w:szCs w:val="22"/>
        </w:rPr>
        <w:t>рганизацией и проведением п</w:t>
      </w:r>
      <w:r w:rsidRPr="009F0B6A">
        <w:rPr>
          <w:rFonts w:ascii="Times New Roman" w:hAnsi="Times New Roman"/>
          <w:sz w:val="22"/>
          <w:szCs w:val="22"/>
        </w:rPr>
        <w:t>роцедуры</w:t>
      </w:r>
      <w:r w:rsidR="007742D0" w:rsidRPr="009F0B6A">
        <w:rPr>
          <w:rFonts w:ascii="Times New Roman" w:hAnsi="Times New Roman"/>
          <w:sz w:val="22"/>
          <w:szCs w:val="22"/>
        </w:rPr>
        <w:t xml:space="preserve"> посредством функционала информационной системы «Электронная торговая площадка» акционерного общества «Российский аукционный дом»</w:t>
      </w:r>
      <w:r w:rsidR="00FF1612" w:rsidRPr="009F0B6A">
        <w:rPr>
          <w:rFonts w:ascii="Times New Roman" w:hAnsi="Times New Roman"/>
          <w:sz w:val="22"/>
          <w:szCs w:val="22"/>
        </w:rPr>
        <w:t xml:space="preserve"> в размере, указанном в п.</w:t>
      </w:r>
      <w:r w:rsidR="0059426A" w:rsidRPr="009F0B6A">
        <w:rPr>
          <w:rFonts w:ascii="Times New Roman" w:hAnsi="Times New Roman"/>
          <w:sz w:val="22"/>
          <w:szCs w:val="22"/>
        </w:rPr>
        <w:t xml:space="preserve"> </w:t>
      </w:r>
      <w:r w:rsidR="0089797B" w:rsidRPr="009F0B6A">
        <w:rPr>
          <w:rFonts w:ascii="Times New Roman" w:hAnsi="Times New Roman"/>
          <w:sz w:val="22"/>
          <w:szCs w:val="22"/>
        </w:rPr>
        <w:t>3</w:t>
      </w:r>
      <w:r w:rsidR="00FF1612" w:rsidRPr="009F0B6A">
        <w:rPr>
          <w:rFonts w:ascii="Times New Roman" w:hAnsi="Times New Roman"/>
          <w:sz w:val="22"/>
          <w:szCs w:val="22"/>
        </w:rPr>
        <w:t xml:space="preserve"> </w:t>
      </w:r>
      <w:r w:rsidR="002B0E50" w:rsidRPr="009F0B6A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9F0B6A">
        <w:rPr>
          <w:rFonts w:ascii="Times New Roman" w:hAnsi="Times New Roman"/>
          <w:sz w:val="22"/>
          <w:szCs w:val="22"/>
        </w:rPr>
        <w:t xml:space="preserve">в течение </w:t>
      </w:r>
      <w:r w:rsidR="00CD7C58" w:rsidRPr="009F0B6A">
        <w:rPr>
          <w:rFonts w:ascii="Times New Roman" w:hAnsi="Times New Roman"/>
          <w:sz w:val="22"/>
          <w:szCs w:val="22"/>
        </w:rPr>
        <w:t>5</w:t>
      </w:r>
      <w:r w:rsidR="00FF1612" w:rsidRPr="009F0B6A">
        <w:rPr>
          <w:rFonts w:ascii="Times New Roman" w:hAnsi="Times New Roman"/>
          <w:sz w:val="22"/>
          <w:szCs w:val="22"/>
        </w:rPr>
        <w:t xml:space="preserve"> (</w:t>
      </w:r>
      <w:r w:rsidR="00CD7C58" w:rsidRPr="009F0B6A">
        <w:rPr>
          <w:rFonts w:ascii="Times New Roman" w:hAnsi="Times New Roman"/>
          <w:sz w:val="22"/>
          <w:szCs w:val="22"/>
        </w:rPr>
        <w:t>пя</w:t>
      </w:r>
      <w:r w:rsidR="003B23A5" w:rsidRPr="009F0B6A">
        <w:rPr>
          <w:rFonts w:ascii="Times New Roman" w:hAnsi="Times New Roman"/>
          <w:sz w:val="22"/>
          <w:szCs w:val="22"/>
        </w:rPr>
        <w:t>ти</w:t>
      </w:r>
      <w:r w:rsidR="00FF1612" w:rsidRPr="009F0B6A">
        <w:rPr>
          <w:rFonts w:ascii="Times New Roman" w:hAnsi="Times New Roman"/>
          <w:sz w:val="22"/>
          <w:szCs w:val="22"/>
        </w:rPr>
        <w:t xml:space="preserve">) </w:t>
      </w:r>
      <w:r w:rsidR="00214B38" w:rsidRPr="009F0B6A">
        <w:rPr>
          <w:rFonts w:ascii="Times New Roman" w:hAnsi="Times New Roman"/>
          <w:sz w:val="22"/>
          <w:szCs w:val="22"/>
        </w:rPr>
        <w:t>рабочих</w:t>
      </w:r>
      <w:r w:rsidR="009E100F" w:rsidRPr="009F0B6A">
        <w:rPr>
          <w:rFonts w:ascii="Times New Roman" w:hAnsi="Times New Roman"/>
          <w:sz w:val="22"/>
          <w:szCs w:val="22"/>
        </w:rPr>
        <w:t xml:space="preserve"> </w:t>
      </w:r>
      <w:r w:rsidR="00FF1612" w:rsidRPr="009F0B6A">
        <w:rPr>
          <w:rFonts w:ascii="Times New Roman" w:hAnsi="Times New Roman"/>
          <w:sz w:val="22"/>
          <w:szCs w:val="22"/>
        </w:rPr>
        <w:t xml:space="preserve">дней </w:t>
      </w:r>
      <w:r w:rsidR="009F0B6A" w:rsidRPr="009F0B6A">
        <w:rPr>
          <w:rFonts w:ascii="Times New Roman" w:hAnsi="Times New Roman"/>
          <w:sz w:val="22"/>
          <w:szCs w:val="22"/>
        </w:rPr>
        <w:t xml:space="preserve">с даты публикации на электронной </w:t>
      </w:r>
      <w:r w:rsidR="00E106B5">
        <w:rPr>
          <w:rFonts w:ascii="Times New Roman" w:hAnsi="Times New Roman"/>
          <w:sz w:val="22"/>
          <w:szCs w:val="22"/>
        </w:rPr>
        <w:t xml:space="preserve">торговой </w:t>
      </w:r>
      <w:r w:rsidR="009F0B6A" w:rsidRPr="009F0B6A">
        <w:rPr>
          <w:rFonts w:ascii="Times New Roman" w:hAnsi="Times New Roman"/>
          <w:sz w:val="22"/>
          <w:szCs w:val="22"/>
        </w:rPr>
        <w:t xml:space="preserve">площадке сведений  о принятии решения о заключении договора купли-продажи </w:t>
      </w:r>
      <w:r w:rsidR="00FF1612" w:rsidRPr="009F0B6A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9F0B6A">
        <w:rPr>
          <w:rFonts w:ascii="Times New Roman" w:hAnsi="Times New Roman"/>
          <w:sz w:val="22"/>
          <w:szCs w:val="22"/>
        </w:rPr>
        <w:t>й</w:t>
      </w:r>
      <w:r w:rsidR="00FF1612" w:rsidRPr="009F0B6A">
        <w:rPr>
          <w:rFonts w:ascii="Times New Roman" w:hAnsi="Times New Roman"/>
          <w:sz w:val="22"/>
          <w:szCs w:val="22"/>
        </w:rPr>
        <w:t xml:space="preserve"> счет</w:t>
      </w:r>
      <w:r w:rsidR="00E42426" w:rsidRPr="009F0B6A">
        <w:rPr>
          <w:rFonts w:ascii="Times New Roman" w:hAnsi="Times New Roman"/>
          <w:sz w:val="22"/>
          <w:szCs w:val="22"/>
        </w:rPr>
        <w:t xml:space="preserve"> Организатора процедуры</w:t>
      </w:r>
      <w:r w:rsidR="00D5252D" w:rsidRPr="009F0B6A">
        <w:rPr>
          <w:rFonts w:ascii="Times New Roman" w:hAnsi="Times New Roman"/>
          <w:sz w:val="22"/>
          <w:szCs w:val="22"/>
        </w:rPr>
        <w:t>:</w:t>
      </w:r>
      <w:r w:rsidR="006C11D9" w:rsidRPr="009F0B6A">
        <w:rPr>
          <w:rFonts w:ascii="Times New Roman" w:hAnsi="Times New Roman"/>
          <w:sz w:val="22"/>
          <w:szCs w:val="22"/>
        </w:rPr>
        <w:t xml:space="preserve"> </w:t>
      </w:r>
      <w:r w:rsidR="00D85D94" w:rsidRPr="009F0B6A">
        <w:rPr>
          <w:rFonts w:ascii="Times New Roman" w:hAnsi="Times New Roman"/>
          <w:b/>
          <w:bCs/>
          <w:sz w:val="22"/>
          <w:szCs w:val="22"/>
        </w:rPr>
        <w:t>р/с № 40702810726260000311, корр/счет № 30101810145250000411, Филиал «ЦЕНТРАЛЬНЫЙ» БАНКА ВТБ (ПАО) г. Москва, БИК 044525411</w:t>
      </w:r>
      <w:r w:rsidR="006C11D9" w:rsidRPr="009F0B6A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E42426">
        <w:rPr>
          <w:rFonts w:ascii="Times New Roman" w:hAnsi="Times New Roman"/>
          <w:sz w:val="22"/>
          <w:szCs w:val="22"/>
        </w:rPr>
        <w:t>.</w:t>
      </w:r>
      <w:r w:rsidR="006C11D9" w:rsidRPr="00F02871">
        <w:rPr>
          <w:rFonts w:ascii="Times New Roman" w:hAnsi="Times New Roman"/>
          <w:sz w:val="22"/>
          <w:szCs w:val="22"/>
        </w:rPr>
        <w:t xml:space="preserve"> </w:t>
      </w:r>
    </w:p>
    <w:p w14:paraId="1183EE3B" w14:textId="3AEB70E1" w:rsidR="00FF1612" w:rsidRPr="00E57334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7334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E57334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E57334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110A99" w:rsidRPr="00E57334">
        <w:rPr>
          <w:rFonts w:ascii="Times New Roman" w:hAnsi="Times New Roman"/>
          <w:sz w:val="22"/>
          <w:szCs w:val="22"/>
        </w:rPr>
        <w:t>процедуры</w:t>
      </w:r>
      <w:r w:rsidRPr="00E57334">
        <w:rPr>
          <w:rFonts w:ascii="Times New Roman" w:hAnsi="Times New Roman"/>
          <w:sz w:val="22"/>
          <w:szCs w:val="22"/>
        </w:rPr>
        <w:t xml:space="preserve"> за </w:t>
      </w:r>
      <w:r w:rsidR="00196C36" w:rsidRPr="00E57334">
        <w:rPr>
          <w:rFonts w:ascii="Times New Roman" w:hAnsi="Times New Roman"/>
          <w:sz w:val="22"/>
          <w:szCs w:val="22"/>
        </w:rPr>
        <w:t xml:space="preserve">приобретение </w:t>
      </w:r>
      <w:r w:rsidR="00942CB6" w:rsidRPr="00E57334">
        <w:rPr>
          <w:rFonts w:ascii="Times New Roman" w:hAnsi="Times New Roman"/>
          <w:sz w:val="22"/>
          <w:szCs w:val="22"/>
        </w:rPr>
        <w:t>Лота</w:t>
      </w:r>
      <w:r w:rsidRPr="00E57334">
        <w:rPr>
          <w:rFonts w:ascii="Times New Roman" w:hAnsi="Times New Roman"/>
          <w:sz w:val="22"/>
          <w:szCs w:val="22"/>
        </w:rPr>
        <w:t xml:space="preserve"> по результатам </w:t>
      </w:r>
      <w:r w:rsidR="00110A99" w:rsidRPr="00E57334">
        <w:rPr>
          <w:rFonts w:ascii="Times New Roman" w:hAnsi="Times New Roman"/>
          <w:sz w:val="22"/>
          <w:szCs w:val="22"/>
        </w:rPr>
        <w:t>процедуры</w:t>
      </w:r>
      <w:r w:rsidR="008371F3" w:rsidRPr="00E57334">
        <w:rPr>
          <w:rFonts w:ascii="Times New Roman" w:hAnsi="Times New Roman"/>
          <w:sz w:val="22"/>
          <w:szCs w:val="22"/>
        </w:rPr>
        <w:t xml:space="preserve"> </w:t>
      </w:r>
      <w:r w:rsidRPr="00E57334">
        <w:rPr>
          <w:rFonts w:ascii="Times New Roman" w:hAnsi="Times New Roman"/>
          <w:sz w:val="22"/>
          <w:szCs w:val="22"/>
        </w:rPr>
        <w:t xml:space="preserve">(дата проведения </w:t>
      </w:r>
      <w:r w:rsidR="00110A99" w:rsidRPr="00E57334">
        <w:rPr>
          <w:rFonts w:ascii="Times New Roman" w:hAnsi="Times New Roman"/>
          <w:sz w:val="22"/>
          <w:szCs w:val="22"/>
        </w:rPr>
        <w:t>процедуры</w:t>
      </w:r>
      <w:r w:rsidR="00D5252D" w:rsidRPr="00E57334">
        <w:rPr>
          <w:rFonts w:ascii="Times New Roman" w:hAnsi="Times New Roman"/>
          <w:sz w:val="22"/>
          <w:szCs w:val="22"/>
        </w:rPr>
        <w:t>: ДД, ММ, ГГГ</w:t>
      </w:r>
      <w:r w:rsidR="0060286A" w:rsidRPr="00E57334">
        <w:rPr>
          <w:rFonts w:ascii="Times New Roman" w:hAnsi="Times New Roman"/>
          <w:sz w:val="22"/>
          <w:szCs w:val="22"/>
        </w:rPr>
        <w:t>Г</w:t>
      </w:r>
      <w:r w:rsidR="00D5252D" w:rsidRPr="00E57334">
        <w:rPr>
          <w:rFonts w:ascii="Times New Roman" w:hAnsi="Times New Roman"/>
          <w:sz w:val="22"/>
          <w:szCs w:val="22"/>
        </w:rPr>
        <w:t xml:space="preserve"> и код </w:t>
      </w:r>
      <w:r w:rsidRPr="00E57334">
        <w:rPr>
          <w:rFonts w:ascii="Times New Roman" w:hAnsi="Times New Roman"/>
          <w:sz w:val="22"/>
          <w:szCs w:val="22"/>
        </w:rPr>
        <w:t>лота</w:t>
      </w:r>
      <w:r w:rsidR="00D5252D" w:rsidRPr="00E57334">
        <w:rPr>
          <w:rFonts w:ascii="Times New Roman" w:hAnsi="Times New Roman"/>
          <w:sz w:val="22"/>
          <w:szCs w:val="22"/>
        </w:rPr>
        <w:t>: РАД – ХХХХХХ</w:t>
      </w:r>
      <w:r w:rsidRPr="00E57334">
        <w:rPr>
          <w:rFonts w:ascii="Times New Roman" w:hAnsi="Times New Roman"/>
          <w:sz w:val="22"/>
          <w:szCs w:val="22"/>
        </w:rPr>
        <w:t>).</w:t>
      </w:r>
    </w:p>
    <w:p w14:paraId="71AD926C" w14:textId="16215190" w:rsidR="00A34A86" w:rsidRPr="00E57334" w:rsidRDefault="00FF1612" w:rsidP="00E4242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7334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E57334">
        <w:rPr>
          <w:rFonts w:ascii="Times New Roman" w:hAnsi="Times New Roman"/>
          <w:sz w:val="22"/>
          <w:szCs w:val="22"/>
        </w:rPr>
        <w:t xml:space="preserve">, </w:t>
      </w:r>
      <w:r w:rsidRPr="00E57334">
        <w:rPr>
          <w:rFonts w:ascii="Times New Roman" w:hAnsi="Times New Roman"/>
          <w:sz w:val="22"/>
          <w:szCs w:val="22"/>
        </w:rPr>
        <w:t xml:space="preserve">Организатор </w:t>
      </w:r>
      <w:r w:rsidR="00110A99" w:rsidRPr="00E57334">
        <w:rPr>
          <w:rFonts w:ascii="Times New Roman" w:hAnsi="Times New Roman"/>
          <w:sz w:val="22"/>
          <w:szCs w:val="22"/>
        </w:rPr>
        <w:t>процедуры</w:t>
      </w:r>
      <w:r w:rsidRPr="00E57334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E42426" w:rsidRPr="00E57334">
        <w:rPr>
          <w:rFonts w:ascii="Times New Roman" w:hAnsi="Times New Roman"/>
          <w:sz w:val="22"/>
          <w:szCs w:val="22"/>
        </w:rPr>
        <w:t xml:space="preserve">Покупателя (лица, подавшего Оферту, в отношении которого принято решение о заключении договора купли-продажи) </w:t>
      </w:r>
      <w:r w:rsidRPr="00E57334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E42426" w:rsidRPr="00E57334">
        <w:rPr>
          <w:rFonts w:ascii="Times New Roman" w:hAnsi="Times New Roman"/>
          <w:sz w:val="22"/>
          <w:szCs w:val="22"/>
        </w:rPr>
        <w:t xml:space="preserve">Покупателя (лица, подавшего Оферту, в отношении которого принято решение о заключении договора купли-продажи) </w:t>
      </w:r>
      <w:r w:rsidRPr="00E57334">
        <w:rPr>
          <w:rFonts w:ascii="Times New Roman" w:hAnsi="Times New Roman"/>
          <w:sz w:val="22"/>
          <w:szCs w:val="22"/>
        </w:rPr>
        <w:t>от обязан</w:t>
      </w:r>
      <w:r w:rsidR="00633F05" w:rsidRPr="00E57334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3498B6EC" w:rsidR="00A34A86" w:rsidRPr="009325F5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325F5">
        <w:rPr>
          <w:rFonts w:ascii="Times New Roman" w:hAnsi="Times New Roman"/>
          <w:sz w:val="22"/>
          <w:szCs w:val="22"/>
        </w:rPr>
        <w:t xml:space="preserve">В случае </w:t>
      </w:r>
      <w:r w:rsidR="00214B38" w:rsidRPr="009325F5">
        <w:rPr>
          <w:rFonts w:ascii="Times New Roman" w:hAnsi="Times New Roman"/>
          <w:iCs/>
          <w:sz w:val="22"/>
          <w:szCs w:val="22"/>
        </w:rPr>
        <w:t>возникновения споров по оплате во</w:t>
      </w:r>
      <w:r w:rsidR="00110A99" w:rsidRPr="009325F5">
        <w:rPr>
          <w:rFonts w:ascii="Times New Roman" w:hAnsi="Times New Roman"/>
          <w:iCs/>
          <w:sz w:val="22"/>
          <w:szCs w:val="22"/>
        </w:rPr>
        <w:t>знаграждения Организатора процедуры</w:t>
      </w:r>
      <w:r w:rsidR="00214B38" w:rsidRPr="009325F5">
        <w:rPr>
          <w:rFonts w:ascii="Times New Roman" w:hAnsi="Times New Roman"/>
          <w:iCs/>
          <w:sz w:val="22"/>
          <w:szCs w:val="22"/>
        </w:rPr>
        <w:t>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5E3CFCA5" w14:textId="17400EE8" w:rsidR="00A34A86" w:rsidRPr="009325F5" w:rsidRDefault="00FF1612" w:rsidP="00FB016E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325F5">
        <w:rPr>
          <w:rFonts w:ascii="Times New Roman" w:hAnsi="Times New Roman"/>
          <w:sz w:val="22"/>
          <w:szCs w:val="22"/>
        </w:rPr>
        <w:t>Настоящее Соглашение вступает в силу с момента</w:t>
      </w:r>
      <w:r w:rsidR="00FB016E" w:rsidRPr="009325F5">
        <w:rPr>
          <w:rFonts w:ascii="Times New Roman" w:hAnsi="Times New Roman"/>
          <w:sz w:val="22"/>
          <w:szCs w:val="22"/>
        </w:rPr>
        <w:t xml:space="preserve"> принятия решения о заключении договора купли-продажи по итогам процедуры</w:t>
      </w:r>
      <w:r w:rsidR="005B5EA7" w:rsidRPr="009325F5">
        <w:rPr>
          <w:rFonts w:ascii="Times New Roman" w:hAnsi="Times New Roman"/>
          <w:sz w:val="22"/>
          <w:szCs w:val="22"/>
        </w:rPr>
        <w:t>,</w:t>
      </w:r>
      <w:r w:rsidR="0059426A" w:rsidRPr="009325F5">
        <w:rPr>
          <w:rFonts w:ascii="Times New Roman" w:hAnsi="Times New Roman"/>
          <w:sz w:val="22"/>
          <w:szCs w:val="22"/>
        </w:rPr>
        <w:t xml:space="preserve"> </w:t>
      </w:r>
      <w:r w:rsidR="00F2182B" w:rsidRPr="009325F5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9325F5">
        <w:rPr>
          <w:rFonts w:ascii="Times New Roman" w:hAnsi="Times New Roman"/>
          <w:sz w:val="22"/>
          <w:szCs w:val="22"/>
        </w:rPr>
        <w:t>п</w:t>
      </w:r>
      <w:r w:rsidR="0059426A" w:rsidRPr="009325F5">
        <w:rPr>
          <w:rFonts w:ascii="Times New Roman" w:hAnsi="Times New Roman"/>
          <w:sz w:val="22"/>
          <w:szCs w:val="22"/>
        </w:rPr>
        <w:t>ротокол</w:t>
      </w:r>
      <w:r w:rsidR="00F2182B" w:rsidRPr="009325F5">
        <w:rPr>
          <w:rFonts w:ascii="Times New Roman" w:hAnsi="Times New Roman"/>
          <w:sz w:val="22"/>
          <w:szCs w:val="22"/>
        </w:rPr>
        <w:t>а</w:t>
      </w:r>
      <w:r w:rsidR="0059426A" w:rsidRPr="009325F5">
        <w:rPr>
          <w:rFonts w:ascii="Times New Roman" w:hAnsi="Times New Roman"/>
          <w:sz w:val="22"/>
          <w:szCs w:val="22"/>
        </w:rPr>
        <w:t xml:space="preserve"> </w:t>
      </w:r>
      <w:r w:rsidRPr="009325F5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2A5ABE95" w14:textId="77777777" w:rsidR="00F02871" w:rsidRPr="009325F5" w:rsidRDefault="00F02871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2CFDB53F" w14:textId="77777777" w:rsidR="00110A99" w:rsidRPr="009325F5" w:rsidRDefault="00110A99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1C1F0057" w14:textId="77777777" w:rsidR="00110A99" w:rsidRPr="009325F5" w:rsidRDefault="00110A99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6C5CC3E6" w14:textId="77777777" w:rsidR="00110A99" w:rsidRPr="009325F5" w:rsidRDefault="00110A99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3DD43488" w14:textId="77777777" w:rsidR="00110A99" w:rsidRPr="009325F5" w:rsidRDefault="00110A99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10F0277E" w14:textId="77777777" w:rsidR="00110A99" w:rsidRPr="009325F5" w:rsidRDefault="00110A99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9325F5">
        <w:rPr>
          <w:rFonts w:ascii="Times New Roman" w:hAnsi="Times New Roman"/>
          <w:b/>
          <w:sz w:val="22"/>
          <w:szCs w:val="22"/>
        </w:rPr>
        <w:t>Реквизиты и подписи Сторон</w:t>
      </w:r>
      <w:bookmarkStart w:id="1" w:name="_GoBack"/>
      <w:bookmarkEnd w:id="1"/>
    </w:p>
    <w:p w14:paraId="4E9AA05E" w14:textId="77777777" w:rsidR="00E261AF" w:rsidRPr="00F02871" w:rsidRDefault="00E261AF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F02871" w14:paraId="326222BE" w14:textId="77777777" w:rsidTr="002C575D">
        <w:trPr>
          <w:trHeight w:val="3045"/>
        </w:trPr>
        <w:tc>
          <w:tcPr>
            <w:tcW w:w="4913" w:type="dxa"/>
          </w:tcPr>
          <w:p w14:paraId="1BF8638E" w14:textId="77777777" w:rsidR="000915BD" w:rsidRDefault="000915BD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6827B755" w14:textId="77777777" w:rsidR="00110A99" w:rsidRDefault="00110A99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56B11850" w14:textId="77777777" w:rsidR="00110A99" w:rsidRDefault="00110A99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1F51A4E7" w14:textId="52961AE8" w:rsidR="001F4B80" w:rsidRPr="00F02871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F02871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110A99">
              <w:rPr>
                <w:rFonts w:ascii="Times New Roman" w:hAnsi="Times New Roman"/>
                <w:b/>
                <w:bCs/>
              </w:rPr>
              <w:t>процедуры</w:t>
            </w:r>
            <w:r w:rsidRPr="00F02871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F02871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F02871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F02871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F02871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F02871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F02871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F02871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>Корр/счет № 30101810145250000411,</w:t>
            </w:r>
          </w:p>
          <w:p w14:paraId="042AA893" w14:textId="578F4713" w:rsidR="003F7C0D" w:rsidRPr="00F02871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F02871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F02871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F02871">
              <w:rPr>
                <w:rFonts w:ascii="Times New Roman" w:hAnsi="Times New Roman"/>
              </w:rPr>
              <w:t>________________________/</w:t>
            </w:r>
            <w:r w:rsidR="00C8169A" w:rsidRPr="00F02871">
              <w:rPr>
                <w:rFonts w:ascii="Times New Roman" w:hAnsi="Times New Roman"/>
              </w:rPr>
              <w:t>О.Н. Желудкова</w:t>
            </w:r>
            <w:r w:rsidRPr="00F02871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2CF57393" w14:textId="221FDF72" w:rsidR="000915BD" w:rsidRDefault="000915BD" w:rsidP="000915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    </w:t>
            </w:r>
          </w:p>
          <w:p w14:paraId="62FE8622" w14:textId="77777777" w:rsidR="00110A99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 xml:space="preserve">  </w:t>
            </w:r>
          </w:p>
          <w:p w14:paraId="3A5DE60A" w14:textId="77777777" w:rsidR="00110A99" w:rsidRDefault="00110A99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</w:p>
          <w:p w14:paraId="469E5568" w14:textId="596CB4B8" w:rsidR="00FF1612" w:rsidRPr="00F02871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F02871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F02871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F02871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Pr="00F02871" w:rsidRDefault="006779D2"/>
    <w:sectPr w:rsidR="006779D2" w:rsidRPr="00F02871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383DB" w14:textId="77777777" w:rsidR="00214B38" w:rsidRDefault="00214B38" w:rsidP="00214B38">
      <w:r>
        <w:separator/>
      </w:r>
    </w:p>
  </w:endnote>
  <w:endnote w:type="continuationSeparator" w:id="0">
    <w:p w14:paraId="70066C2E" w14:textId="77777777" w:rsidR="00214B38" w:rsidRDefault="00214B38" w:rsidP="0021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531DB" w14:textId="77777777" w:rsidR="00214B38" w:rsidRDefault="00214B38" w:rsidP="00214B38">
      <w:r>
        <w:separator/>
      </w:r>
    </w:p>
  </w:footnote>
  <w:footnote w:type="continuationSeparator" w:id="0">
    <w:p w14:paraId="7B55EED3" w14:textId="77777777" w:rsidR="00214B38" w:rsidRDefault="00214B38" w:rsidP="0021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9FC61A94"/>
    <w:lvl w:ilvl="0" w:tplc="F6BAFD9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5C"/>
    <w:rsid w:val="0000478F"/>
    <w:rsid w:val="00050BCA"/>
    <w:rsid w:val="00067EE8"/>
    <w:rsid w:val="000778C2"/>
    <w:rsid w:val="000915BD"/>
    <w:rsid w:val="000C28F7"/>
    <w:rsid w:val="000E49C9"/>
    <w:rsid w:val="000F6B39"/>
    <w:rsid w:val="000F7C3C"/>
    <w:rsid w:val="00110A99"/>
    <w:rsid w:val="00113477"/>
    <w:rsid w:val="00122793"/>
    <w:rsid w:val="001243EC"/>
    <w:rsid w:val="00127B5B"/>
    <w:rsid w:val="00141D17"/>
    <w:rsid w:val="00183C1A"/>
    <w:rsid w:val="00187740"/>
    <w:rsid w:val="001911A1"/>
    <w:rsid w:val="00191F3A"/>
    <w:rsid w:val="00196C36"/>
    <w:rsid w:val="001C3213"/>
    <w:rsid w:val="001C4DAE"/>
    <w:rsid w:val="001F3036"/>
    <w:rsid w:val="001F4B80"/>
    <w:rsid w:val="00214B38"/>
    <w:rsid w:val="00217D5B"/>
    <w:rsid w:val="00222400"/>
    <w:rsid w:val="00227C5E"/>
    <w:rsid w:val="00243B16"/>
    <w:rsid w:val="00254F2C"/>
    <w:rsid w:val="00257460"/>
    <w:rsid w:val="0026376E"/>
    <w:rsid w:val="00292BC4"/>
    <w:rsid w:val="002A5608"/>
    <w:rsid w:val="002B0E50"/>
    <w:rsid w:val="002C1C4F"/>
    <w:rsid w:val="002C7050"/>
    <w:rsid w:val="002F67B4"/>
    <w:rsid w:val="00301057"/>
    <w:rsid w:val="00321F71"/>
    <w:rsid w:val="00326356"/>
    <w:rsid w:val="00326EC5"/>
    <w:rsid w:val="003554F2"/>
    <w:rsid w:val="0036312A"/>
    <w:rsid w:val="003648DD"/>
    <w:rsid w:val="003A5077"/>
    <w:rsid w:val="003B23A5"/>
    <w:rsid w:val="003C1636"/>
    <w:rsid w:val="003D103D"/>
    <w:rsid w:val="003F7C0D"/>
    <w:rsid w:val="004169F7"/>
    <w:rsid w:val="00457BAF"/>
    <w:rsid w:val="004609B0"/>
    <w:rsid w:val="0046301E"/>
    <w:rsid w:val="004C2736"/>
    <w:rsid w:val="00522F7D"/>
    <w:rsid w:val="0053237D"/>
    <w:rsid w:val="00550055"/>
    <w:rsid w:val="0059426A"/>
    <w:rsid w:val="005B5EA7"/>
    <w:rsid w:val="005C1755"/>
    <w:rsid w:val="005D51D3"/>
    <w:rsid w:val="005F06F0"/>
    <w:rsid w:val="005F4B5B"/>
    <w:rsid w:val="0060286A"/>
    <w:rsid w:val="00617405"/>
    <w:rsid w:val="00633F05"/>
    <w:rsid w:val="006779D2"/>
    <w:rsid w:val="006C11D9"/>
    <w:rsid w:val="006C78E6"/>
    <w:rsid w:val="006D2D09"/>
    <w:rsid w:val="006D5C7B"/>
    <w:rsid w:val="006E5F1B"/>
    <w:rsid w:val="00705235"/>
    <w:rsid w:val="007742D0"/>
    <w:rsid w:val="00787E6E"/>
    <w:rsid w:val="00790794"/>
    <w:rsid w:val="007D4AB0"/>
    <w:rsid w:val="00810D9F"/>
    <w:rsid w:val="00823B3A"/>
    <w:rsid w:val="008371F3"/>
    <w:rsid w:val="00843B95"/>
    <w:rsid w:val="00850DDC"/>
    <w:rsid w:val="00871808"/>
    <w:rsid w:val="0089797B"/>
    <w:rsid w:val="008D5028"/>
    <w:rsid w:val="008E7E0F"/>
    <w:rsid w:val="008F3998"/>
    <w:rsid w:val="0090108C"/>
    <w:rsid w:val="009325F5"/>
    <w:rsid w:val="00942CB6"/>
    <w:rsid w:val="00943143"/>
    <w:rsid w:val="009516CB"/>
    <w:rsid w:val="00955B50"/>
    <w:rsid w:val="0096767E"/>
    <w:rsid w:val="009B7A4F"/>
    <w:rsid w:val="009C7025"/>
    <w:rsid w:val="009E100F"/>
    <w:rsid w:val="009F0B6A"/>
    <w:rsid w:val="009F4452"/>
    <w:rsid w:val="009F6A54"/>
    <w:rsid w:val="00A010E1"/>
    <w:rsid w:val="00A1259C"/>
    <w:rsid w:val="00A23541"/>
    <w:rsid w:val="00A25FAC"/>
    <w:rsid w:val="00A34A86"/>
    <w:rsid w:val="00A4037C"/>
    <w:rsid w:val="00A571CF"/>
    <w:rsid w:val="00A57CBA"/>
    <w:rsid w:val="00A63F71"/>
    <w:rsid w:val="00A73405"/>
    <w:rsid w:val="00A74A02"/>
    <w:rsid w:val="00A937A2"/>
    <w:rsid w:val="00AE1332"/>
    <w:rsid w:val="00AF633D"/>
    <w:rsid w:val="00B32209"/>
    <w:rsid w:val="00B35AD5"/>
    <w:rsid w:val="00B5079B"/>
    <w:rsid w:val="00B87E56"/>
    <w:rsid w:val="00BA6A79"/>
    <w:rsid w:val="00BB7373"/>
    <w:rsid w:val="00BC3C2C"/>
    <w:rsid w:val="00BD00AD"/>
    <w:rsid w:val="00BE17AF"/>
    <w:rsid w:val="00C07862"/>
    <w:rsid w:val="00C144BC"/>
    <w:rsid w:val="00C21F26"/>
    <w:rsid w:val="00C62EB4"/>
    <w:rsid w:val="00C716FF"/>
    <w:rsid w:val="00C8169A"/>
    <w:rsid w:val="00C82EDC"/>
    <w:rsid w:val="00C94C51"/>
    <w:rsid w:val="00C96964"/>
    <w:rsid w:val="00CA4753"/>
    <w:rsid w:val="00CA6A00"/>
    <w:rsid w:val="00CD5AAA"/>
    <w:rsid w:val="00CD7C58"/>
    <w:rsid w:val="00D03E27"/>
    <w:rsid w:val="00D07FD2"/>
    <w:rsid w:val="00D14E45"/>
    <w:rsid w:val="00D25516"/>
    <w:rsid w:val="00D30339"/>
    <w:rsid w:val="00D37FCD"/>
    <w:rsid w:val="00D514EB"/>
    <w:rsid w:val="00D5252D"/>
    <w:rsid w:val="00D52A37"/>
    <w:rsid w:val="00D85D94"/>
    <w:rsid w:val="00D97BC1"/>
    <w:rsid w:val="00DA21FF"/>
    <w:rsid w:val="00DA4CB7"/>
    <w:rsid w:val="00DB6B35"/>
    <w:rsid w:val="00DC585D"/>
    <w:rsid w:val="00DE7E7D"/>
    <w:rsid w:val="00E106B5"/>
    <w:rsid w:val="00E261AF"/>
    <w:rsid w:val="00E42426"/>
    <w:rsid w:val="00E50D86"/>
    <w:rsid w:val="00E54968"/>
    <w:rsid w:val="00E57334"/>
    <w:rsid w:val="00E747AB"/>
    <w:rsid w:val="00E75E47"/>
    <w:rsid w:val="00E80395"/>
    <w:rsid w:val="00E8785C"/>
    <w:rsid w:val="00E9161D"/>
    <w:rsid w:val="00EC483E"/>
    <w:rsid w:val="00EE5009"/>
    <w:rsid w:val="00F02871"/>
    <w:rsid w:val="00F2182B"/>
    <w:rsid w:val="00F35CCF"/>
    <w:rsid w:val="00F445CF"/>
    <w:rsid w:val="00F525E9"/>
    <w:rsid w:val="00F8596D"/>
    <w:rsid w:val="00FB016E"/>
    <w:rsid w:val="00FC1E38"/>
    <w:rsid w:val="00FC24D1"/>
    <w:rsid w:val="00FC2832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styleId="af4">
    <w:name w:val="footnote reference"/>
    <w:uiPriority w:val="99"/>
    <w:rsid w:val="00214B38"/>
    <w:rPr>
      <w:rFonts w:ascii="Times New Roman" w:hAnsi="Times New Roman" w:cs="Times New Roman"/>
      <w:vertAlign w:val="superscript"/>
    </w:rPr>
  </w:style>
  <w:style w:type="paragraph" w:styleId="af5">
    <w:name w:val="footnote text"/>
    <w:basedOn w:val="a"/>
    <w:link w:val="af6"/>
    <w:uiPriority w:val="99"/>
    <w:rsid w:val="00214B38"/>
    <w:pPr>
      <w:overflowPunct/>
      <w:adjustRightInd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f6">
    <w:name w:val="Текст сноски Знак"/>
    <w:basedOn w:val="a0"/>
    <w:link w:val="af5"/>
    <w:uiPriority w:val="99"/>
    <w:rsid w:val="00214B38"/>
    <w:rPr>
      <w:rFonts w:ascii="Times New Roman" w:eastAsia="Calibri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E5985-D1F1-4A0A-A367-A56856682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Степина Алла Всеволодовна</cp:lastModifiedBy>
  <cp:revision>119</cp:revision>
  <cp:lastPrinted>2022-02-18T09:03:00Z</cp:lastPrinted>
  <dcterms:created xsi:type="dcterms:W3CDTF">2024-06-10T06:47:00Z</dcterms:created>
  <dcterms:modified xsi:type="dcterms:W3CDTF">2026-05-28T07:32:00Z</dcterms:modified>
</cp:coreProperties>
</file>