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5B3A" w14:textId="77777777" w:rsidR="00695562" w:rsidRPr="00695562" w:rsidRDefault="00695562" w:rsidP="00695562">
      <w:pPr>
        <w:spacing w:after="0" w:line="240" w:lineRule="auto"/>
        <w:jc w:val="right"/>
        <w:rPr>
          <w:rFonts w:ascii="Times New Roman" w:eastAsia="Times New Roman" w:hAnsi="Times New Roman" w:cs="Times New Roman"/>
          <w:b/>
          <w:bCs/>
          <w:i/>
          <w:sz w:val="24"/>
          <w:szCs w:val="24"/>
          <w:lang w:eastAsia="ru-RU"/>
        </w:rPr>
      </w:pPr>
      <w:r w:rsidRPr="00695562">
        <w:rPr>
          <w:rFonts w:ascii="Times New Roman" w:eastAsia="Times New Roman" w:hAnsi="Times New Roman" w:cs="Times New Roman"/>
          <w:b/>
          <w:bCs/>
          <w:i/>
          <w:sz w:val="24"/>
          <w:szCs w:val="24"/>
          <w:lang w:eastAsia="ru-RU"/>
        </w:rPr>
        <w:t>ПРОЕКТ</w:t>
      </w:r>
    </w:p>
    <w:tbl>
      <w:tblPr>
        <w:tblW w:w="0" w:type="auto"/>
        <w:tblLook w:val="01E0" w:firstRow="1" w:lastRow="1" w:firstColumn="1" w:lastColumn="1" w:noHBand="0" w:noVBand="0"/>
      </w:tblPr>
      <w:tblGrid>
        <w:gridCol w:w="4786"/>
      </w:tblGrid>
      <w:tr w:rsidR="00B751B7" w:rsidRPr="001437C5" w14:paraId="24A64F4D" w14:textId="77777777" w:rsidTr="00D463DD">
        <w:tc>
          <w:tcPr>
            <w:tcW w:w="4786" w:type="dxa"/>
          </w:tcPr>
          <w:p w14:paraId="6162C181"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1B3D03DB"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0EC9BBF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6C3C5FD9" w14:textId="30960397" w:rsidR="00DA1954" w:rsidRPr="001437C5" w:rsidRDefault="00DA1954" w:rsidP="00DA1954">
      <w:pPr>
        <w:spacing w:after="0"/>
        <w:ind w:left="567"/>
        <w:jc w:val="center"/>
        <w:rPr>
          <w:rFonts w:ascii="Times New Roman" w:eastAsia="Times New Roman" w:hAnsi="Times New Roman" w:cs="Times New Roman"/>
          <w:sz w:val="24"/>
          <w:szCs w:val="24"/>
          <w:lang w:eastAsia="ru-RU"/>
        </w:rPr>
      </w:pPr>
      <w:proofErr w:type="spellStart"/>
      <w:r w:rsidRPr="001437C5">
        <w:rPr>
          <w:rFonts w:ascii="Times New Roman" w:eastAsia="Times New Roman" w:hAnsi="Times New Roman" w:cs="Times New Roman"/>
          <w:sz w:val="24"/>
          <w:szCs w:val="24"/>
          <w:lang w:eastAsia="ru-RU"/>
        </w:rPr>
        <w:t>г.</w:t>
      </w:r>
      <w:r w:rsidR="00695562">
        <w:rPr>
          <w:rFonts w:ascii="Times New Roman" w:eastAsia="Times New Roman" w:hAnsi="Times New Roman" w:cs="Times New Roman"/>
          <w:sz w:val="24"/>
          <w:szCs w:val="24"/>
          <w:lang w:eastAsia="ru-RU"/>
        </w:rPr>
        <w:t>Южно</w:t>
      </w:r>
      <w:proofErr w:type="spellEnd"/>
      <w:r w:rsidR="00695562">
        <w:rPr>
          <w:rFonts w:ascii="Times New Roman" w:eastAsia="Times New Roman" w:hAnsi="Times New Roman" w:cs="Times New Roman"/>
          <w:sz w:val="24"/>
          <w:szCs w:val="24"/>
          <w:lang w:eastAsia="ru-RU"/>
        </w:rPr>
        <w:t>-Сахалинск</w:t>
      </w:r>
      <w:r w:rsidRPr="001437C5">
        <w:rPr>
          <w:rFonts w:ascii="Times New Roman" w:eastAsia="Times New Roman" w:hAnsi="Times New Roman" w:cs="Times New Roman"/>
          <w:sz w:val="24"/>
          <w:szCs w:val="24"/>
          <w:lang w:eastAsia="ru-RU"/>
        </w:rPr>
        <w:t xml:space="preserve">                                                                                    ______________ 20</w:t>
      </w:r>
      <w:r w:rsidR="00695562">
        <w:rPr>
          <w:rFonts w:ascii="Times New Roman" w:eastAsia="Times New Roman" w:hAnsi="Times New Roman" w:cs="Times New Roman"/>
          <w:sz w:val="24"/>
          <w:szCs w:val="24"/>
          <w:lang w:eastAsia="ru-RU"/>
        </w:rPr>
        <w:t>26</w:t>
      </w:r>
      <w:r w:rsidRPr="001437C5">
        <w:rPr>
          <w:rFonts w:ascii="Times New Roman" w:eastAsia="Times New Roman" w:hAnsi="Times New Roman" w:cs="Times New Roman"/>
          <w:sz w:val="24"/>
          <w:szCs w:val="24"/>
          <w:lang w:eastAsia="ru-RU"/>
        </w:rPr>
        <w:t xml:space="preserve"> года</w:t>
      </w:r>
    </w:p>
    <w:p w14:paraId="34812474" w14:textId="09F9B7E0" w:rsidR="00BE74E2" w:rsidRDefault="00DA1954" w:rsidP="00BE74E2">
      <w:pPr>
        <w:spacing w:after="0"/>
        <w:jc w:val="both"/>
        <w:rPr>
          <w:rFonts w:ascii="Times New Roman" w:eastAsia="Times New Roman" w:hAnsi="Times New Roman" w:cs="Times New Roman"/>
          <w:i/>
          <w:sz w:val="24"/>
          <w:szCs w:val="24"/>
          <w:lang w:eastAsia="ru-RU"/>
        </w:rPr>
      </w:pPr>
      <w:r w:rsidRPr="001437C5">
        <w:rPr>
          <w:rFonts w:ascii="Times New Roman" w:eastAsia="Times New Roman" w:hAnsi="Times New Roman" w:cs="Times New Roman"/>
          <w:sz w:val="24"/>
          <w:szCs w:val="24"/>
          <w:lang w:eastAsia="ru-RU"/>
        </w:rPr>
        <w:t xml:space="preserve"> </w:t>
      </w:r>
    </w:p>
    <w:p w14:paraId="70C810A8" w14:textId="47A25414" w:rsidR="000F4FBA" w:rsidRPr="000F4FBA" w:rsidRDefault="000F4FBA" w:rsidP="000F4FBA">
      <w:pPr>
        <w:pStyle w:val="af4"/>
        <w:ind w:left="709" w:hanging="709"/>
        <w:jc w:val="both"/>
        <w:rPr>
          <w:rFonts w:ascii="Times New Roman" w:hAnsi="Times New Roman"/>
          <w:sz w:val="24"/>
          <w:szCs w:val="24"/>
        </w:rPr>
      </w:pPr>
      <w:r>
        <w:rPr>
          <w:rFonts w:ascii="Times New Roman" w:hAnsi="Times New Roman"/>
          <w:sz w:val="24"/>
          <w:szCs w:val="24"/>
        </w:rPr>
        <w:t xml:space="preserve">            </w:t>
      </w:r>
      <w:r w:rsidRPr="000F4FBA">
        <w:rPr>
          <w:rFonts w:ascii="Times New Roman" w:hAnsi="Times New Roman"/>
          <w:sz w:val="24"/>
          <w:szCs w:val="24"/>
        </w:rPr>
        <w:t xml:space="preserve">Федорчук Евгений Владимирович, 16.08.1976 г.р., уроженца г. Невельска Сахалинской области, ИНН 650500306644, СНИЛС 074-367-227-76, адрес регистрации: Сахалинская область, г. Южно-Сахалинск, ул. Сахалинская, д. 42, </w:t>
      </w:r>
      <w:r w:rsidRPr="000F4FBA">
        <w:rPr>
          <w:rFonts w:ascii="Times New Roman" w:hAnsi="Times New Roman"/>
          <w:i/>
          <w:sz w:val="24"/>
          <w:szCs w:val="24"/>
        </w:rPr>
        <w:t>в лице ф</w:t>
      </w:r>
      <w:r w:rsidRPr="000F4FBA">
        <w:rPr>
          <w:rFonts w:ascii="Times New Roman" w:hAnsi="Times New Roman"/>
          <w:sz w:val="24"/>
          <w:szCs w:val="24"/>
        </w:rPr>
        <w:t xml:space="preserve">инансового управляющего Павлов Сергей Михайлович (ИНН 650100878333, СНИЛС 060-925-238-51, рег. № 8414, член Ассоциации СРО АУ «Меркурий (ИНН </w:t>
      </w:r>
      <w:r w:rsidRPr="000F4FBA">
        <w:rPr>
          <w:rFonts w:ascii="Times New Roman" w:hAnsi="Times New Roman"/>
          <w:bCs/>
          <w:sz w:val="24"/>
          <w:szCs w:val="24"/>
          <w:bdr w:val="none" w:sz="0" w:space="0" w:color="auto" w:frame="1"/>
        </w:rPr>
        <w:t>7710458616, 127018, г. Москва, Москва, 2-я Ямская, 2</w:t>
      </w:r>
      <w:r w:rsidRPr="000F4FBA">
        <w:rPr>
          <w:rFonts w:ascii="Times New Roman" w:hAnsi="Times New Roman"/>
          <w:sz w:val="24"/>
          <w:szCs w:val="24"/>
        </w:rPr>
        <w:t>), действующий на основании Решения Арбитражного суда Сахалинской области от 09 апреля 2025г по делу № А59-8366/2024, именуемый в дальнейшем «Продавец», с одной стороны, и [</w:t>
      </w:r>
      <w:r w:rsidRPr="000F4FBA">
        <w:rPr>
          <w:rFonts w:ascii="Times New Roman" w:hAnsi="Times New Roman"/>
          <w:i/>
          <w:sz w:val="24"/>
          <w:szCs w:val="24"/>
        </w:rPr>
        <w:t>ФИО Победителя торгов-Заемщика/Титульного созаемщика</w:t>
      </w:r>
      <w:r w:rsidRPr="000F4FBA">
        <w:rPr>
          <w:rFonts w:ascii="Times New Roman" w:hAnsi="Times New Roman"/>
          <w:sz w:val="24"/>
          <w:szCs w:val="24"/>
        </w:rPr>
        <w:t>], именуемый(</w:t>
      </w:r>
      <w:proofErr w:type="spellStart"/>
      <w:r w:rsidRPr="000F4FBA">
        <w:rPr>
          <w:rFonts w:ascii="Times New Roman" w:hAnsi="Times New Roman"/>
          <w:sz w:val="24"/>
          <w:szCs w:val="24"/>
        </w:rPr>
        <w:t>ая</w:t>
      </w:r>
      <w:proofErr w:type="spellEnd"/>
      <w:r w:rsidRPr="000F4FBA">
        <w:rPr>
          <w:rFonts w:ascii="Times New Roman" w:hAnsi="Times New Roman"/>
          <w:sz w:val="24"/>
          <w:szCs w:val="24"/>
        </w:rPr>
        <w:t>) в дальнейшем «Покупатель», на основании Протокола от ____ № ____ о результатах торгов от [</w:t>
      </w:r>
      <w:r w:rsidRPr="000F4FBA">
        <w:rPr>
          <w:rFonts w:ascii="Times New Roman" w:hAnsi="Times New Roman"/>
          <w:i/>
          <w:sz w:val="24"/>
          <w:szCs w:val="24"/>
        </w:rPr>
        <w:t>Дата</w:t>
      </w:r>
      <w:r w:rsidRPr="000F4FBA">
        <w:rPr>
          <w:rFonts w:ascii="Times New Roman" w:hAnsi="Times New Roman"/>
          <w:sz w:val="24"/>
          <w:szCs w:val="24"/>
        </w:rPr>
        <w:t>], заключили настоящий Договор (далее - Договор) о нижеследующем:</w:t>
      </w:r>
    </w:p>
    <w:p w14:paraId="5C27C55F"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7CCBA71F"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231EA70C" w14:textId="77777777" w:rsidR="00274665" w:rsidRPr="00DB0444" w:rsidRDefault="00DA1954" w:rsidP="00274665">
      <w:pPr>
        <w:pStyle w:val="af4"/>
        <w:jc w:val="both"/>
        <w:rPr>
          <w:rFonts w:ascii="Times New Roman" w:hAnsi="Times New Roman"/>
          <w:spacing w:val="-4"/>
          <w:sz w:val="24"/>
          <w:szCs w:val="24"/>
        </w:rPr>
      </w:pPr>
      <w:r w:rsidRPr="001437C5">
        <w:rPr>
          <w:rFonts w:ascii="Times New Roman" w:eastAsia="Times New Roman" w:hAnsi="Times New Roman"/>
          <w:sz w:val="24"/>
          <w:szCs w:val="24"/>
          <w:lang w:eastAsia="ru-RU"/>
        </w:rPr>
        <w:t xml:space="preserve">Предметом Договора является следующее имущество: </w:t>
      </w:r>
      <w:r w:rsidR="00274665" w:rsidRPr="00DB0444">
        <w:rPr>
          <w:rFonts w:ascii="Times New Roman" w:hAnsi="Times New Roman"/>
          <w:sz w:val="24"/>
          <w:szCs w:val="24"/>
        </w:rPr>
        <w:t>ТОЙОТА</w:t>
      </w:r>
      <w:r w:rsidR="00274665" w:rsidRPr="00DB0444">
        <w:rPr>
          <w:rFonts w:ascii="Times New Roman" w:hAnsi="Times New Roman"/>
          <w:spacing w:val="-8"/>
          <w:sz w:val="24"/>
          <w:szCs w:val="24"/>
        </w:rPr>
        <w:t xml:space="preserve"> </w:t>
      </w:r>
      <w:r w:rsidR="00274665" w:rsidRPr="00DB0444">
        <w:rPr>
          <w:rFonts w:ascii="Times New Roman" w:hAnsi="Times New Roman"/>
          <w:sz w:val="24"/>
          <w:szCs w:val="24"/>
        </w:rPr>
        <w:t>ЛЭНД</w:t>
      </w:r>
      <w:r w:rsidR="00274665" w:rsidRPr="00DB0444">
        <w:rPr>
          <w:rFonts w:ascii="Times New Roman" w:hAnsi="Times New Roman"/>
          <w:spacing w:val="-7"/>
          <w:sz w:val="24"/>
          <w:szCs w:val="24"/>
        </w:rPr>
        <w:t xml:space="preserve"> </w:t>
      </w:r>
      <w:r w:rsidR="00274665" w:rsidRPr="00DB0444">
        <w:rPr>
          <w:rFonts w:ascii="Times New Roman" w:hAnsi="Times New Roman"/>
          <w:sz w:val="24"/>
          <w:szCs w:val="24"/>
        </w:rPr>
        <w:t>КРУИЗЕР</w:t>
      </w:r>
      <w:r w:rsidR="00274665" w:rsidRPr="00DB0444">
        <w:rPr>
          <w:rFonts w:ascii="Times New Roman" w:hAnsi="Times New Roman"/>
          <w:spacing w:val="-5"/>
          <w:sz w:val="24"/>
          <w:szCs w:val="24"/>
        </w:rPr>
        <w:t xml:space="preserve"> </w:t>
      </w:r>
      <w:r w:rsidR="00274665" w:rsidRPr="00DB0444">
        <w:rPr>
          <w:rFonts w:ascii="Times New Roman" w:hAnsi="Times New Roman"/>
          <w:spacing w:val="-2"/>
          <w:sz w:val="24"/>
          <w:szCs w:val="24"/>
        </w:rPr>
        <w:t>ПРАДО, идентификационный</w:t>
      </w:r>
      <w:r w:rsidR="00274665" w:rsidRPr="00DB0444">
        <w:rPr>
          <w:rFonts w:ascii="Times New Roman" w:hAnsi="Times New Roman"/>
          <w:spacing w:val="5"/>
          <w:sz w:val="24"/>
          <w:szCs w:val="24"/>
        </w:rPr>
        <w:t xml:space="preserve"> </w:t>
      </w:r>
      <w:r w:rsidR="00274665" w:rsidRPr="00DB0444">
        <w:rPr>
          <w:rFonts w:ascii="Times New Roman" w:hAnsi="Times New Roman"/>
          <w:spacing w:val="-2"/>
          <w:sz w:val="24"/>
          <w:szCs w:val="24"/>
        </w:rPr>
        <w:t>номер</w:t>
      </w:r>
      <w:r w:rsidR="00274665" w:rsidRPr="00DB0444">
        <w:rPr>
          <w:rFonts w:ascii="Times New Roman" w:hAnsi="Times New Roman"/>
          <w:spacing w:val="8"/>
          <w:sz w:val="24"/>
          <w:szCs w:val="24"/>
        </w:rPr>
        <w:t xml:space="preserve"> </w:t>
      </w:r>
      <w:r w:rsidR="00274665" w:rsidRPr="00DB0444">
        <w:rPr>
          <w:rFonts w:ascii="Times New Roman" w:hAnsi="Times New Roman"/>
          <w:spacing w:val="-2"/>
          <w:sz w:val="24"/>
          <w:szCs w:val="24"/>
        </w:rPr>
        <w:t xml:space="preserve">(VIN) отсутствует, модель </w:t>
      </w:r>
      <w:r w:rsidR="00274665" w:rsidRPr="00DB0444">
        <w:rPr>
          <w:rFonts w:ascii="Times New Roman" w:hAnsi="Times New Roman"/>
          <w:sz w:val="24"/>
          <w:szCs w:val="24"/>
        </w:rPr>
        <w:t>ТОЙОТА</w:t>
      </w:r>
      <w:r w:rsidR="00274665" w:rsidRPr="00DB0444">
        <w:rPr>
          <w:rFonts w:ascii="Times New Roman" w:hAnsi="Times New Roman"/>
          <w:spacing w:val="-8"/>
          <w:sz w:val="24"/>
          <w:szCs w:val="24"/>
        </w:rPr>
        <w:t xml:space="preserve"> </w:t>
      </w:r>
      <w:r w:rsidR="00274665" w:rsidRPr="00DB0444">
        <w:rPr>
          <w:rFonts w:ascii="Times New Roman" w:hAnsi="Times New Roman"/>
          <w:sz w:val="24"/>
          <w:szCs w:val="24"/>
        </w:rPr>
        <w:t>ЛЭНД</w:t>
      </w:r>
      <w:r w:rsidR="00274665" w:rsidRPr="00DB0444">
        <w:rPr>
          <w:rFonts w:ascii="Times New Roman" w:hAnsi="Times New Roman"/>
          <w:spacing w:val="-7"/>
          <w:sz w:val="24"/>
          <w:szCs w:val="24"/>
        </w:rPr>
        <w:t xml:space="preserve"> </w:t>
      </w:r>
      <w:r w:rsidR="00274665" w:rsidRPr="00DB0444">
        <w:rPr>
          <w:rFonts w:ascii="Times New Roman" w:hAnsi="Times New Roman"/>
          <w:sz w:val="24"/>
          <w:szCs w:val="24"/>
        </w:rPr>
        <w:t>КРУИЗЕР</w:t>
      </w:r>
      <w:r w:rsidR="00274665" w:rsidRPr="00DB0444">
        <w:rPr>
          <w:rFonts w:ascii="Times New Roman" w:hAnsi="Times New Roman"/>
          <w:spacing w:val="-5"/>
          <w:sz w:val="24"/>
          <w:szCs w:val="24"/>
        </w:rPr>
        <w:t xml:space="preserve"> </w:t>
      </w:r>
      <w:r w:rsidR="00274665" w:rsidRPr="00DB0444">
        <w:rPr>
          <w:rFonts w:ascii="Times New Roman" w:hAnsi="Times New Roman"/>
          <w:spacing w:val="-2"/>
          <w:sz w:val="24"/>
          <w:szCs w:val="24"/>
        </w:rPr>
        <w:t>ПРАДО, к</w:t>
      </w:r>
      <w:r w:rsidR="00274665" w:rsidRPr="00DB0444">
        <w:rPr>
          <w:rFonts w:ascii="Times New Roman" w:hAnsi="Times New Roman"/>
          <w:sz w:val="24"/>
          <w:szCs w:val="24"/>
        </w:rPr>
        <w:t>атегория</w:t>
      </w:r>
      <w:r w:rsidR="00274665" w:rsidRPr="00DB0444">
        <w:rPr>
          <w:rFonts w:ascii="Times New Roman" w:hAnsi="Times New Roman"/>
          <w:spacing w:val="-5"/>
          <w:sz w:val="24"/>
          <w:szCs w:val="24"/>
        </w:rPr>
        <w:t xml:space="preserve"> </w:t>
      </w:r>
      <w:r w:rsidR="00274665" w:rsidRPr="00DB0444">
        <w:rPr>
          <w:rFonts w:ascii="Times New Roman" w:hAnsi="Times New Roman"/>
          <w:sz w:val="24"/>
          <w:szCs w:val="24"/>
        </w:rPr>
        <w:t>ТС</w:t>
      </w:r>
      <w:r w:rsidR="00274665" w:rsidRPr="00DB0444">
        <w:rPr>
          <w:rFonts w:ascii="Times New Roman" w:hAnsi="Times New Roman"/>
          <w:spacing w:val="-4"/>
          <w:sz w:val="24"/>
          <w:szCs w:val="24"/>
        </w:rPr>
        <w:t xml:space="preserve"> В/М1, г</w:t>
      </w:r>
      <w:r w:rsidR="00274665" w:rsidRPr="00DB0444">
        <w:rPr>
          <w:rFonts w:ascii="Times New Roman" w:hAnsi="Times New Roman"/>
          <w:sz w:val="24"/>
          <w:szCs w:val="24"/>
        </w:rPr>
        <w:t>од</w:t>
      </w:r>
      <w:r w:rsidR="00274665" w:rsidRPr="00DB0444">
        <w:rPr>
          <w:rFonts w:ascii="Times New Roman" w:hAnsi="Times New Roman"/>
          <w:spacing w:val="-9"/>
          <w:sz w:val="24"/>
          <w:szCs w:val="24"/>
        </w:rPr>
        <w:t xml:space="preserve"> </w:t>
      </w:r>
      <w:r w:rsidR="00274665" w:rsidRPr="00DB0444">
        <w:rPr>
          <w:rFonts w:ascii="Times New Roman" w:hAnsi="Times New Roman"/>
          <w:sz w:val="24"/>
          <w:szCs w:val="24"/>
        </w:rPr>
        <w:t>изготовления</w:t>
      </w:r>
      <w:r w:rsidR="00274665" w:rsidRPr="00DB0444">
        <w:rPr>
          <w:rFonts w:ascii="Times New Roman" w:hAnsi="Times New Roman"/>
          <w:spacing w:val="-9"/>
          <w:sz w:val="24"/>
          <w:szCs w:val="24"/>
        </w:rPr>
        <w:t xml:space="preserve"> </w:t>
      </w:r>
      <w:r w:rsidR="00274665" w:rsidRPr="00DB0444">
        <w:rPr>
          <w:rFonts w:ascii="Times New Roman" w:hAnsi="Times New Roman"/>
          <w:spacing w:val="-5"/>
          <w:sz w:val="24"/>
          <w:szCs w:val="24"/>
        </w:rPr>
        <w:t>ТС 1993, п</w:t>
      </w:r>
      <w:r w:rsidR="00274665" w:rsidRPr="00DB0444">
        <w:rPr>
          <w:rFonts w:ascii="Times New Roman" w:hAnsi="Times New Roman"/>
          <w:sz w:val="24"/>
          <w:szCs w:val="24"/>
        </w:rPr>
        <w:t>робег</w:t>
      </w:r>
      <w:r w:rsidR="00274665" w:rsidRPr="00DB0444">
        <w:rPr>
          <w:rFonts w:ascii="Times New Roman" w:hAnsi="Times New Roman"/>
          <w:spacing w:val="-2"/>
          <w:sz w:val="24"/>
          <w:szCs w:val="24"/>
        </w:rPr>
        <w:t xml:space="preserve"> 257592 км., двигатель </w:t>
      </w:r>
      <w:r w:rsidR="00274665" w:rsidRPr="00DB0444">
        <w:rPr>
          <w:rFonts w:ascii="Times New Roman" w:hAnsi="Times New Roman"/>
          <w:sz w:val="24"/>
          <w:szCs w:val="24"/>
        </w:rPr>
        <w:t>1KZ</w:t>
      </w:r>
      <w:r w:rsidR="00274665" w:rsidRPr="00DB0444">
        <w:rPr>
          <w:rFonts w:ascii="Times New Roman" w:hAnsi="Times New Roman"/>
          <w:spacing w:val="-3"/>
          <w:sz w:val="24"/>
          <w:szCs w:val="24"/>
        </w:rPr>
        <w:t xml:space="preserve"> </w:t>
      </w:r>
      <w:r w:rsidR="00274665" w:rsidRPr="00DB0444">
        <w:rPr>
          <w:rFonts w:ascii="Times New Roman" w:hAnsi="Times New Roman"/>
          <w:spacing w:val="-2"/>
          <w:sz w:val="24"/>
          <w:szCs w:val="24"/>
        </w:rPr>
        <w:t>0007180, рама KZJ780002387, цвет серый, к</w:t>
      </w:r>
      <w:r w:rsidR="00274665" w:rsidRPr="00DB0444">
        <w:rPr>
          <w:rFonts w:ascii="Times New Roman" w:hAnsi="Times New Roman"/>
          <w:sz w:val="24"/>
          <w:szCs w:val="24"/>
        </w:rPr>
        <w:t>оробка</w:t>
      </w:r>
      <w:r w:rsidR="00274665" w:rsidRPr="00DB0444">
        <w:rPr>
          <w:rFonts w:ascii="Times New Roman" w:hAnsi="Times New Roman"/>
          <w:spacing w:val="-8"/>
          <w:sz w:val="24"/>
          <w:szCs w:val="24"/>
        </w:rPr>
        <w:t xml:space="preserve"> </w:t>
      </w:r>
      <w:r w:rsidR="00274665" w:rsidRPr="00DB0444">
        <w:rPr>
          <w:rFonts w:ascii="Times New Roman" w:hAnsi="Times New Roman"/>
          <w:spacing w:val="-2"/>
          <w:sz w:val="24"/>
          <w:szCs w:val="24"/>
        </w:rPr>
        <w:t xml:space="preserve">передач </w:t>
      </w:r>
      <w:r w:rsidR="00274665" w:rsidRPr="00DB0444">
        <w:rPr>
          <w:rFonts w:ascii="Times New Roman" w:hAnsi="Times New Roman"/>
          <w:spacing w:val="-4"/>
          <w:sz w:val="24"/>
          <w:szCs w:val="24"/>
        </w:rPr>
        <w:t>АКПП, м</w:t>
      </w:r>
      <w:r w:rsidR="00274665" w:rsidRPr="00DB0444">
        <w:rPr>
          <w:rFonts w:ascii="Times New Roman" w:hAnsi="Times New Roman"/>
          <w:sz w:val="24"/>
          <w:szCs w:val="24"/>
        </w:rPr>
        <w:t>ощность</w:t>
      </w:r>
      <w:r w:rsidR="00274665" w:rsidRPr="00DB0444">
        <w:rPr>
          <w:rFonts w:ascii="Times New Roman" w:hAnsi="Times New Roman"/>
          <w:spacing w:val="-11"/>
          <w:sz w:val="24"/>
          <w:szCs w:val="24"/>
        </w:rPr>
        <w:t xml:space="preserve"> </w:t>
      </w:r>
      <w:r w:rsidR="00274665" w:rsidRPr="00DB0444">
        <w:rPr>
          <w:rFonts w:ascii="Times New Roman" w:hAnsi="Times New Roman"/>
          <w:sz w:val="24"/>
          <w:szCs w:val="24"/>
        </w:rPr>
        <w:t>двигателя,</w:t>
      </w:r>
      <w:r w:rsidR="00274665" w:rsidRPr="00DB0444">
        <w:rPr>
          <w:rFonts w:ascii="Times New Roman" w:hAnsi="Times New Roman"/>
          <w:spacing w:val="-6"/>
          <w:sz w:val="24"/>
          <w:szCs w:val="24"/>
        </w:rPr>
        <w:t xml:space="preserve"> 130 </w:t>
      </w:r>
      <w:r w:rsidR="00274665" w:rsidRPr="00DB0444">
        <w:rPr>
          <w:rFonts w:ascii="Times New Roman" w:hAnsi="Times New Roman"/>
          <w:spacing w:val="-4"/>
          <w:sz w:val="24"/>
          <w:szCs w:val="24"/>
        </w:rPr>
        <w:t>л.с., т</w:t>
      </w:r>
      <w:r w:rsidR="00274665" w:rsidRPr="00DB0444">
        <w:rPr>
          <w:rFonts w:ascii="Times New Roman" w:hAnsi="Times New Roman"/>
          <w:sz w:val="24"/>
          <w:szCs w:val="24"/>
        </w:rPr>
        <w:t>ип</w:t>
      </w:r>
      <w:r w:rsidR="00274665" w:rsidRPr="00DB0444">
        <w:rPr>
          <w:rFonts w:ascii="Times New Roman" w:hAnsi="Times New Roman"/>
          <w:spacing w:val="-8"/>
          <w:sz w:val="24"/>
          <w:szCs w:val="24"/>
        </w:rPr>
        <w:t xml:space="preserve"> </w:t>
      </w:r>
      <w:r w:rsidR="00274665" w:rsidRPr="00DB0444">
        <w:rPr>
          <w:rFonts w:ascii="Times New Roman" w:hAnsi="Times New Roman"/>
          <w:sz w:val="24"/>
          <w:szCs w:val="24"/>
        </w:rPr>
        <w:t>двигателя дизель, рабочий</w:t>
      </w:r>
      <w:r w:rsidR="00274665" w:rsidRPr="00DB0444">
        <w:rPr>
          <w:rFonts w:ascii="Times New Roman" w:hAnsi="Times New Roman"/>
          <w:spacing w:val="-7"/>
          <w:sz w:val="24"/>
          <w:szCs w:val="24"/>
        </w:rPr>
        <w:t xml:space="preserve"> </w:t>
      </w:r>
      <w:r w:rsidR="00274665" w:rsidRPr="00DB0444">
        <w:rPr>
          <w:rFonts w:ascii="Times New Roman" w:hAnsi="Times New Roman"/>
          <w:sz w:val="24"/>
          <w:szCs w:val="24"/>
        </w:rPr>
        <w:t>объем</w:t>
      </w:r>
      <w:r w:rsidR="00274665" w:rsidRPr="00DB0444">
        <w:rPr>
          <w:rFonts w:ascii="Times New Roman" w:hAnsi="Times New Roman"/>
          <w:spacing w:val="-4"/>
          <w:sz w:val="24"/>
          <w:szCs w:val="24"/>
        </w:rPr>
        <w:t xml:space="preserve"> </w:t>
      </w:r>
      <w:r w:rsidR="00274665" w:rsidRPr="00DB0444">
        <w:rPr>
          <w:rFonts w:ascii="Times New Roman" w:hAnsi="Times New Roman"/>
          <w:spacing w:val="-2"/>
          <w:sz w:val="24"/>
          <w:szCs w:val="24"/>
        </w:rPr>
        <w:t xml:space="preserve">двигателя </w:t>
      </w:r>
      <w:r w:rsidR="00274665" w:rsidRPr="00DB0444">
        <w:rPr>
          <w:rFonts w:ascii="Times New Roman" w:hAnsi="Times New Roman"/>
          <w:spacing w:val="-4"/>
          <w:sz w:val="24"/>
          <w:szCs w:val="24"/>
        </w:rPr>
        <w:t xml:space="preserve">2982 </w:t>
      </w:r>
      <w:proofErr w:type="spellStart"/>
      <w:r w:rsidR="00274665" w:rsidRPr="00DB0444">
        <w:rPr>
          <w:rFonts w:ascii="Times New Roman" w:hAnsi="Times New Roman"/>
          <w:spacing w:val="-4"/>
          <w:sz w:val="24"/>
          <w:szCs w:val="24"/>
        </w:rPr>
        <w:t>куб.см</w:t>
      </w:r>
      <w:proofErr w:type="spellEnd"/>
      <w:r w:rsidR="00274665" w:rsidRPr="00DB0444">
        <w:rPr>
          <w:rFonts w:ascii="Times New Roman" w:hAnsi="Times New Roman"/>
          <w:spacing w:val="-4"/>
          <w:sz w:val="24"/>
          <w:szCs w:val="24"/>
        </w:rPr>
        <w:t xml:space="preserve">., изготовитель Япония, руль правый, </w:t>
      </w:r>
      <w:r w:rsidR="00274665">
        <w:rPr>
          <w:rFonts w:ascii="Times New Roman" w:hAnsi="Times New Roman"/>
          <w:spacing w:val="-4"/>
          <w:sz w:val="24"/>
          <w:szCs w:val="24"/>
        </w:rPr>
        <w:t xml:space="preserve">автомобиль находится в нерабочем состоянии, требуется ремонт двигателя, </w:t>
      </w:r>
      <w:r w:rsidR="00274665" w:rsidRPr="00DB0444">
        <w:rPr>
          <w:rFonts w:ascii="Times New Roman" w:hAnsi="Times New Roman"/>
          <w:spacing w:val="-4"/>
          <w:sz w:val="24"/>
          <w:szCs w:val="24"/>
        </w:rPr>
        <w:t>в залоге не находится.</w:t>
      </w:r>
    </w:p>
    <w:p w14:paraId="32A71CFB" w14:textId="77777777" w:rsidR="000F4FBA" w:rsidRDefault="000F4FBA" w:rsidP="00BE74E2">
      <w:pPr>
        <w:pStyle w:val="af4"/>
        <w:ind w:firstLine="567"/>
        <w:jc w:val="both"/>
        <w:rPr>
          <w:rFonts w:ascii="Times New Roman" w:eastAsia="Times New Roman" w:hAnsi="Times New Roman"/>
          <w:sz w:val="24"/>
          <w:szCs w:val="24"/>
          <w:lang w:eastAsia="ru-RU"/>
        </w:rPr>
      </w:pPr>
    </w:p>
    <w:p w14:paraId="5591091B" w14:textId="71FC6C1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p>
    <w:p w14:paraId="05C0CCFD" w14:textId="77777777" w:rsidR="00274665" w:rsidRDefault="00274665" w:rsidP="00274665">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DA1954" w:rsidRPr="001437C5">
        <w:rPr>
          <w:rFonts w:ascii="Times New Roman" w:eastAsia="Times New Roman" w:hAnsi="Times New Roman" w:cs="Times New Roman"/>
          <w:sz w:val="24"/>
          <w:szCs w:val="24"/>
          <w:lang w:eastAsia="ru-RU"/>
        </w:rPr>
        <w:t>тоимость Имущества составляет ______________</w:t>
      </w:r>
    </w:p>
    <w:p w14:paraId="625FF438"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59155A89"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233F2824"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48F3B5E9"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48967466"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4EFC553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415D982A"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250691DA" w14:textId="704824F3" w:rsidR="00DA1954" w:rsidRPr="001437C5" w:rsidRDefault="005C5F9A"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A1954" w:rsidRPr="001437C5">
        <w:rPr>
          <w:rFonts w:ascii="Times New Roman" w:eastAsia="Times New Roman" w:hAnsi="Times New Roman" w:cs="Times New Roman"/>
          <w:b/>
          <w:sz w:val="24"/>
          <w:szCs w:val="24"/>
          <w:lang w:eastAsia="ru-RU"/>
        </w:rPr>
        <w:t xml:space="preserve">3. Передача имущества </w:t>
      </w:r>
    </w:p>
    <w:p w14:paraId="08162719"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54E6A7D2"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2FC116E8"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7E79F32B"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2772BB00"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777CA492"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03C2706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55DC5C0"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09783D68"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64D86C6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DC3E9B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3FEAB93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AD0971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0959D168"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55C344A4"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3F2D3AD1"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4F0301D2"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169AF6E"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0E7BD625"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3FD31259"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1F73B00F"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3435ED1E"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5A656DCE" w14:textId="6101B689"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5C5F9A">
        <w:rPr>
          <w:rFonts w:ascii="Times New Roman" w:eastAsia="Times New Roman" w:hAnsi="Times New Roman" w:cs="Times New Roman"/>
          <w:sz w:val="24"/>
          <w:szCs w:val="24"/>
          <w:lang w:eastAsia="ru-RU"/>
        </w:rPr>
        <w:t>4</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00325760" w14:textId="25A7AF95"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5C5F9A">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0F36D9C7"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464D6F26"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41AAD278" w14:textId="77777777" w:rsidTr="00D463DD">
        <w:trPr>
          <w:jc w:val="center"/>
        </w:trPr>
        <w:tc>
          <w:tcPr>
            <w:tcW w:w="5015" w:type="dxa"/>
          </w:tcPr>
          <w:p w14:paraId="23ADE610"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75037921" w14:textId="77777777" w:rsidR="00274665" w:rsidRPr="00274665" w:rsidRDefault="00274665" w:rsidP="00274665">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r w:rsidRPr="00274665">
              <w:rPr>
                <w:rFonts w:ascii="Times New Roman" w:hAnsi="Times New Roman" w:cs="Times New Roman"/>
                <w:sz w:val="24"/>
                <w:szCs w:val="24"/>
              </w:rPr>
              <w:t xml:space="preserve">Федорчук Евгений Владимирович, 16.08.1976 г.р., уроженца г. Невельска Сахалинской области, ИНН 650500306644, СНИЛС 074-367-227-76, адрес регистрации: Сахалинская область, г. Южно-Сахалинск, ул. Сахалинская, д. 42, </w:t>
            </w:r>
          </w:p>
          <w:p w14:paraId="214AEEC3" w14:textId="77777777" w:rsidR="00274665" w:rsidRPr="00274665" w:rsidRDefault="00274665" w:rsidP="00274665">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r w:rsidRPr="00274665">
              <w:rPr>
                <w:rFonts w:ascii="Times New Roman" w:hAnsi="Times New Roman" w:cs="Times New Roman"/>
                <w:sz w:val="24"/>
                <w:szCs w:val="24"/>
              </w:rPr>
              <w:t xml:space="preserve"> </w:t>
            </w:r>
            <w:r w:rsidRPr="00274665">
              <w:rPr>
                <w:rFonts w:ascii="Times New Roman" w:hAnsi="Times New Roman" w:cs="Times New Roman"/>
                <w:i/>
                <w:sz w:val="24"/>
                <w:szCs w:val="24"/>
              </w:rPr>
              <w:t>в лице ф</w:t>
            </w:r>
            <w:r w:rsidRPr="00274665">
              <w:rPr>
                <w:rFonts w:ascii="Times New Roman" w:hAnsi="Times New Roman" w:cs="Times New Roman"/>
                <w:sz w:val="24"/>
                <w:szCs w:val="24"/>
              </w:rPr>
              <w:t xml:space="preserve">инансового управляющего Павлов Сергей Михайлович (ИНН 650100878333, СНИЛС 060-925-238-51, рег. № 8414, член Ассоциации СРО АУ «Меркурий (ИНН </w:t>
            </w:r>
            <w:r w:rsidRPr="00274665">
              <w:rPr>
                <w:rFonts w:ascii="Times New Roman" w:hAnsi="Times New Roman" w:cs="Times New Roman"/>
                <w:bCs/>
                <w:sz w:val="24"/>
                <w:szCs w:val="24"/>
              </w:rPr>
              <w:t>7710458616, 127018, г. Москва, Москва, 2-я Ямская, 2</w:t>
            </w:r>
            <w:r w:rsidRPr="00274665">
              <w:rPr>
                <w:rFonts w:ascii="Times New Roman" w:hAnsi="Times New Roman" w:cs="Times New Roman"/>
                <w:sz w:val="24"/>
                <w:szCs w:val="24"/>
              </w:rPr>
              <w:t>), действующий на основании Решения Арбитражного суда Сахалинской области от 09 апреля 2025г по делу № А59-8366/2024</w:t>
            </w:r>
          </w:p>
          <w:p w14:paraId="52B66769" w14:textId="77777777" w:rsidR="00274665" w:rsidRPr="00274665" w:rsidRDefault="00274665" w:rsidP="00274665">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r w:rsidRPr="00274665">
              <w:rPr>
                <w:rFonts w:ascii="Times New Roman" w:hAnsi="Times New Roman" w:cs="Times New Roman"/>
                <w:sz w:val="24"/>
                <w:szCs w:val="24"/>
              </w:rPr>
              <w:t>Телефон:</w:t>
            </w:r>
          </w:p>
          <w:p w14:paraId="3AAA064E" w14:textId="77777777" w:rsidR="00274665" w:rsidRPr="00274665" w:rsidRDefault="00274665" w:rsidP="00274665">
            <w:pPr>
              <w:tabs>
                <w:tab w:val="left" w:pos="1843"/>
              </w:tabs>
              <w:kinsoku w:val="0"/>
              <w:overflowPunct w:val="0"/>
              <w:spacing w:before="53" w:after="0" w:line="20" w:lineRule="atLeast"/>
              <w:ind w:left="86"/>
              <w:jc w:val="both"/>
              <w:textAlignment w:val="baseline"/>
              <w:rPr>
                <w:rFonts w:ascii="Times New Roman" w:hAnsi="Times New Roman" w:cs="Times New Roman"/>
                <w:bCs/>
                <w:sz w:val="24"/>
                <w:szCs w:val="24"/>
              </w:rPr>
            </w:pPr>
            <w:r w:rsidRPr="00274665">
              <w:rPr>
                <w:rFonts w:ascii="Times New Roman" w:hAnsi="Times New Roman" w:cs="Times New Roman"/>
                <w:bCs/>
                <w:sz w:val="24"/>
                <w:szCs w:val="24"/>
              </w:rPr>
              <w:t>Адрес для почтовой корреспонденции:</w:t>
            </w:r>
          </w:p>
          <w:p w14:paraId="27C0AC0A" w14:textId="77777777" w:rsidR="00274665" w:rsidRPr="00274665" w:rsidRDefault="00274665" w:rsidP="00274665">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r w:rsidRPr="00274665">
              <w:rPr>
                <w:rFonts w:ascii="Times New Roman" w:hAnsi="Times New Roman" w:cs="Times New Roman"/>
                <w:sz w:val="24"/>
                <w:szCs w:val="24"/>
              </w:rPr>
              <w:t>Получатель: Федорчук Евгений Владимирович ИНН 650500306644</w:t>
            </w:r>
          </w:p>
          <w:p w14:paraId="2594BCF9" w14:textId="77777777" w:rsidR="00274665" w:rsidRPr="00274665" w:rsidRDefault="00274665" w:rsidP="00274665">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r w:rsidRPr="00274665">
              <w:rPr>
                <w:rFonts w:ascii="Times New Roman" w:hAnsi="Times New Roman" w:cs="Times New Roman"/>
                <w:sz w:val="24"/>
                <w:szCs w:val="24"/>
              </w:rPr>
              <w:t>Банк получателя: САХАЛИНСКИЙ РФ АО «РОССЕЛЬХОЗБАНК»</w:t>
            </w:r>
          </w:p>
          <w:p w14:paraId="56225EEB" w14:textId="5FC60723" w:rsidR="00274665" w:rsidRPr="00274665" w:rsidRDefault="00274665" w:rsidP="005C5F9A">
            <w:pPr>
              <w:tabs>
                <w:tab w:val="left" w:pos="1843"/>
              </w:tabs>
              <w:kinsoku w:val="0"/>
              <w:overflowPunct w:val="0"/>
              <w:spacing w:before="53" w:after="0" w:line="20" w:lineRule="atLeast"/>
              <w:jc w:val="both"/>
              <w:textAlignment w:val="baseline"/>
              <w:rPr>
                <w:rFonts w:ascii="Times New Roman" w:hAnsi="Times New Roman" w:cs="Times New Roman"/>
                <w:sz w:val="24"/>
                <w:szCs w:val="24"/>
              </w:rPr>
            </w:pPr>
            <w:r w:rsidRPr="00274665">
              <w:rPr>
                <w:rFonts w:ascii="Times New Roman" w:hAnsi="Times New Roman" w:cs="Times New Roman"/>
                <w:sz w:val="24"/>
                <w:szCs w:val="24"/>
              </w:rPr>
              <w:t xml:space="preserve"> расчетный счет (спец/</w:t>
            </w:r>
            <w:proofErr w:type="gramStart"/>
            <w:r w:rsidRPr="00274665">
              <w:rPr>
                <w:rFonts w:ascii="Times New Roman" w:hAnsi="Times New Roman" w:cs="Times New Roman"/>
                <w:sz w:val="24"/>
                <w:szCs w:val="24"/>
              </w:rPr>
              <w:t>счет)</w:t>
            </w:r>
            <w:r w:rsidRPr="00274665">
              <w:rPr>
                <w:rFonts w:ascii="Times New Roman" w:hAnsi="Times New Roman" w:cs="Times New Roman"/>
                <w:bCs/>
                <w:sz w:val="24"/>
                <w:szCs w:val="24"/>
              </w:rPr>
              <w:t xml:space="preserve">  40817810072000041397</w:t>
            </w:r>
            <w:proofErr w:type="gramEnd"/>
            <w:r w:rsidRPr="00274665">
              <w:rPr>
                <w:rFonts w:ascii="Times New Roman" w:hAnsi="Times New Roman" w:cs="Times New Roman"/>
                <w:sz w:val="24"/>
                <w:szCs w:val="24"/>
              </w:rPr>
              <w:t xml:space="preserve">                                                     </w:t>
            </w:r>
          </w:p>
          <w:p w14:paraId="7FA03BA1" w14:textId="3F9B019A" w:rsidR="00274665" w:rsidRPr="00274665" w:rsidRDefault="00274665" w:rsidP="00274665">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r w:rsidRPr="00274665">
              <w:rPr>
                <w:rFonts w:ascii="Times New Roman" w:hAnsi="Times New Roman" w:cs="Times New Roman"/>
                <w:sz w:val="24"/>
                <w:szCs w:val="24"/>
              </w:rPr>
              <w:t xml:space="preserve"> </w:t>
            </w:r>
            <w:proofErr w:type="spellStart"/>
            <w:proofErr w:type="gramStart"/>
            <w:r w:rsidRPr="00274665">
              <w:rPr>
                <w:rFonts w:ascii="Times New Roman" w:hAnsi="Times New Roman" w:cs="Times New Roman"/>
                <w:sz w:val="24"/>
                <w:szCs w:val="24"/>
              </w:rPr>
              <w:t>кор</w:t>
            </w:r>
            <w:proofErr w:type="spellEnd"/>
            <w:r w:rsidRPr="00274665">
              <w:rPr>
                <w:rFonts w:ascii="Times New Roman" w:hAnsi="Times New Roman" w:cs="Times New Roman"/>
                <w:sz w:val="24"/>
                <w:szCs w:val="24"/>
              </w:rPr>
              <w:t>/счет</w:t>
            </w:r>
            <w:proofErr w:type="gramEnd"/>
            <w:r w:rsidRPr="00274665">
              <w:rPr>
                <w:rFonts w:ascii="Times New Roman" w:hAnsi="Times New Roman" w:cs="Times New Roman"/>
                <w:sz w:val="24"/>
                <w:szCs w:val="24"/>
              </w:rPr>
              <w:t xml:space="preserve">       30101810500000000747</w:t>
            </w:r>
          </w:p>
          <w:p w14:paraId="411C7CA9" w14:textId="35E0DA6A" w:rsidR="00274665" w:rsidRPr="00274665" w:rsidRDefault="00274665" w:rsidP="00274665">
            <w:pPr>
              <w:tabs>
                <w:tab w:val="left" w:pos="1843"/>
              </w:tabs>
              <w:kinsoku w:val="0"/>
              <w:overflowPunct w:val="0"/>
              <w:spacing w:before="53" w:after="0" w:line="20" w:lineRule="atLeast"/>
              <w:ind w:left="86"/>
              <w:jc w:val="both"/>
              <w:textAlignment w:val="baseline"/>
              <w:rPr>
                <w:rFonts w:ascii="Times New Roman" w:hAnsi="Times New Roman" w:cs="Times New Roman"/>
                <w:bCs/>
                <w:sz w:val="24"/>
                <w:szCs w:val="24"/>
              </w:rPr>
            </w:pPr>
            <w:r w:rsidRPr="00274665">
              <w:rPr>
                <w:rFonts w:ascii="Times New Roman" w:hAnsi="Times New Roman" w:cs="Times New Roman"/>
                <w:bCs/>
                <w:sz w:val="24"/>
                <w:szCs w:val="24"/>
              </w:rPr>
              <w:t>БИК                                         046401747</w:t>
            </w:r>
          </w:p>
          <w:p w14:paraId="35783B54" w14:textId="5259FBB4" w:rsidR="00BE74E2" w:rsidRPr="001437C5" w:rsidRDefault="00BE74E2" w:rsidP="00274665">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tc>
        <w:tc>
          <w:tcPr>
            <w:tcW w:w="5016" w:type="dxa"/>
          </w:tcPr>
          <w:p w14:paraId="6088E02D"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7E0D164E"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571DA71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27A1229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6BB9860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47587039"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6D609E8"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7C46E2E4"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467B4E52"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0378859F"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15917CA"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9D44" w14:textId="77777777" w:rsidR="00926F71" w:rsidRDefault="00926F71" w:rsidP="00B402E1">
      <w:pPr>
        <w:spacing w:after="0" w:line="240" w:lineRule="auto"/>
      </w:pPr>
      <w:r>
        <w:separator/>
      </w:r>
    </w:p>
  </w:endnote>
  <w:endnote w:type="continuationSeparator" w:id="0">
    <w:p w14:paraId="3410F1A4" w14:textId="77777777" w:rsidR="00926F71" w:rsidRDefault="00926F71" w:rsidP="00B402E1">
      <w:pPr>
        <w:spacing w:after="0" w:line="240" w:lineRule="auto"/>
      </w:pPr>
      <w:r>
        <w:continuationSeparator/>
      </w:r>
    </w:p>
  </w:endnote>
  <w:endnote w:type="continuationNotice" w:id="1">
    <w:p w14:paraId="33FBDC23" w14:textId="77777777" w:rsidR="00926F71" w:rsidRDefault="00926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D830" w14:textId="77777777"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AA0B" w14:textId="77777777" w:rsidR="00926F71" w:rsidRDefault="00926F71" w:rsidP="00B402E1">
      <w:pPr>
        <w:spacing w:after="0" w:line="240" w:lineRule="auto"/>
      </w:pPr>
      <w:r>
        <w:separator/>
      </w:r>
    </w:p>
  </w:footnote>
  <w:footnote w:type="continuationSeparator" w:id="0">
    <w:p w14:paraId="04EBC9E0" w14:textId="77777777" w:rsidR="00926F71" w:rsidRDefault="00926F71" w:rsidP="00B402E1">
      <w:pPr>
        <w:spacing w:after="0" w:line="240" w:lineRule="auto"/>
      </w:pPr>
      <w:r>
        <w:continuationSeparator/>
      </w:r>
    </w:p>
  </w:footnote>
  <w:footnote w:type="continuationNotice" w:id="1">
    <w:p w14:paraId="409FC19C" w14:textId="77777777" w:rsidR="00926F71" w:rsidRDefault="00926F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524247695">
    <w:abstractNumId w:val="15"/>
  </w:num>
  <w:num w:numId="2" w16cid:durableId="1994337540">
    <w:abstractNumId w:val="3"/>
  </w:num>
  <w:num w:numId="3" w16cid:durableId="1274677772">
    <w:abstractNumId w:val="37"/>
  </w:num>
  <w:num w:numId="4" w16cid:durableId="1614819402">
    <w:abstractNumId w:val="6"/>
  </w:num>
  <w:num w:numId="5" w16cid:durableId="1277640028">
    <w:abstractNumId w:val="19"/>
  </w:num>
  <w:num w:numId="6" w16cid:durableId="556667147">
    <w:abstractNumId w:val="9"/>
  </w:num>
  <w:num w:numId="7" w16cid:durableId="121845286">
    <w:abstractNumId w:val="13"/>
  </w:num>
  <w:num w:numId="8" w16cid:durableId="569652858">
    <w:abstractNumId w:val="20"/>
  </w:num>
  <w:num w:numId="9" w16cid:durableId="363480627">
    <w:abstractNumId w:val="33"/>
  </w:num>
  <w:num w:numId="10" w16cid:durableId="1789081453">
    <w:abstractNumId w:val="34"/>
  </w:num>
  <w:num w:numId="11" w16cid:durableId="891234589">
    <w:abstractNumId w:val="27"/>
  </w:num>
  <w:num w:numId="12" w16cid:durableId="1501000348">
    <w:abstractNumId w:val="12"/>
  </w:num>
  <w:num w:numId="13" w16cid:durableId="1996643410">
    <w:abstractNumId w:val="0"/>
  </w:num>
  <w:num w:numId="14" w16cid:durableId="1477796644">
    <w:abstractNumId w:val="38"/>
  </w:num>
  <w:num w:numId="15" w16cid:durableId="382945368">
    <w:abstractNumId w:val="16"/>
  </w:num>
  <w:num w:numId="16" w16cid:durableId="310722210">
    <w:abstractNumId w:val="14"/>
  </w:num>
  <w:num w:numId="17" w16cid:durableId="260837071">
    <w:abstractNumId w:val="10"/>
  </w:num>
  <w:num w:numId="18" w16cid:durableId="2009361143">
    <w:abstractNumId w:val="4"/>
  </w:num>
  <w:num w:numId="19" w16cid:durableId="1069379307">
    <w:abstractNumId w:val="1"/>
  </w:num>
  <w:num w:numId="20" w16cid:durableId="1360548285">
    <w:abstractNumId w:val="25"/>
  </w:num>
  <w:num w:numId="21" w16cid:durableId="1428187920">
    <w:abstractNumId w:val="24"/>
  </w:num>
  <w:num w:numId="22" w16cid:durableId="1391884025">
    <w:abstractNumId w:val="23"/>
  </w:num>
  <w:num w:numId="23" w16cid:durableId="1215890967">
    <w:abstractNumId w:val="22"/>
  </w:num>
  <w:num w:numId="24" w16cid:durableId="1649243478">
    <w:abstractNumId w:val="18"/>
  </w:num>
  <w:num w:numId="25" w16cid:durableId="361174757">
    <w:abstractNumId w:val="29"/>
  </w:num>
  <w:num w:numId="26" w16cid:durableId="1078677097">
    <w:abstractNumId w:val="7"/>
  </w:num>
  <w:num w:numId="27" w16cid:durableId="25178856">
    <w:abstractNumId w:val="35"/>
  </w:num>
  <w:num w:numId="28" w16cid:durableId="2076972499">
    <w:abstractNumId w:val="11"/>
  </w:num>
  <w:num w:numId="29" w16cid:durableId="2007123942">
    <w:abstractNumId w:val="17"/>
  </w:num>
  <w:num w:numId="30" w16cid:durableId="436484307">
    <w:abstractNumId w:val="31"/>
  </w:num>
  <w:num w:numId="31" w16cid:durableId="491919685">
    <w:abstractNumId w:val="36"/>
  </w:num>
  <w:num w:numId="32" w16cid:durableId="1616015429">
    <w:abstractNumId w:val="30"/>
  </w:num>
  <w:num w:numId="33" w16cid:durableId="632057989">
    <w:abstractNumId w:val="28"/>
  </w:num>
  <w:num w:numId="34" w16cid:durableId="1347057089">
    <w:abstractNumId w:val="26"/>
  </w:num>
  <w:num w:numId="35" w16cid:durableId="1298144896">
    <w:abstractNumId w:val="2"/>
  </w:num>
  <w:num w:numId="36" w16cid:durableId="241186770">
    <w:abstractNumId w:val="32"/>
  </w:num>
  <w:num w:numId="37" w16cid:durableId="1703942295">
    <w:abstractNumId w:val="21"/>
  </w:num>
  <w:num w:numId="38" w16cid:durableId="99574485">
    <w:abstractNumId w:val="8"/>
  </w:num>
  <w:num w:numId="39" w16cid:durableId="27656711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4FBA"/>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6775"/>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665"/>
    <w:rsid w:val="00274B35"/>
    <w:rsid w:val="00276116"/>
    <w:rsid w:val="00276233"/>
    <w:rsid w:val="0027673B"/>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5F9A"/>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03D"/>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562"/>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0C9"/>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87A37"/>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6F71"/>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3FA8"/>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4EA"/>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E74E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65B"/>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03499"/>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No Spacing"/>
    <w:qFormat/>
    <w:rsid w:val="00BE74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1332</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Sergey Pavlov</cp:lastModifiedBy>
  <cp:revision>8</cp:revision>
  <dcterms:created xsi:type="dcterms:W3CDTF">2024-09-03T06:57:00Z</dcterms:created>
  <dcterms:modified xsi:type="dcterms:W3CDTF">2026-05-03T10:19:00Z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