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A11A7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E8CED80" w14:textId="77777777" w:rsidR="00CB520B" w:rsidRDefault="003E1FCE" w:rsidP="00800B66">
      <w:pPr>
        <w:pStyle w:val="Default"/>
        <w:jc w:val="both"/>
        <w:rPr>
          <w:sz w:val="20"/>
          <w:szCs w:val="20"/>
        </w:rPr>
      </w:pPr>
      <w:r w:rsidRPr="003E1FCE">
        <w:rPr>
          <w:sz w:val="20"/>
          <w:szCs w:val="20"/>
        </w:rPr>
        <w:t xml:space="preserve">Организатор торгов финансовый управляющий </w:t>
      </w:r>
      <w:r w:rsidRPr="003E1FCE">
        <w:rPr>
          <w:bCs/>
          <w:sz w:val="20"/>
          <w:szCs w:val="20"/>
        </w:rPr>
        <w:t xml:space="preserve">Кидиновой Валерии Эрнстовны (дата рождения: 16.11.1996, место рождения: г. Воронеж, СНИЛС 158-510-301 49, ИНН 366320994422, регистрация по месту жительства: 394007, Воронежская область, г Воронеж, ул Димитрова, 8, 195, ранее присвоенная фамилия - Протопопова) (далее по тексту - должник)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99) - член СРО ААУ "Синергия" (ОГРН 1112300002330, ИНН 2308980067, адрес: 350063, Краснодарский край, г. Краснодар, ул. Комсомольская, д. 45, оф. 11). </w:t>
      </w:r>
      <w:r w:rsidRPr="003E1FCE">
        <w:rPr>
          <w:sz w:val="20"/>
          <w:szCs w:val="20"/>
        </w:rPr>
        <w:t xml:space="preserve">адрес для корреспонденции управляющему: 440011, г. Пенза, ул. М. Бугровка, д. 12, кв.5., действующий на основании Решения арбитражного суда </w:t>
      </w:r>
      <w:r w:rsidRPr="003E1FCE">
        <w:rPr>
          <w:bCs/>
          <w:sz w:val="20"/>
          <w:szCs w:val="20"/>
        </w:rPr>
        <w:t xml:space="preserve">Воронежской области </w:t>
      </w:r>
      <w:r w:rsidRPr="003E1FCE">
        <w:rPr>
          <w:sz w:val="20"/>
          <w:szCs w:val="20"/>
        </w:rPr>
        <w:t xml:space="preserve">от </w:t>
      </w:r>
      <w:r w:rsidRPr="003E1FCE">
        <w:rPr>
          <w:bCs/>
          <w:sz w:val="20"/>
          <w:szCs w:val="20"/>
        </w:rPr>
        <w:t>18.11.2024 г. по делу № А14-15558/2024</w:t>
      </w:r>
      <w:r w:rsidRPr="003E1FCE">
        <w:rPr>
          <w:sz w:val="20"/>
          <w:szCs w:val="20"/>
        </w:rPr>
        <w:t xml:space="preserve"> (процедура реализации имущества гражданина),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bookmarkStart w:id="0" w:name="_GoBack"/>
      <w:bookmarkEnd w:id="0"/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800B66" w:rsidRPr="00800B66">
        <w:rPr>
          <w:sz w:val="20"/>
          <w:szCs w:val="20"/>
        </w:rPr>
        <w:t>Шашимовой Екатерины Анатольевны</w:t>
      </w:r>
      <w:r w:rsidR="0083657C" w:rsidRPr="0083657C">
        <w:rPr>
          <w:sz w:val="20"/>
          <w:szCs w:val="20"/>
        </w:rPr>
        <w:t>.</w:t>
      </w:r>
      <w:r w:rsidR="00557CFE" w:rsidRPr="00557CFE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1965B327" w14:textId="77777777" w:rsidR="00F059D1" w:rsidRDefault="003E1FCE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Кидинова В.Э.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3E1FCE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40817810048005118664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E1FCE"/>
    <w:rsid w:val="003E2754"/>
    <w:rsid w:val="004053F1"/>
    <w:rsid w:val="00557CFE"/>
    <w:rsid w:val="00597493"/>
    <w:rsid w:val="006243E4"/>
    <w:rsid w:val="00694956"/>
    <w:rsid w:val="00696AF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7348"/>
    <w:rsid w:val="00AD5B9B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A42AF"/>
    <w:rsid w:val="00ED128A"/>
    <w:rsid w:val="00F059D1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2025-10-06T10:26:00Z</dcterms:created>
  <dcterms:modified xsi:type="dcterms:W3CDTF">2025-10-06T10:26:00Z</dcterms:modified>
</cp:coreProperties>
</file>