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12E29" w:rsidP="00D713A2">
      <w:pPr>
        <w:pStyle w:val="a3"/>
        <w:ind w:left="118" w:right="104" w:firstLine="283"/>
        <w:jc w:val="both"/>
      </w:pPr>
      <w:r w:rsidRPr="00012E29">
        <w:t xml:space="preserve">Петрушин Юрий Сергеевич (дата рождения: 14.07.1987 г., место рождения: г. Киров, СНИЛС 114-712-936 38, ИНН 402302478800, адрес регистрации по месту жительства: 249440, Калужская область, г Киров, </w:t>
      </w:r>
      <w:proofErr w:type="spellStart"/>
      <w:r w:rsidRPr="00012E29">
        <w:t>ул</w:t>
      </w:r>
      <w:proofErr w:type="spellEnd"/>
      <w:r w:rsidRPr="00012E29">
        <w:t xml:space="preserve"> Чернышевского, 27, 7)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012E29">
        <w:t>Определения Арбитражного суда Калужской области от 30.04.2025 г. по делу № А23-3449/2024</w:t>
      </w:r>
      <w:bookmarkStart w:id="0" w:name="_GoBack"/>
      <w:bookmarkEnd w:id="0"/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012E29" w:rsidP="004E0B5C">
      <w:pPr>
        <w:pStyle w:val="a3"/>
        <w:spacing w:before="2"/>
        <w:ind w:left="118"/>
      </w:pPr>
      <w:r w:rsidRPr="00012E29">
        <w:t>Петрушин Юрий Сергеевич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12E29" w:rsidRPr="00012E29">
        <w:t xml:space="preserve">Петрушин Юрий Сергеевич, ИНН 402302478800 Банк получателя: ФИЛИАЛ "ЦЕНТРАЛЬНЫЙ" ПАО "СОВКОМБАНК"(БЕРДСК), БИК: 045004763, ИНН банка 4401116480, к/с 30101810150040000763, </w:t>
      </w:r>
      <w:proofErr w:type="spellStart"/>
      <w:r w:rsidR="00012E29" w:rsidRPr="00012E29">
        <w:t>кпп</w:t>
      </w:r>
      <w:proofErr w:type="spellEnd"/>
      <w:r w:rsidR="00012E29" w:rsidRPr="00012E29">
        <w:t xml:space="preserve">: 544543001, р/с </w:t>
      </w:r>
      <w:r w:rsidR="00012E29">
        <w:t>№ 40817810850205068740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12E2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12E2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12E29"/>
    <w:rsid w:val="00104762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2026-06-19T08:40:00Z</dcterms:created>
  <dcterms:modified xsi:type="dcterms:W3CDTF">2026-06-19T08:49:00Z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