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2684D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2684D" w:rsidRDefault="00CD5EC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E2684D">
        <w:rPr>
          <w:rFonts w:ascii="Times New Roman" w:hAnsi="Times New Roman"/>
          <w:noProof/>
        </w:rPr>
        <w:t>Уфа</w:t>
      </w:r>
    </w:p>
    <w:p w:rsidR="00C25D69" w:rsidRPr="00300E3A" w:rsidRDefault="00E2684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</w:t>
      </w:r>
      <w:r w:rsidR="00CD5EC5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D5EC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Сибгатуллин Динар Федаилевич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17.02.2026 г. (резолютивная часть объявлена 04.02.2026 г.) по делу № А65-46265/2025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2684D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E3836">
        <w:rPr>
          <w:rFonts w:ascii="Times New Roman" w:hAnsi="Times New Roman"/>
          <w:color w:val="333333"/>
        </w:rPr>
        <w:t xml:space="preserve">На Имущество зарегистрировано ограничение (обременение) права: требования </w:t>
      </w:r>
      <w:r>
        <w:rPr>
          <w:rFonts w:ascii="Times New Roman" w:hAnsi="Times New Roman"/>
          <w:color w:val="333333"/>
        </w:rPr>
        <w:t>_________</w:t>
      </w:r>
      <w:r w:rsidRPr="005E3836">
        <w:rPr>
          <w:rFonts w:ascii="Times New Roman" w:hAnsi="Times New Roman"/>
          <w:color w:val="333333"/>
        </w:rPr>
        <w:t>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 w:rsidR="00EA5080"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E2684D" w:rsidRPr="005E3836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E2684D" w:rsidRPr="005E3836">
          <w:rPr>
            <w:rStyle w:val="a4"/>
            <w:rFonts w:ascii="Times New Roman" w:hAnsi="Times New Roman"/>
          </w:rPr>
          <w:t>http://lot-online.ru</w:t>
        </w:r>
      </w:hyperlink>
      <w:r w:rsidR="00E2684D" w:rsidRPr="005E3836">
        <w:rPr>
          <w:rFonts w:ascii="Times New Roman" w:hAnsi="Times New Roman"/>
        </w:rPr>
        <w:t xml:space="preserve"> в сети Интернет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E2684D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E2684D" w:rsidRPr="00E2684D">
        <w:rPr>
          <w:rFonts w:ascii="Times New Roman" w:hAnsi="Times New Roman"/>
        </w:rPr>
        <w:t>г. Казань, ул. Маршала Чуйкова, д. 69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E2684D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D5EC5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D5E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Сибгатуллин Динар Федаилевич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D5EC5">
              <w:rPr>
                <w:rFonts w:ascii="Times New Roman" w:hAnsi="Times New Roman"/>
                <w:noProof/>
                <w:sz w:val="20"/>
                <w:szCs w:val="20"/>
              </w:rPr>
              <w:t>22.06.1994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D5EC5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D5EC5">
              <w:rPr>
                <w:rFonts w:ascii="Times New Roman" w:hAnsi="Times New Roman"/>
                <w:noProof/>
                <w:sz w:val="20"/>
                <w:szCs w:val="20"/>
              </w:rPr>
              <w:t>152-618-722 62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D5EC5">
              <w:rPr>
                <w:rFonts w:ascii="Times New Roman" w:hAnsi="Times New Roman"/>
                <w:noProof/>
                <w:sz w:val="20"/>
                <w:szCs w:val="20"/>
              </w:rPr>
              <w:t>165718386449</w:t>
            </w:r>
          </w:p>
          <w:p w:rsidR="00EA5080" w:rsidRPr="004B3BFE" w:rsidRDefault="00CD5E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420132, Республика Татарстан, г. Казань, ул. Маршала Чуйкова, д. 69, кв. 333</w:t>
            </w:r>
          </w:p>
          <w:p w:rsidR="00E2684D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496703" w:rsidRPr="00496703" w:rsidRDefault="00EA5080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6703" w:rsidRPr="00496703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</w:p>
          <w:p w:rsidR="00496703" w:rsidRPr="00496703" w:rsidRDefault="00496703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>к/с 30101810300000000601</w:t>
            </w:r>
          </w:p>
          <w:p w:rsidR="00496703" w:rsidRPr="00496703" w:rsidRDefault="00496703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>БИК 048073601</w:t>
            </w:r>
          </w:p>
          <w:p w:rsidR="00496703" w:rsidRPr="00496703" w:rsidRDefault="00496703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>КПП 027802001</w:t>
            </w:r>
          </w:p>
          <w:p w:rsidR="00496703" w:rsidRPr="00496703" w:rsidRDefault="00496703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>ИНН 7707083893</w:t>
            </w:r>
          </w:p>
          <w:p w:rsidR="00496703" w:rsidRPr="00496703" w:rsidRDefault="00496703" w:rsidP="0049670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>р/с 40817810506464067097</w:t>
            </w:r>
          </w:p>
          <w:p w:rsidR="00E2684D" w:rsidRPr="00496703" w:rsidRDefault="00496703" w:rsidP="004967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703">
              <w:rPr>
                <w:rFonts w:ascii="Times New Roman" w:hAnsi="Times New Roman"/>
                <w:sz w:val="20"/>
                <w:szCs w:val="20"/>
              </w:rPr>
              <w:t xml:space="preserve">Получатель Сибгатуллин Динар </w:t>
            </w:r>
            <w:proofErr w:type="spellStart"/>
            <w:r w:rsidRPr="00496703">
              <w:rPr>
                <w:rFonts w:ascii="Times New Roman" w:hAnsi="Times New Roman"/>
                <w:sz w:val="20"/>
                <w:szCs w:val="20"/>
              </w:rPr>
              <w:t>Федаилевич</w:t>
            </w:r>
            <w:proofErr w:type="spellEnd"/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D5E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Сибгатуллина Динара Федаилевича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D5E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CD5EC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684D" w:rsidRPr="00E2684D" w:rsidRDefault="00E2684D" w:rsidP="00E2684D">
      <w:pPr>
        <w:pStyle w:val="Default"/>
        <w:jc w:val="both"/>
        <w:rPr>
          <w:sz w:val="22"/>
          <w:szCs w:val="22"/>
        </w:rPr>
      </w:pPr>
      <w:r w:rsidRPr="00E2684D">
        <w:rPr>
          <w:sz w:val="22"/>
          <w:szCs w:val="22"/>
        </w:rPr>
        <w:t xml:space="preserve"> </w:t>
      </w:r>
    </w:p>
    <w:p w:rsidR="00CE4B37" w:rsidRDefault="00CE4B37" w:rsidP="00E2684D">
      <w:pPr>
        <w:autoSpaceDE w:val="0"/>
        <w:autoSpaceDN w:val="0"/>
        <w:spacing w:after="0" w:line="240" w:lineRule="auto"/>
        <w:jc w:val="both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11F2A"/>
    <w:rsid w:val="0046686D"/>
    <w:rsid w:val="0049059C"/>
    <w:rsid w:val="00496703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D5EC5"/>
    <w:rsid w:val="00CE4B37"/>
    <w:rsid w:val="00D2141C"/>
    <w:rsid w:val="00D325F9"/>
    <w:rsid w:val="00D554D6"/>
    <w:rsid w:val="00D72574"/>
    <w:rsid w:val="00E2684D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8B9A-CD2B-4D22-9876-943F7E9D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E2684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4">
    <w:name w:val="Hyperlink"/>
    <w:uiPriority w:val="99"/>
    <w:unhideWhenUsed/>
    <w:rsid w:val="00E2684D"/>
    <w:rPr>
      <w:color w:val="0000FF"/>
      <w:u w:val="single"/>
    </w:rPr>
  </w:style>
  <w:style w:type="paragraph" w:styleId="a5">
    <w:name w:val="No Spacing"/>
    <w:uiPriority w:val="1"/>
    <w:qFormat/>
    <w:rsid w:val="00496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2026-06-26T08:00:00Z</dcterms:created>
  <dcterms:modified xsi:type="dcterms:W3CDTF">2026-06-26T08:00:00Z</dcterms:modified>
</cp:coreProperties>
</file>