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4794" w14:textId="77777777" w:rsidR="003041D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bookmarkStart w:id="0" w:name="_Hlk153184495"/>
      <w:r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Проект</w:t>
      </w:r>
    </w:p>
    <w:p w14:paraId="4F8EC557" w14:textId="77777777" w:rsidR="003041D5" w:rsidRPr="00AC66F5" w:rsidRDefault="003041D5" w:rsidP="003041D5">
      <w:pPr>
        <w:ind w:firstLine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Договор купли–продажи имущества №___</w:t>
      </w:r>
    </w:p>
    <w:p w14:paraId="33358CDF" w14:textId="77777777" w:rsidR="003041D5" w:rsidRPr="00AC66F5" w:rsidRDefault="003041D5" w:rsidP="003041D5">
      <w:pPr>
        <w:ind w:firstLine="567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86A20ED" w14:textId="57000E3B" w:rsidR="003041D5" w:rsidRPr="00AC66F5" w:rsidRDefault="003041D5" w:rsidP="003041D5">
      <w:pPr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г. </w:t>
      </w:r>
      <w:r w:rsidR="00705AB3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Курск</w:t>
      </w: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                                                                                                              </w:t>
      </w:r>
      <w:r w:rsidR="00705AB3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              </w:t>
      </w: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proofErr w:type="gramStart"/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  «</w:t>
      </w:r>
      <w:proofErr w:type="gramEnd"/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___» _______ 20</w:t>
      </w:r>
      <w:r w:rsidR="00705AB3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26</w:t>
      </w: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г.</w:t>
      </w:r>
    </w:p>
    <w:p w14:paraId="0A7DFCBE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1E55B3EE" w14:textId="75CBC59B" w:rsidR="003041D5" w:rsidRPr="00AC66F5" w:rsidRDefault="00705AB3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О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бщество с ограниченной ответственностью «Дубрава» (249454, Калужская обл., Кировский р-н, с. Дубрава, ул. Центральная, д. 48, ИНН 4023011422, ОГРН 1174027007252)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  <w:r w:rsidR="003041D5"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именуемое в дальнейшем «Продавец», в лице конкурсного управляющего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Бутова Александра Александровича</w:t>
      </w:r>
      <w:r w:rsidR="00076286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(ИНН 462000210297, СНИЛС 071-642-950 63, </w:t>
      </w:r>
      <w:proofErr w:type="spellStart"/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рег</w:t>
      </w:r>
      <w:proofErr w:type="spellEnd"/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номер 21345)</w:t>
      </w:r>
      <w:r w:rsidR="003041D5"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действующего на основании Решения Арбитражного суда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Калужской области 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от 04.12.2025 по делу А23-7299/2025</w:t>
      </w:r>
      <w:r w:rsidR="003041D5"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стороны;</w:t>
      </w:r>
    </w:p>
    <w:p w14:paraId="58E4800F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</w:t>
      </w: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5111AE0B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</w:p>
    <w:p w14:paraId="2E4EB9BC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1. ПРЕДМЕТ ДОГОВОРА</w:t>
      </w:r>
    </w:p>
    <w:p w14:paraId="1D381DB1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0CD7D237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1.1. В соответствии с проведенными электронными торгами на электронной площадке:______________,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</w:t>
      </w:r>
    </w:p>
    <w:p w14:paraId="4EA84353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______________________________________________________________________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</w:t>
      </w: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________________________________________________________________________________________________</w:t>
      </w:r>
    </w:p>
    <w:p w14:paraId="282B9B99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1.2.Указанное имущество принадлежит Продавцу на праве собственности, что подтверждается следующими документами: _____________________________________</w:t>
      </w:r>
    </w:p>
    <w:p w14:paraId="2BFD0B42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25A5B22D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1.4. Акт приёма-передачи указанного имущества оформляется только после полной оплаты Покупателем всей стоимости указанного имущества ООО «ЭГИДА» по цене _____________ (____________________________) рублей ___ копеек в течении 30 дней с момента заключения договора.</w:t>
      </w:r>
    </w:p>
    <w:p w14:paraId="60B141F6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1.5. В случае не обеспечения исполнения Покупателем своих обязательств по оплате данного имущества по цене  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договора  имущество не переходит.</w:t>
      </w:r>
    </w:p>
    <w:p w14:paraId="0B3C5D80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5DBB6E4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2. ЦЕНА ДОГОВОРА И ПОРЯДОК ОПЛАТЫ</w:t>
      </w:r>
    </w:p>
    <w:p w14:paraId="790415ED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CCA21C8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2.1. Цена указанного имущества согласно составленного Протокола № ___ от «__</w:t>
      </w:r>
      <w:proofErr w:type="gramStart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_»_</w:t>
      </w:r>
      <w:proofErr w:type="gramEnd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______20__ года, составляет ______________________________________</w:t>
      </w:r>
    </w:p>
    <w:p w14:paraId="617EB2B9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(__________________________) рублей ____ копеек.</w:t>
      </w:r>
    </w:p>
    <w:p w14:paraId="549B3E78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2.2. Согласно платежному поручению № ____ от «_</w:t>
      </w:r>
      <w:proofErr w:type="gramStart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_»_</w:t>
      </w:r>
      <w:proofErr w:type="gramEnd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______20___ Покупатель оплатил сумму задатка в размере __________ рублей ___ копеек.</w:t>
      </w:r>
    </w:p>
    <w:p w14:paraId="62B86492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56F73338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6474C0AF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6E10F581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1BA74057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3. ПРАВА И ОБЯЗАННОСТИ СТОРОН</w:t>
      </w:r>
    </w:p>
    <w:p w14:paraId="7A5C016C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36AF98CD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3.1.Продавец обязан:</w:t>
      </w:r>
    </w:p>
    <w:p w14:paraId="0985C106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</w:t>
      </w:r>
      <w:proofErr w:type="gramStart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1.Передать</w:t>
      </w:r>
      <w:proofErr w:type="gramEnd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имущество и относящиеся к ним документы Покупателю на условиях настоящего Договора, после полной оплаты Пок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упателем стоимости по договору </w:t>
      </w: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в порядке и </w:t>
      </w:r>
      <w:proofErr w:type="gramStart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 сроки</w:t>
      </w:r>
      <w:proofErr w:type="gramEnd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указанные в п. 1.5., 2.2. настоящего договора.</w:t>
      </w:r>
    </w:p>
    <w:p w14:paraId="6B4AC0C5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3.1.2.Передать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2DD22B3F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</w:t>
      </w:r>
      <w:proofErr w:type="gramStart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3.Передать</w:t>
      </w:r>
      <w:proofErr w:type="gramEnd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  <w:proofErr w:type="gramStart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имущество  свободным</w:t>
      </w:r>
      <w:proofErr w:type="gramEnd"/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от любых прав и притязаний третьих лиц, о которых в момент заключения настоящего договора Продавец не знал или не мог знать.</w:t>
      </w:r>
    </w:p>
    <w:p w14:paraId="72D1D617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>3.2. Покупатель обязан:</w:t>
      </w:r>
    </w:p>
    <w:p w14:paraId="770F381F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3.2.1.Осуществить прием имущество и подписать соответствующий акт приёма-передачи.</w:t>
      </w:r>
    </w:p>
    <w:p w14:paraId="1DE90290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3.2.2.Оплатить стоимость имущества по настоящему договору в течение 30 дней с момента заключения настоящего договора.</w:t>
      </w:r>
    </w:p>
    <w:p w14:paraId="0F140730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0E646ABF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4. ОБСТОЯТЕЛЬСТВА НЕПРЕОДОЛИМОЙ СИЛЫ (ФОРС-МАЖОР)</w:t>
      </w:r>
    </w:p>
    <w:p w14:paraId="3D5FDE9B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1EBA326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4.1.Стороны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67DE9D2D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4.2.Сторона,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6240C646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6A036017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5. РАЗРЕШЕНРИЕ СПОРОВ</w:t>
      </w:r>
    </w:p>
    <w:p w14:paraId="1E8A4B71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3A7CF5E8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5.1.Все споры и разногласия по настоящему Договору разрешается путем переговоров.</w:t>
      </w:r>
    </w:p>
    <w:p w14:paraId="66F2A689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05EBCD22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42295264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464A9348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6. ЗАКЛЮЧИТЕЛЬНЫЕ ПОЛОЖЕНИЯ</w:t>
      </w:r>
    </w:p>
    <w:p w14:paraId="3600F98A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5E71E871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 на объекты недвижимости.</w:t>
      </w:r>
    </w:p>
    <w:p w14:paraId="52EF1190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6.2. Право собственности на недвижимое имущество, являющееся   предметом настоящего Договора, возникает у Покупателя с момента регистрации перехода права собственности в Управлении Федеральной службы Федеральной Государственной регистрации, кадастра и картографии.</w:t>
      </w:r>
    </w:p>
    <w:p w14:paraId="3881AB56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6.3. Оплата государственной пошлины для проведения регистрации перехода права собственности на недвижимость по настоящему договору в Управлении Федеральной службы Федеральной Государственной регистрации, кадастра и картографии производится за счет средств Покупателя.</w:t>
      </w:r>
    </w:p>
    <w:p w14:paraId="6196DCE7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6.4. Любые изменения и дополнения к настоящему договору действительны, если они совершены в письменной форме и подписаны уполномоченными на то представителями сторон Договора.6.3.Настоящий договор прекращает свое действие в случае не обеспечения Покупателем оплаты стоимости по настоящему договору в размере  ___________ (____________________________) рублей ____ копеек, в течение 30 дней с момента подписания настоящего договора.</w:t>
      </w:r>
    </w:p>
    <w:p w14:paraId="73A581E0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6.4.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2F746729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1FA6623E" w14:textId="77777777" w:rsidR="003041D5" w:rsidRPr="00076286" w:rsidRDefault="003041D5" w:rsidP="00076286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7. ЮРИДИЧЕСКИЕ АДРЕСА И РЕКВИЗИТЫ СТОРОН</w:t>
      </w:r>
    </w:p>
    <w:p w14:paraId="4D13AFE7" w14:textId="5F54756C" w:rsidR="003041D5" w:rsidRPr="00AC66F5" w:rsidRDefault="003041D5" w:rsidP="003041D5">
      <w:pPr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Продавец: ООО «</w:t>
      </w:r>
      <w:r w:rsidR="00705AB3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Дубрава</w:t>
      </w: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»</w:t>
      </w:r>
    </w:p>
    <w:p w14:paraId="232CD7FF" w14:textId="4C305C36" w:rsidR="003041D5" w:rsidRDefault="00705AB3" w:rsidP="00705AB3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249454, Калужская обл., Кировский р-н, с. Дубрава, ул. Центральная, д. 48, ИНН 4023011422, ОГРН 1174027007252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</w:t>
      </w:r>
      <w:r w:rsidRPr="00705AB3">
        <w:rPr>
          <w:lang w:val="ru-RU"/>
        </w:rPr>
        <w:t xml:space="preserve"> 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КПП: 402301001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; 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Расчётный счёт: 40702 810 8 3371 0000947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;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Банк получателя: КУРСКОЕ ОТДЕЛЕНИЕ N8596 ПАО СБЕРБАНК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БИК: 043807606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Корсчёт: 30101 810 3 0000 0000606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ИНН: 7707083893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</w:t>
      </w:r>
      <w:r w:rsidRPr="00705AB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КПП: 46320200</w:t>
      </w:r>
    </w:p>
    <w:p w14:paraId="0A672449" w14:textId="77777777" w:rsidR="003041D5" w:rsidRPr="00AC66F5" w:rsidRDefault="003041D5" w:rsidP="003041D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31E7C569" w14:textId="77777777" w:rsidR="003041D5" w:rsidRPr="00AC66F5" w:rsidRDefault="003041D5" w:rsidP="003041D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Покупатель:</w:t>
      </w:r>
      <w:r w:rsidRPr="00AC66F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</w:t>
      </w:r>
    </w:p>
    <w:p w14:paraId="238D0C29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5185184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AC66F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8. ПОДПИСИ СТОРОН ДОГОВОРА</w:t>
      </w:r>
    </w:p>
    <w:p w14:paraId="40FC1FE0" w14:textId="77777777" w:rsidR="003041D5" w:rsidRPr="00AC66F5" w:rsidRDefault="003041D5" w:rsidP="003041D5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041D5" w:rsidRPr="00AC66F5" w14:paraId="1A36F5B0" w14:textId="77777777" w:rsidTr="00A94A18">
        <w:tc>
          <w:tcPr>
            <w:tcW w:w="4672" w:type="dxa"/>
          </w:tcPr>
          <w:p w14:paraId="235FB602" w14:textId="77777777" w:rsidR="003041D5" w:rsidRPr="00AC66F5" w:rsidRDefault="003041D5" w:rsidP="00A94A18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AC66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От имени Продавца:</w:t>
            </w:r>
          </w:p>
        </w:tc>
        <w:tc>
          <w:tcPr>
            <w:tcW w:w="4673" w:type="dxa"/>
          </w:tcPr>
          <w:p w14:paraId="29D63834" w14:textId="77777777" w:rsidR="003041D5" w:rsidRPr="00AC66F5" w:rsidRDefault="003041D5" w:rsidP="00A94A18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AC66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От имени Покупателя:</w:t>
            </w:r>
          </w:p>
        </w:tc>
      </w:tr>
      <w:tr w:rsidR="003041D5" w:rsidRPr="00AC66F5" w14:paraId="7720859B" w14:textId="77777777" w:rsidTr="00A94A18">
        <w:tc>
          <w:tcPr>
            <w:tcW w:w="4672" w:type="dxa"/>
          </w:tcPr>
          <w:p w14:paraId="497C2FC3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AC66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3C4128FA" w14:textId="28C13B89" w:rsidR="003041D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AC66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ООО «</w:t>
            </w:r>
            <w:r w:rsidR="00705AB3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Дубрава</w:t>
            </w:r>
            <w:r w:rsidRPr="00AC66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»</w:t>
            </w:r>
          </w:p>
          <w:p w14:paraId="2ACDD032" w14:textId="77777777" w:rsidR="003041D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34B8CBAE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306AB0EC" w14:textId="48682EF8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AC66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</w:t>
            </w:r>
            <w:r w:rsidR="00705AB3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Бутов </w:t>
            </w:r>
            <w:r w:rsidRPr="00AC66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А.</w:t>
            </w:r>
            <w:r w:rsidR="00705AB3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А.</w:t>
            </w:r>
          </w:p>
          <w:p w14:paraId="081217FE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673" w:type="dxa"/>
          </w:tcPr>
          <w:p w14:paraId="392F1EFA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5FC41D08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19AAF4D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2643C5F6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110E2F8F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AC66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_________________/___________________/</w:t>
            </w:r>
          </w:p>
          <w:p w14:paraId="684340F9" w14:textId="77777777" w:rsidR="003041D5" w:rsidRPr="00AC66F5" w:rsidRDefault="003041D5" w:rsidP="00A94A18">
            <w:pPr>
              <w:ind w:firstLine="32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</w:tc>
      </w:tr>
      <w:bookmarkEnd w:id="0"/>
    </w:tbl>
    <w:p w14:paraId="35B2781B" w14:textId="77777777"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FE3"/>
    <w:rsid w:val="00076286"/>
    <w:rsid w:val="001872CD"/>
    <w:rsid w:val="003041D5"/>
    <w:rsid w:val="00656AE6"/>
    <w:rsid w:val="00662BD6"/>
    <w:rsid w:val="006C43B3"/>
    <w:rsid w:val="00705AB3"/>
    <w:rsid w:val="00987FE3"/>
    <w:rsid w:val="00A5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0515"/>
  <w15:chartTrackingRefBased/>
  <w15:docId w15:val="{0653A8DD-F38D-4928-A399-B3C0C7D1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1D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3041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04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1099</Words>
  <Characters>6269</Characters>
  <Application>Microsoft Office Word</Application>
  <DocSecurity>0</DocSecurity>
  <Lines>52</Lines>
  <Paragraphs>14</Paragraphs>
  <ScaleCrop>false</ScaleCrop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Фурс Надежда Ивановна</dc:creator>
  <cp:keywords/>
  <dc:description/>
  <cp:lastModifiedBy>Александр Бутов</cp:lastModifiedBy>
  <cp:revision>3</cp:revision>
  <dcterms:created xsi:type="dcterms:W3CDTF">2026-05-06T09:37:00Z</dcterms:created>
  <dcterms:modified xsi:type="dcterms:W3CDTF">2026-05-06T13:31:00Z</dcterms:modified>
</cp:coreProperties>
</file>