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fuct9jl4zodt" w:id="0"/>
      <w:bookmarkEnd w:id="0"/>
      <w:r w:rsidDel="00000000" w:rsidR="00000000" w:rsidRPr="00000000">
        <w:rPr>
          <w:rtl w:val="0"/>
        </w:rPr>
        <w:t xml:space="preserve">Договор купли-продажи земельного участка № </w:t>
      </w:r>
      <w:r w:rsidDel="00000000" w:rsidR="00000000" w:rsidRPr="00000000">
        <w:rPr>
          <w:u w:val="single"/>
          <w:rtl w:val="0"/>
        </w:rPr>
        <w:t xml:space="preserve">        </w:t>
      </w:r>
      <w:r w:rsidDel="00000000" w:rsidR="00000000" w:rsidRPr="00000000">
        <w:rPr>
          <w:rtl w:val="0"/>
        </w:rPr>
      </w:r>
    </w:p>
    <w:tbl>
      <w:tblPr>
        <w:tblStyle w:val="Table1"/>
        <w:tblW w:w="9572.0" w:type="dxa"/>
        <w:jc w:val="left"/>
        <w:tblInd w:w="-115.0" w:type="dxa"/>
        <w:tblLayout w:type="fixed"/>
        <w:tblLook w:val="0400"/>
      </w:tblPr>
      <w:tblGrid>
        <w:gridCol w:w="6509"/>
        <w:gridCol w:w="3063"/>
        <w:tblGridChange w:id="0">
          <w:tblGrid>
            <w:gridCol w:w="6509"/>
            <w:gridCol w:w="3063"/>
          </w:tblGrid>
        </w:tblGridChange>
      </w:tblGrid>
      <w:tr>
        <w:trPr>
          <w:cantSplit w:val="0"/>
          <w:tblHeader w:val="0"/>
        </w:trPr>
        <w:tc>
          <w:tcPr/>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 Москва</w:t>
            </w:r>
          </w:p>
        </w:tc>
        <w:tc>
          <w:tcPr/>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2026 г.</w:t>
            </w:r>
          </w:p>
        </w:tc>
      </w:tr>
    </w:tbl>
    <w:p w:rsidR="00000000" w:rsidDel="00000000" w:rsidP="00000000" w:rsidRDefault="00000000" w:rsidRPr="00000000" w14:paraId="00000004">
      <w:pPr>
        <w:rPr/>
      </w:pPr>
      <w:r w:rsidDel="00000000" w:rsidR="00000000" w:rsidRPr="00000000">
        <w:rPr>
          <w:b w:val="1"/>
          <w:bCs w:val="1"/>
          <w:rtl w:val="0"/>
        </w:rPr>
        <w:t xml:space="preserve">Индивидуальный предприниматель Тимощенко Евгений Александрович,</w:t>
      </w:r>
      <w:r w:rsidDel="00000000" w:rsidR="00000000" w:rsidRPr="00000000">
        <w:rPr>
          <w:rtl w:val="0"/>
        </w:rPr>
        <w:t xml:space="preserve"> ОГРНИП: 318732500060772, ИНН: 732729668101, 25.02.1988 г.р., паспорт серия 73 07 № 580438, выдан отделом УФМС России по Ульяновской области Засвияжском районе гор. Ульяновск 31.03.2008, код подразделения 730-002, далее именуемый «Продавец», с одной стороны и </w:t>
      </w:r>
    </w:p>
    <w:p w:rsidR="00000000" w:rsidDel="00000000" w:rsidP="00000000" w:rsidRDefault="00000000" w:rsidRPr="00000000" w14:paraId="00000005">
      <w:pPr>
        <w:rPr/>
      </w:pPr>
      <w:r w:rsidDel="00000000" w:rsidR="00000000" w:rsidRPr="00000000">
        <w:rPr>
          <w:u w:val="single"/>
          <w:rtl w:val="0"/>
        </w:rPr>
        <w:t xml:space="preserve">Наименование ЮЛ/ФИО                </w:t>
      </w:r>
      <w:r w:rsidDel="00000000" w:rsidR="00000000" w:rsidRPr="00000000">
        <w:rPr>
          <w:rtl w:val="0"/>
        </w:rPr>
        <w:t xml:space="preserve">, далее именуемый (-ая) "Покупатель", с другой стороны заключили настоящий договор (далее - </w:t>
      </w:r>
      <w:r w:rsidDel="00000000" w:rsidR="00000000" w:rsidRPr="00000000">
        <w:rPr>
          <w:b w:val="1"/>
          <w:bCs w:val="1"/>
          <w:rtl w:val="0"/>
        </w:rPr>
        <w:t xml:space="preserve">Договор</w:t>
      </w:r>
      <w:r w:rsidDel="00000000" w:rsidR="00000000" w:rsidRPr="00000000">
        <w:rPr>
          <w:rtl w:val="0"/>
        </w:rPr>
        <w:t xml:space="preserve">) о нижеследующем:</w:t>
      </w:r>
    </w:p>
    <w:p w:rsidR="00000000" w:rsidDel="00000000" w:rsidP="00000000" w:rsidRDefault="00000000" w:rsidRPr="00000000" w14:paraId="00000006">
      <w:pPr>
        <w:pStyle w:val="Heading1"/>
        <w:numPr>
          <w:ilvl w:val="0"/>
          <w:numId w:val="1"/>
        </w:numPr>
        <w:rPr/>
      </w:pPr>
      <w:bookmarkStart w:colFirst="0" w:colLast="0" w:name="_ddkzqpbz6pox" w:id="1"/>
      <w:bookmarkEnd w:id="1"/>
      <w:r w:rsidDel="00000000" w:rsidR="00000000" w:rsidRPr="00000000">
        <w:rPr>
          <w:rtl w:val="0"/>
        </w:rPr>
        <w:t xml:space="preserve">Предмет договора</w:t>
      </w:r>
    </w:p>
    <w:p w:rsidR="00000000" w:rsidDel="00000000" w:rsidP="00000000" w:rsidRDefault="00000000" w:rsidRPr="00000000" w14:paraId="00000007">
      <w:pPr>
        <w:pStyle w:val="Heading2"/>
        <w:numPr>
          <w:ilvl w:val="1"/>
          <w:numId w:val="1"/>
        </w:numPr>
        <w:rPr/>
      </w:pPr>
      <w:bookmarkStart w:colFirst="0" w:colLast="0" w:name="_a67e9wq45gir" w:id="2"/>
      <w:bookmarkEnd w:id="2"/>
      <w:r w:rsidDel="00000000" w:rsidR="00000000" w:rsidRPr="00000000">
        <w:rPr>
          <w:rtl w:val="0"/>
        </w:rPr>
        <w:t xml:space="preserve">Настоящий договор заключается по результатам электронных торгов по продаже земельного участка, оформленных протоколом об итогах торгов от «___» ________ 2026 года № ___</w:t>
      </w:r>
    </w:p>
    <w:p w:rsidR="00000000" w:rsidDel="00000000" w:rsidP="00000000" w:rsidRDefault="00000000" w:rsidRPr="00000000" w14:paraId="00000008">
      <w:pPr>
        <w:pStyle w:val="Heading2"/>
        <w:numPr>
          <w:ilvl w:val="1"/>
          <w:numId w:val="1"/>
        </w:numPr>
        <w:rPr/>
      </w:pPr>
      <w:r w:rsidDel="00000000" w:rsidR="00000000" w:rsidRPr="00000000">
        <w:rPr>
          <w:rtl w:val="0"/>
        </w:rPr>
        <w:t xml:space="preserve">Продавец обязуется передать в собственность Покупателя, а Покупатель обязуется принять и оплатить следующий земельный участок (далее - недвижимое имущество):</w:t>
      </w:r>
    </w:p>
    <w:p w:rsidR="00000000" w:rsidDel="00000000" w:rsidP="00000000" w:rsidRDefault="00000000" w:rsidRPr="00000000" w14:paraId="00000009">
      <w:pPr>
        <w:rPr/>
      </w:pPr>
      <w:r w:rsidDel="00000000" w:rsidR="00000000" w:rsidRPr="00000000">
        <w:rPr>
          <w:rtl w:val="0"/>
        </w:rPr>
        <w:t xml:space="preserve">Местоположение (адрес) участка:</w:t>
      </w:r>
      <w:r w:rsidDel="00000000" w:rsidR="00000000" w:rsidRPr="00000000">
        <w:rPr>
          <w:sz w:val="24"/>
          <w:szCs w:val="24"/>
          <w:rtl w:val="0"/>
        </w:rPr>
        <w:t xml:space="preserve"> </w:t>
      </w:r>
      <w:r w:rsidDel="00000000" w:rsidR="00000000" w:rsidRPr="00000000">
        <w:rPr>
          <w:rtl w:val="0"/>
        </w:rPr>
        <w:t xml:space="preserve">Краснодарский край, р-н Анапский, земли ЗАО АФ «Гостагаевская».</w:t>
      </w:r>
    </w:p>
    <w:p w:rsidR="00000000" w:rsidDel="00000000" w:rsidP="00000000" w:rsidRDefault="00000000" w:rsidRPr="00000000" w14:paraId="0000000A">
      <w:pPr>
        <w:rPr/>
      </w:pPr>
      <w:r w:rsidDel="00000000" w:rsidR="00000000" w:rsidRPr="00000000">
        <w:rPr>
          <w:rtl w:val="0"/>
        </w:rPr>
        <w:t xml:space="preserve">Кадастровый номер: 23:37:0601000:768.</w:t>
      </w:r>
    </w:p>
    <w:p w:rsidR="00000000" w:rsidDel="00000000" w:rsidP="00000000" w:rsidRDefault="00000000" w:rsidRPr="00000000" w14:paraId="0000000B">
      <w:pPr>
        <w:rPr/>
      </w:pPr>
      <w:r w:rsidDel="00000000" w:rsidR="00000000" w:rsidRPr="00000000">
        <w:rPr>
          <w:rtl w:val="0"/>
        </w:rPr>
        <w:t xml:space="preserve">Площадь участка: 7337 м.кв., Уточненная площадь, погрешность 30.</w:t>
      </w:r>
    </w:p>
    <w:p w:rsidR="00000000" w:rsidDel="00000000" w:rsidP="00000000" w:rsidRDefault="00000000" w:rsidRPr="00000000" w14:paraId="0000000C">
      <w:pPr>
        <w:rPr/>
      </w:pPr>
      <w:r w:rsidDel="00000000" w:rsidR="00000000" w:rsidRPr="00000000">
        <w:rPr>
          <w:rtl w:val="0"/>
        </w:rPr>
        <w:t xml:space="preserve">Категория земель: земли населенных пунктов.</w:t>
      </w:r>
    </w:p>
    <w:p w:rsidR="00000000" w:rsidDel="00000000" w:rsidP="00000000" w:rsidRDefault="00000000" w:rsidRPr="00000000" w14:paraId="0000000D">
      <w:pPr>
        <w:rPr/>
      </w:pPr>
      <w:r w:rsidDel="00000000" w:rsidR="00000000" w:rsidRPr="00000000">
        <w:rPr>
          <w:rtl w:val="0"/>
        </w:rPr>
        <w:t xml:space="preserve">Разрешенное использование: склад.</w:t>
      </w:r>
    </w:p>
    <w:p w:rsidR="00000000" w:rsidDel="00000000" w:rsidP="00000000" w:rsidRDefault="00000000" w:rsidRPr="00000000" w14:paraId="0000000E">
      <w:pPr>
        <w:rPr/>
      </w:pPr>
      <w:r w:rsidDel="00000000" w:rsidR="00000000" w:rsidRPr="00000000">
        <w:rPr>
          <w:rtl w:val="0"/>
        </w:rPr>
        <w:t xml:space="preserve">Особые отметки: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19.11.2018; реквизиты документа-основания: приказ "Об установлении границ водоохранных зон и прибрежных защитных полос, местоположений береговых линий (границ водных объектов) реки Чекон и реки Гастогай на территории города Новороссийска и города-курорта Анапа Краснодарского края" от 11.10.2018 No 1674 выдан: Министерство природных ресурсов Краснодарского края.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23.10.2021; реквизиты документа-основания: приказ Кубанского бассейнового водного управления (Кубанское БВУ) Федерального агентства водных ресурсов "Об установлении зон затопления, подтопления" от 06.04.2021 No 51-пр выдан: Кубанское бассейновое водное управление (Кубанское БВУ) Федерального агентства водных ресурсов.</w:t>
      </w:r>
    </w:p>
    <w:p w:rsidR="00000000" w:rsidDel="00000000" w:rsidP="00000000" w:rsidRDefault="00000000" w:rsidRPr="00000000" w14:paraId="0000000F">
      <w:pPr>
        <w:rPr/>
      </w:pPr>
      <w:bookmarkStart w:colFirst="0" w:colLast="0" w:name="_pnqsguuwuy8q" w:id="3"/>
      <w:bookmarkEnd w:id="3"/>
      <w:r w:rsidDel="00000000" w:rsidR="00000000" w:rsidRPr="00000000">
        <w:rPr>
          <w:rtl w:val="0"/>
        </w:rPr>
        <w:t xml:space="preserve">Земельный участок находится в собственности Продавца, что подтверждается записью в ЕГРН № 23:37:0601000:768-23/228/2026-13 от 02.04.2026г.</w:t>
      </w:r>
    </w:p>
    <w:p w:rsidR="00000000" w:rsidDel="00000000" w:rsidP="00000000" w:rsidRDefault="00000000" w:rsidRPr="00000000" w14:paraId="00000010">
      <w:pPr>
        <w:pStyle w:val="Heading2"/>
        <w:numPr>
          <w:ilvl w:val="1"/>
          <w:numId w:val="1"/>
        </w:numPr>
        <w:rPr/>
      </w:pPr>
      <w:r w:rsidDel="00000000" w:rsidR="00000000" w:rsidRPr="00000000">
        <w:rPr>
          <w:rtl w:val="0"/>
        </w:rPr>
        <w:t xml:space="preserve">Продавец подтверждает, что на момент заключения Договора права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 за исключением публично-правовых ограничений использования, указанных в настоящем договоре и выписке из ЕГРН.</w:t>
      </w:r>
    </w:p>
    <w:p w:rsidR="00000000" w:rsidDel="00000000" w:rsidP="00000000" w:rsidRDefault="00000000" w:rsidRPr="00000000" w14:paraId="00000011">
      <w:pPr>
        <w:pStyle w:val="Heading2"/>
        <w:numPr>
          <w:ilvl w:val="1"/>
          <w:numId w:val="1"/>
        </w:numPr>
        <w:rPr/>
      </w:pPr>
      <w:bookmarkStart w:colFirst="0" w:colLast="0" w:name="_nwamq7phzilu" w:id="4"/>
      <w:bookmarkEnd w:id="4"/>
      <w:r w:rsidDel="00000000" w:rsidR="00000000" w:rsidRPr="00000000">
        <w:rPr>
          <w:rtl w:val="0"/>
        </w:rPr>
        <w:t xml:space="preserve">Неисполнение Продавцом обязанности передать Покупателю недвижимое имущество свободным от любых прав третьих лиц, за исключением случая, когда Покупатель согласился принять недвижимое имущество, обремененное правами третьих лиц, дает Покупателю право требовать уменьшения цены недвижимого имущества либо расторжения Договора, если не будет доказано, что Покупатель знал или должен был знать о правах третьих лиц на это недвижимое имущество.</w:t>
      </w:r>
    </w:p>
    <w:p w:rsidR="00000000" w:rsidDel="00000000" w:rsidP="00000000" w:rsidRDefault="00000000" w:rsidRPr="00000000" w14:paraId="00000012">
      <w:pPr>
        <w:pStyle w:val="Heading2"/>
        <w:numPr>
          <w:ilvl w:val="1"/>
          <w:numId w:val="1"/>
        </w:numPr>
        <w:rPr/>
      </w:pPr>
      <w:bookmarkStart w:colFirst="0" w:colLast="0" w:name="_35nc7bvi0wao" w:id="5"/>
      <w:bookmarkEnd w:id="5"/>
      <w:r w:rsidDel="00000000" w:rsidR="00000000" w:rsidRPr="00000000">
        <w:rPr>
          <w:rtl w:val="0"/>
        </w:rPr>
        <w:t xml:space="preserve">К Договору прилагаются следующие документы, содержащие описание недвижимого имущества:</w:t>
      </w:r>
    </w:p>
    <w:p w:rsidR="00000000" w:rsidDel="00000000" w:rsidP="00000000" w:rsidRDefault="00000000" w:rsidRPr="00000000" w14:paraId="00000013">
      <w:pPr>
        <w:rPr>
          <w:highlight w:val="yellow"/>
          <w:u w:val="single"/>
        </w:rPr>
      </w:pPr>
      <w:r w:rsidDel="00000000" w:rsidR="00000000" w:rsidRPr="00000000">
        <w:rPr>
          <w:rtl w:val="0"/>
        </w:rPr>
        <w:t xml:space="preserve">- копия </w:t>
      </w:r>
      <w:r w:rsidDel="00000000" w:rsidR="00000000" w:rsidRPr="00000000">
        <w:rPr>
          <w:u w:val="single"/>
          <w:rtl w:val="0"/>
        </w:rPr>
        <w:t xml:space="preserve">выписки из Единого государственного реестре недвижимости об объекте недвижимости от 11.07.2026 г. No КУВИ-001/2026-93735715</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4">
      <w:pPr>
        <w:pStyle w:val="Heading1"/>
        <w:numPr>
          <w:ilvl w:val="0"/>
          <w:numId w:val="1"/>
        </w:numPr>
        <w:rPr/>
      </w:pPr>
      <w:bookmarkStart w:colFirst="0" w:colLast="0" w:name="_sq94b8dj3za7" w:id="6"/>
      <w:bookmarkEnd w:id="6"/>
      <w:r w:rsidDel="00000000" w:rsidR="00000000" w:rsidRPr="00000000">
        <w:rPr>
          <w:rtl w:val="0"/>
        </w:rPr>
        <w:t xml:space="preserve">Цена и порядок оплаты</w:t>
      </w:r>
    </w:p>
    <w:p w:rsidR="00000000" w:rsidDel="00000000" w:rsidP="00000000" w:rsidRDefault="00000000" w:rsidRPr="00000000" w14:paraId="00000015">
      <w:pPr>
        <w:pStyle w:val="Heading2"/>
        <w:numPr>
          <w:ilvl w:val="1"/>
          <w:numId w:val="1"/>
        </w:numPr>
        <w:rPr/>
      </w:pPr>
      <w:bookmarkStart w:colFirst="0" w:colLast="0" w:name="_2csrj9nzv1a" w:id="7"/>
      <w:bookmarkEnd w:id="7"/>
      <w:r w:rsidDel="00000000" w:rsidR="00000000" w:rsidRPr="00000000">
        <w:rPr>
          <w:rtl w:val="0"/>
        </w:rPr>
        <w:t xml:space="preserve">Цена земельного участка определена по результатам электронных торгов, оформленных протоколом об итогах торгов от «___» ________ 2026 года № ___, и составляет ______ рублей. НДС не облагается в соответствии с пп. 6 п. 2 ст. 146 НК РФ.</w:t>
      </w:r>
    </w:p>
    <w:p w:rsidR="00000000" w:rsidDel="00000000" w:rsidP="00000000" w:rsidRDefault="00000000" w:rsidRPr="00000000" w14:paraId="00000016">
      <w:pPr>
        <w:pStyle w:val="Heading2"/>
        <w:numPr>
          <w:ilvl w:val="1"/>
          <w:numId w:val="1"/>
        </w:numPr>
        <w:rPr/>
      </w:pPr>
      <w:bookmarkStart w:colFirst="0" w:colLast="0" w:name="_gzqy032h9f01" w:id="8"/>
      <w:bookmarkEnd w:id="8"/>
      <w:r w:rsidDel="00000000" w:rsidR="00000000" w:rsidRPr="00000000">
        <w:rPr>
          <w:rtl w:val="0"/>
        </w:rPr>
        <w:t xml:space="preserve">Задаток в размере 1 150 000 рублей засчитывается в счет оплаты цены земельного участка.</w:t>
      </w:r>
    </w:p>
    <w:p w:rsidR="00000000" w:rsidDel="00000000" w:rsidP="00000000" w:rsidRDefault="00000000" w:rsidRPr="00000000" w14:paraId="00000017">
      <w:pPr>
        <w:pStyle w:val="Heading2"/>
        <w:numPr>
          <w:ilvl w:val="1"/>
          <w:numId w:val="1"/>
        </w:numPr>
        <w:rPr/>
      </w:pPr>
      <w:r w:rsidDel="00000000" w:rsidR="00000000" w:rsidRPr="00000000">
        <w:rPr>
          <w:rtl w:val="0"/>
        </w:rPr>
        <w:t xml:space="preserve">Оставшаяся часть цены земельного участка подлежит оплате Покупателем в срок не позднее 5 рабочих дней с даты подписания настоящего договора.</w:t>
      </w:r>
    </w:p>
    <w:p w:rsidR="00000000" w:rsidDel="00000000" w:rsidP="00000000" w:rsidRDefault="00000000" w:rsidRPr="00000000" w14:paraId="00000018">
      <w:pPr>
        <w:pStyle w:val="Heading2"/>
        <w:numPr>
          <w:ilvl w:val="1"/>
          <w:numId w:val="1"/>
        </w:numPr>
        <w:rPr/>
      </w:pPr>
      <w:r w:rsidDel="00000000" w:rsidR="00000000" w:rsidRPr="00000000">
        <w:rPr>
          <w:rtl w:val="0"/>
        </w:rPr>
        <w:t xml:space="preserve">Оплата оставшейся части цены земельного участка производится Покупателем путем безналичного перечисления денежных средств на банковские реквизиты Продавца, указанные в настоящем договоре и информационном сообщении о проведении торгов.</w:t>
      </w:r>
    </w:p>
    <w:p w:rsidR="00000000" w:rsidDel="00000000" w:rsidP="00000000" w:rsidRDefault="00000000" w:rsidRPr="00000000" w14:paraId="00000019">
      <w:pPr>
        <w:pStyle w:val="Heading2"/>
        <w:numPr>
          <w:ilvl w:val="1"/>
          <w:numId w:val="1"/>
        </w:numPr>
        <w:rPr/>
      </w:pPr>
      <w:r w:rsidDel="00000000" w:rsidR="00000000" w:rsidRPr="00000000">
        <w:rPr>
          <w:rtl w:val="0"/>
        </w:rPr>
        <w:t xml:space="preserve">Обязанность Покупателя по оплате считается исполненной с даты поступления денежных средств на расчетный счет Продавца.</w:t>
      </w:r>
    </w:p>
    <w:p w:rsidR="00000000" w:rsidDel="00000000" w:rsidP="00000000" w:rsidRDefault="00000000" w:rsidRPr="00000000" w14:paraId="0000001A">
      <w:pPr>
        <w:pStyle w:val="Heading1"/>
        <w:numPr>
          <w:ilvl w:val="0"/>
          <w:numId w:val="1"/>
        </w:numPr>
        <w:rPr/>
      </w:pPr>
      <w:bookmarkStart w:colFirst="0" w:colLast="0" w:name="_1cv3njcr9o6s" w:id="9"/>
      <w:bookmarkEnd w:id="9"/>
      <w:r w:rsidDel="00000000" w:rsidR="00000000" w:rsidRPr="00000000">
        <w:rPr>
          <w:rtl w:val="0"/>
        </w:rPr>
        <w:t xml:space="preserve">Передача недвижимого имущества</w:t>
      </w:r>
    </w:p>
    <w:p w:rsidR="00000000" w:rsidDel="00000000" w:rsidP="00000000" w:rsidRDefault="00000000" w:rsidRPr="00000000" w14:paraId="0000001B">
      <w:pPr>
        <w:pStyle w:val="Heading2"/>
        <w:numPr>
          <w:ilvl w:val="1"/>
          <w:numId w:val="1"/>
        </w:numPr>
        <w:rPr/>
      </w:pPr>
      <w:bookmarkStart w:colFirst="0" w:colLast="0" w:name="_j3jtfi7klcq1" w:id="10"/>
      <w:bookmarkEnd w:id="10"/>
      <w:r w:rsidDel="00000000" w:rsidR="00000000" w:rsidRPr="00000000">
        <w:rPr>
          <w:rtl w:val="0"/>
        </w:rPr>
        <w:t xml:space="preserve">Недвижимое имущество должно быть передано Покупателю в течение 3 (трех) дней с момента полной оплаты имущества.</w:t>
      </w:r>
    </w:p>
    <w:p w:rsidR="00000000" w:rsidDel="00000000" w:rsidP="00000000" w:rsidRDefault="00000000" w:rsidRPr="00000000" w14:paraId="0000001C">
      <w:pPr>
        <w:pStyle w:val="Heading2"/>
        <w:numPr>
          <w:ilvl w:val="1"/>
          <w:numId w:val="1"/>
        </w:numPr>
        <w:rPr/>
      </w:pPr>
      <w:bookmarkStart w:colFirst="0" w:colLast="0" w:name="_pri9yt2tcjmm" w:id="11"/>
      <w:bookmarkEnd w:id="11"/>
      <w:r w:rsidDel="00000000" w:rsidR="00000000" w:rsidRPr="00000000">
        <w:rPr>
          <w:rtl w:val="0"/>
        </w:rPr>
        <w:t xml:space="preserve">Одновременно с недвижимым имуществом Покупателю передаются:</w:t>
      </w:r>
    </w:p>
    <w:p w:rsidR="00000000" w:rsidDel="00000000" w:rsidP="00000000" w:rsidRDefault="00000000" w:rsidRPr="00000000" w14:paraId="0000001D">
      <w:pPr>
        <w:rPr/>
      </w:pPr>
      <w:r w:rsidDel="00000000" w:rsidR="00000000" w:rsidRPr="00000000">
        <w:rPr>
          <w:rtl w:val="0"/>
        </w:rPr>
        <w:t xml:space="preserve">1) </w:t>
      </w:r>
      <w:r w:rsidDel="00000000" w:rsidR="00000000" w:rsidRPr="00000000">
        <w:rPr>
          <w:u w:val="single"/>
          <w:rtl w:val="0"/>
        </w:rPr>
        <w:t xml:space="preserve">    </w:t>
      </w:r>
      <w:r w:rsidDel="00000000" w:rsidR="00000000" w:rsidRPr="00000000">
        <w:rPr>
          <w:highlight w:val="yellow"/>
          <w:u w:val="single"/>
          <w:rtl w:val="0"/>
        </w:rPr>
        <w:t xml:space="preserve">(наименование и реквизиты документа)</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1E">
      <w:pPr>
        <w:pStyle w:val="Heading2"/>
        <w:numPr>
          <w:ilvl w:val="1"/>
          <w:numId w:val="1"/>
        </w:numPr>
        <w:rPr/>
      </w:pPr>
      <w:bookmarkStart w:colFirst="0" w:colLast="0" w:name="_peiucndf135t" w:id="12"/>
      <w:bookmarkEnd w:id="12"/>
      <w:r w:rsidDel="00000000" w:rsidR="00000000" w:rsidRPr="00000000">
        <w:rPr>
          <w:rtl w:val="0"/>
        </w:rPr>
        <w:t xml:space="preserve">Порядок передачи недвижимого имущества</w:t>
      </w:r>
    </w:p>
    <w:p w:rsidR="00000000" w:rsidDel="00000000" w:rsidP="00000000" w:rsidRDefault="00000000" w:rsidRPr="00000000" w14:paraId="0000001F">
      <w:pPr>
        <w:pStyle w:val="Heading3"/>
        <w:numPr>
          <w:ilvl w:val="2"/>
          <w:numId w:val="1"/>
        </w:numPr>
        <w:rPr/>
      </w:pPr>
      <w:bookmarkStart w:colFirst="0" w:colLast="0" w:name="_favlcfswtnn0" w:id="13"/>
      <w:bookmarkEnd w:id="13"/>
      <w:r w:rsidDel="00000000" w:rsidR="00000000" w:rsidRPr="00000000">
        <w:rPr>
          <w:rtl w:val="0"/>
        </w:rPr>
        <w:t xml:space="preserve">Недвижимое имущество передается по акту приема-передачи, содержащему сведения о его состоянии. Если при приемке будут обнаружены недостатки, то они должны быть зафиксированы в акте.</w:t>
      </w:r>
    </w:p>
    <w:p w:rsidR="00000000" w:rsidDel="00000000" w:rsidP="00000000" w:rsidRDefault="00000000" w:rsidRPr="00000000" w14:paraId="00000020">
      <w:pPr>
        <w:pStyle w:val="Heading3"/>
        <w:numPr>
          <w:ilvl w:val="2"/>
          <w:numId w:val="1"/>
        </w:numPr>
        <w:rPr/>
      </w:pPr>
      <w:bookmarkStart w:colFirst="0" w:colLast="0" w:name="_3uzizerphaay" w:id="14"/>
      <w:bookmarkEnd w:id="14"/>
      <w:r w:rsidDel="00000000" w:rsidR="00000000" w:rsidRPr="00000000">
        <w:rPr>
          <w:rtl w:val="0"/>
        </w:rPr>
        <w:t xml:space="preserve">Риск случайной гибели или случайного повреждения недвижимого имущества переходит на Покупателя после передачи недвижимого имущества Покупателю и подписания сторонами акта приема-передачи.</w:t>
      </w:r>
    </w:p>
    <w:p w:rsidR="00000000" w:rsidDel="00000000" w:rsidP="00000000" w:rsidRDefault="00000000" w:rsidRPr="00000000" w14:paraId="00000021">
      <w:pPr>
        <w:pStyle w:val="Heading3"/>
        <w:numPr>
          <w:ilvl w:val="2"/>
          <w:numId w:val="1"/>
        </w:numPr>
        <w:rPr/>
      </w:pPr>
      <w:bookmarkStart w:colFirst="0" w:colLast="0" w:name="_8bwustc4vgxb" w:id="15"/>
      <w:bookmarkEnd w:id="15"/>
      <w:r w:rsidDel="00000000" w:rsidR="00000000" w:rsidRPr="00000000">
        <w:rPr>
          <w:rtl w:val="0"/>
        </w:rPr>
        <w:t xml:space="preserve">Обязательство Продавца передать недвижимое имущество Покупателю считается исполненным после передачи имущества Покупателю и подписания сторонами акта приема-передачи.</w:t>
      </w:r>
    </w:p>
    <w:p w:rsidR="00000000" w:rsidDel="00000000" w:rsidP="00000000" w:rsidRDefault="00000000" w:rsidRPr="00000000" w14:paraId="00000022">
      <w:pPr>
        <w:pStyle w:val="Heading2"/>
        <w:numPr>
          <w:ilvl w:val="1"/>
          <w:numId w:val="1"/>
        </w:numPr>
        <w:rPr/>
      </w:pPr>
      <w:bookmarkStart w:colFirst="0" w:colLast="0" w:name="_kckgc8r8uj12" w:id="16"/>
      <w:bookmarkEnd w:id="16"/>
      <w:r w:rsidDel="00000000" w:rsidR="00000000" w:rsidRPr="00000000">
        <w:rPr>
          <w:rtl w:val="0"/>
        </w:rPr>
        <w:t xml:space="preserve">Государственная регистрация перехода права собственности</w:t>
      </w:r>
    </w:p>
    <w:p w:rsidR="00000000" w:rsidDel="00000000" w:rsidP="00000000" w:rsidRDefault="00000000" w:rsidRPr="00000000" w14:paraId="00000023">
      <w:pPr>
        <w:pStyle w:val="Heading3"/>
        <w:numPr>
          <w:ilvl w:val="2"/>
          <w:numId w:val="1"/>
        </w:numPr>
        <w:rPr/>
      </w:pPr>
      <w:r w:rsidDel="00000000" w:rsidR="00000000" w:rsidRPr="00000000">
        <w:rPr>
          <w:rtl w:val="0"/>
        </w:rPr>
        <w:t xml:space="preserve">Документы для государственной регистрации перехода права собственности на земельный участок подаются Сторонами после полной оплаты Покупателем цены земельного участка.</w:t>
      </w:r>
    </w:p>
    <w:p w:rsidR="00000000" w:rsidDel="00000000" w:rsidP="00000000" w:rsidRDefault="00000000" w:rsidRPr="00000000" w14:paraId="00000024">
      <w:pPr>
        <w:pStyle w:val="Heading3"/>
        <w:numPr>
          <w:ilvl w:val="2"/>
          <w:numId w:val="1"/>
        </w:numPr>
        <w:rPr/>
      </w:pPr>
      <w:bookmarkStart w:colFirst="0" w:colLast="0" w:name="_2z38fky44s5r" w:id="17"/>
      <w:bookmarkEnd w:id="17"/>
      <w:r w:rsidDel="00000000" w:rsidR="00000000" w:rsidRPr="00000000">
        <w:rPr>
          <w:rtl w:val="0"/>
        </w:rPr>
        <w:t xml:space="preserve">В случае, когда одна из сторон уклоняется от государственной регистрации перехода права собственности на недвижимое имущество, суд вправе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000000" w:rsidDel="00000000" w:rsidP="00000000" w:rsidRDefault="00000000" w:rsidRPr="00000000" w14:paraId="00000025">
      <w:pPr>
        <w:pStyle w:val="Heading3"/>
        <w:numPr>
          <w:ilvl w:val="2"/>
          <w:numId w:val="1"/>
        </w:numPr>
        <w:rPr/>
      </w:pPr>
      <w:bookmarkStart w:colFirst="0" w:colLast="0" w:name="_a5d00u7p4qsj" w:id="18"/>
      <w:bookmarkEnd w:id="18"/>
      <w:r w:rsidDel="00000000" w:rsidR="00000000" w:rsidRPr="00000000">
        <w:rPr>
          <w:rtl w:val="0"/>
        </w:rPr>
        <w:t xml:space="preserve">Право собственности у Покупателя возникает с момента его регистрации, если иное не установлено законом.</w:t>
      </w:r>
    </w:p>
    <w:p w:rsidR="00000000" w:rsidDel="00000000" w:rsidP="00000000" w:rsidRDefault="00000000" w:rsidRPr="00000000" w14:paraId="00000026">
      <w:pPr>
        <w:pStyle w:val="Heading1"/>
        <w:numPr>
          <w:ilvl w:val="0"/>
          <w:numId w:val="1"/>
        </w:numPr>
        <w:rPr/>
      </w:pPr>
      <w:bookmarkStart w:colFirst="0" w:colLast="0" w:name="_c1gw5jxqrwb2" w:id="19"/>
      <w:bookmarkEnd w:id="19"/>
      <w:r w:rsidDel="00000000" w:rsidR="00000000" w:rsidRPr="00000000">
        <w:rPr>
          <w:rtl w:val="0"/>
        </w:rPr>
        <w:t xml:space="preserve">Ответственность сторон</w:t>
      </w:r>
    </w:p>
    <w:p w:rsidR="00000000" w:rsidDel="00000000" w:rsidP="00000000" w:rsidRDefault="00000000" w:rsidRPr="00000000" w14:paraId="00000027">
      <w:pPr>
        <w:pStyle w:val="Heading2"/>
        <w:numPr>
          <w:ilvl w:val="1"/>
          <w:numId w:val="1"/>
        </w:numPr>
        <w:rPr/>
      </w:pPr>
      <w:bookmarkStart w:colFirst="0" w:colLast="0" w:name="_12a9gp85vrlv" w:id="20"/>
      <w:bookmarkEnd w:id="20"/>
      <w:r w:rsidDel="00000000" w:rsidR="00000000" w:rsidRPr="00000000">
        <w:rPr>
          <w:rtl w:val="0"/>
        </w:rPr>
        <w:t xml:space="preserve">Каждая из сторон обязана возместить другой стороне убытки, причиненные неисполнением или ненадлежащим исполнением своих обязательств.</w:t>
      </w:r>
    </w:p>
    <w:p w:rsidR="00000000" w:rsidDel="00000000" w:rsidP="00000000" w:rsidRDefault="00000000" w:rsidRPr="00000000" w14:paraId="00000028">
      <w:pPr>
        <w:pStyle w:val="Heading2"/>
        <w:numPr>
          <w:ilvl w:val="1"/>
          <w:numId w:val="1"/>
        </w:numPr>
        <w:rPr/>
      </w:pPr>
      <w:bookmarkStart w:colFirst="0" w:colLast="0" w:name="_20h66bz5kxs8" w:id="21"/>
      <w:bookmarkEnd w:id="21"/>
      <w:r w:rsidDel="00000000" w:rsidR="00000000" w:rsidRPr="00000000">
        <w:rPr>
          <w:rtl w:val="0"/>
        </w:rPr>
        <w:t xml:space="preserve">Продавец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000000" w:rsidDel="00000000" w:rsidP="00000000" w:rsidRDefault="00000000" w:rsidRPr="00000000" w14:paraId="00000029">
      <w:pPr>
        <w:pStyle w:val="Heading1"/>
        <w:numPr>
          <w:ilvl w:val="0"/>
          <w:numId w:val="1"/>
        </w:numPr>
        <w:rPr/>
      </w:pPr>
      <w:bookmarkStart w:colFirst="0" w:colLast="0" w:name="_x831zq1ctjs3" w:id="22"/>
      <w:bookmarkEnd w:id="22"/>
      <w:r w:rsidDel="00000000" w:rsidR="00000000" w:rsidRPr="00000000">
        <w:rPr>
          <w:rtl w:val="0"/>
        </w:rPr>
        <w:t xml:space="preserve">Изменение и расторжение договора</w:t>
      </w:r>
    </w:p>
    <w:p w:rsidR="00000000" w:rsidDel="00000000" w:rsidP="00000000" w:rsidRDefault="00000000" w:rsidRPr="00000000" w14:paraId="0000002A">
      <w:pPr>
        <w:pStyle w:val="Heading2"/>
        <w:numPr>
          <w:ilvl w:val="1"/>
          <w:numId w:val="1"/>
        </w:numPr>
        <w:rPr/>
      </w:pPr>
      <w:bookmarkStart w:colFirst="0" w:colLast="0" w:name="_cf35oeq04qa9" w:id="23"/>
      <w:bookmarkEnd w:id="23"/>
      <w:r w:rsidDel="00000000" w:rsidR="00000000" w:rsidRPr="00000000">
        <w:rPr>
          <w:rtl w:val="0"/>
        </w:rPr>
        <w:t xml:space="preserve">Договор может быть изменен или расторгнут по соглашению сторон.</w:t>
      </w:r>
    </w:p>
    <w:p w:rsidR="00000000" w:rsidDel="00000000" w:rsidP="00000000" w:rsidRDefault="00000000" w:rsidRPr="00000000" w14:paraId="0000002B">
      <w:pPr>
        <w:pStyle w:val="Heading2"/>
        <w:numPr>
          <w:ilvl w:val="1"/>
          <w:numId w:val="1"/>
        </w:numPr>
        <w:rPr/>
      </w:pPr>
      <w:bookmarkStart w:colFirst="0" w:colLast="0" w:name="_cjow257oi3qi" w:id="24"/>
      <w:bookmarkEnd w:id="24"/>
      <w:r w:rsidDel="00000000" w:rsidR="00000000" w:rsidRPr="00000000">
        <w:rPr>
          <w:rtl w:val="0"/>
        </w:rPr>
        <w:t xml:space="preserve">По требованию одной из сторон Договор может быть изменен или расторгнут по решению суда только:</w:t>
      </w:r>
    </w:p>
    <w:p w:rsidR="00000000" w:rsidDel="00000000" w:rsidP="00000000" w:rsidRDefault="00000000" w:rsidRPr="00000000" w14:paraId="0000002C">
      <w:pPr>
        <w:rPr/>
      </w:pPr>
      <w:r w:rsidDel="00000000" w:rsidR="00000000" w:rsidRPr="00000000">
        <w:rPr>
          <w:rtl w:val="0"/>
        </w:rPr>
        <w:t xml:space="preserve">1) при существенном нарушении Договора другой стороной;</w:t>
      </w:r>
    </w:p>
    <w:p w:rsidR="00000000" w:rsidDel="00000000" w:rsidP="00000000" w:rsidRDefault="00000000" w:rsidRPr="00000000" w14:paraId="0000002D">
      <w:pPr>
        <w:rPr/>
      </w:pPr>
      <w:r w:rsidDel="00000000" w:rsidR="00000000" w:rsidRPr="00000000">
        <w:rPr>
          <w:rtl w:val="0"/>
        </w:rPr>
        <w:t xml:space="preserve">2) в иных случаях, предусмотренных Гражданским кодексом РФ или другими законами.</w:t>
      </w:r>
    </w:p>
    <w:p w:rsidR="00000000" w:rsidDel="00000000" w:rsidP="00000000" w:rsidRDefault="00000000" w:rsidRPr="00000000" w14:paraId="0000002E">
      <w:pPr>
        <w:rPr/>
      </w:pPr>
      <w:r w:rsidDel="00000000" w:rsidR="00000000" w:rsidRPr="00000000">
        <w:rPr>
          <w:rtl w:val="0"/>
        </w:rPr>
        <w:t xml:space="preserve">Существенным признается нарушение, которое влечет такой ущерб для другой стороны, что она в значительной степени лишается того, на что рассчитывала при заключении Договора.</w:t>
      </w:r>
    </w:p>
    <w:p w:rsidR="00000000" w:rsidDel="00000000" w:rsidP="00000000" w:rsidRDefault="00000000" w:rsidRPr="00000000" w14:paraId="0000002F">
      <w:pPr>
        <w:pStyle w:val="Heading2"/>
        <w:numPr>
          <w:ilvl w:val="1"/>
          <w:numId w:val="1"/>
        </w:numPr>
        <w:rPr/>
      </w:pPr>
      <w:bookmarkStart w:colFirst="0" w:colLast="0" w:name="_y4gmesn7qgsa" w:id="25"/>
      <w:bookmarkEnd w:id="25"/>
      <w:r w:rsidDel="00000000" w:rsidR="00000000" w:rsidRPr="00000000">
        <w:rPr>
          <w:rtl w:val="0"/>
        </w:rPr>
        <w:t xml:space="preserve">Если Покупатель в нарушение Договора отказывается принять и оплатить имущество, Продавец вправе по своему выбору потребовать оплаты недвижимого имущества либо отказаться от исполнения Договора.</w:t>
      </w:r>
    </w:p>
    <w:p w:rsidR="00000000" w:rsidDel="00000000" w:rsidP="00000000" w:rsidRDefault="00000000" w:rsidRPr="00000000" w14:paraId="00000030">
      <w:pPr>
        <w:pStyle w:val="Heading1"/>
        <w:numPr>
          <w:ilvl w:val="0"/>
          <w:numId w:val="1"/>
        </w:numPr>
        <w:rPr/>
      </w:pPr>
      <w:bookmarkStart w:colFirst="0" w:colLast="0" w:name="_6le7waoekver" w:id="26"/>
      <w:bookmarkEnd w:id="26"/>
      <w:r w:rsidDel="00000000" w:rsidR="00000000" w:rsidRPr="00000000">
        <w:rPr>
          <w:rtl w:val="0"/>
        </w:rPr>
        <w:t xml:space="preserve">Разрешение споров</w:t>
      </w:r>
    </w:p>
    <w:p w:rsidR="00000000" w:rsidDel="00000000" w:rsidP="00000000" w:rsidRDefault="00000000" w:rsidRPr="00000000" w14:paraId="00000031">
      <w:pPr>
        <w:pStyle w:val="Heading2"/>
        <w:numPr>
          <w:ilvl w:val="1"/>
          <w:numId w:val="1"/>
        </w:numPr>
        <w:rPr/>
      </w:pPr>
      <w:bookmarkStart w:colFirst="0" w:colLast="0" w:name="_1ohcea1y5n1h" w:id="27"/>
      <w:bookmarkEnd w:id="27"/>
      <w:r w:rsidDel="00000000" w:rsidR="00000000" w:rsidRPr="00000000">
        <w:rPr>
          <w:rtl w:val="0"/>
        </w:rPr>
        <w:t xml:space="preserve">Требование об изменении или о расторжении Договора может быть заявлено стороной в суд только после получения отказа другой стороны изменить или расторгнуть Договор либо в случае неполучения ответа в срок, указанный в предложении или установленный законом, а при его отсутствии - в 30-дневный срок.</w:t>
      </w:r>
    </w:p>
    <w:p w:rsidR="00000000" w:rsidDel="00000000" w:rsidP="00000000" w:rsidRDefault="00000000" w:rsidRPr="00000000" w14:paraId="00000032">
      <w:pPr>
        <w:pStyle w:val="Heading2"/>
        <w:numPr>
          <w:ilvl w:val="1"/>
          <w:numId w:val="1"/>
        </w:numPr>
        <w:rPr/>
      </w:pPr>
      <w:bookmarkStart w:colFirst="0" w:colLast="0" w:name="_jvp3kgg8m7gm" w:id="28"/>
      <w:bookmarkEnd w:id="28"/>
      <w:r w:rsidDel="00000000" w:rsidR="00000000" w:rsidRPr="00000000">
        <w:rPr>
          <w:rtl w:val="0"/>
        </w:rPr>
        <w:t xml:space="preserve">Иск о защите прав Покупателя как потребителя предъявляется по его выбору в суд по месту:</w:t>
      </w:r>
    </w:p>
    <w:p w:rsidR="00000000" w:rsidDel="00000000" w:rsidP="00000000" w:rsidRDefault="00000000" w:rsidRPr="00000000" w14:paraId="00000033">
      <w:pPr>
        <w:rPr/>
      </w:pPr>
      <w:r w:rsidDel="00000000" w:rsidR="00000000" w:rsidRPr="00000000">
        <w:rPr>
          <w:rtl w:val="0"/>
        </w:rPr>
        <w:t xml:space="preserve">- жительства Продавца;</w:t>
      </w:r>
    </w:p>
    <w:p w:rsidR="00000000" w:rsidDel="00000000" w:rsidP="00000000" w:rsidRDefault="00000000" w:rsidRPr="00000000" w14:paraId="00000034">
      <w:pPr>
        <w:rPr/>
      </w:pPr>
      <w:r w:rsidDel="00000000" w:rsidR="00000000" w:rsidRPr="00000000">
        <w:rPr>
          <w:rtl w:val="0"/>
        </w:rPr>
        <w:t xml:space="preserve">- жительства или пребывания Покупателя;</w:t>
      </w:r>
    </w:p>
    <w:p w:rsidR="00000000" w:rsidDel="00000000" w:rsidP="00000000" w:rsidRDefault="00000000" w:rsidRPr="00000000" w14:paraId="00000035">
      <w:pPr>
        <w:rPr/>
      </w:pPr>
      <w:r w:rsidDel="00000000" w:rsidR="00000000" w:rsidRPr="00000000">
        <w:rPr>
          <w:rtl w:val="0"/>
        </w:rPr>
        <w:t xml:space="preserve">-  заключения или исполнения Договора.</w:t>
      </w:r>
    </w:p>
    <w:p w:rsidR="00000000" w:rsidDel="00000000" w:rsidP="00000000" w:rsidRDefault="00000000" w:rsidRPr="00000000" w14:paraId="00000036">
      <w:pPr>
        <w:pStyle w:val="Heading1"/>
        <w:numPr>
          <w:ilvl w:val="0"/>
          <w:numId w:val="1"/>
        </w:numPr>
        <w:rPr/>
      </w:pPr>
      <w:bookmarkStart w:colFirst="0" w:colLast="0" w:name="_q5uao5iytvqq" w:id="29"/>
      <w:bookmarkEnd w:id="29"/>
      <w:r w:rsidDel="00000000" w:rsidR="00000000" w:rsidRPr="00000000">
        <w:rPr>
          <w:rtl w:val="0"/>
        </w:rPr>
        <w:t xml:space="preserve">Заключительные положения</w:t>
      </w:r>
    </w:p>
    <w:p w:rsidR="00000000" w:rsidDel="00000000" w:rsidP="00000000" w:rsidRDefault="00000000" w:rsidRPr="00000000" w14:paraId="00000037">
      <w:pPr>
        <w:pStyle w:val="Heading2"/>
        <w:numPr>
          <w:ilvl w:val="1"/>
          <w:numId w:val="1"/>
        </w:numPr>
        <w:rPr/>
      </w:pPr>
      <w:bookmarkStart w:colFirst="0" w:colLast="0" w:name="_6pv4l2xxomqr" w:id="30"/>
      <w:bookmarkEnd w:id="30"/>
      <w:r w:rsidDel="00000000" w:rsidR="00000000" w:rsidRPr="00000000">
        <w:rPr>
          <w:rtl w:val="0"/>
        </w:rPr>
        <w:t xml:space="preserve">Договор вступает в силу с момента его заключения сторонами и действует до определенного в нем момента надлежащего исполнения сторонами обязательств.</w:t>
      </w:r>
    </w:p>
    <w:p w:rsidR="00000000" w:rsidDel="00000000" w:rsidP="00000000" w:rsidRDefault="00000000" w:rsidRPr="00000000" w14:paraId="00000038">
      <w:pPr>
        <w:pStyle w:val="Heading2"/>
        <w:numPr>
          <w:ilvl w:val="1"/>
          <w:numId w:val="1"/>
        </w:numPr>
        <w:rPr/>
      </w:pPr>
      <w:bookmarkStart w:colFirst="0" w:colLast="0" w:name="_2p0jl0uag0sj" w:id="31"/>
      <w:bookmarkEnd w:id="31"/>
      <w:r w:rsidDel="00000000" w:rsidR="00000000" w:rsidRPr="00000000">
        <w:rPr>
          <w:rtl w:val="0"/>
        </w:rPr>
        <w:t xml:space="preserve">Договор составлен в 3 (трех) экземплярах: по 1 (одному) для каждой из сторон и один для регистрирующего органа.</w:t>
      </w:r>
    </w:p>
    <w:p w:rsidR="00000000" w:rsidDel="00000000" w:rsidP="00000000" w:rsidRDefault="00000000" w:rsidRPr="00000000" w14:paraId="00000039">
      <w:pPr>
        <w:pStyle w:val="Heading2"/>
        <w:numPr>
          <w:ilvl w:val="1"/>
          <w:numId w:val="1"/>
        </w:numPr>
        <w:rPr/>
      </w:pPr>
      <w:bookmarkStart w:colFirst="0" w:colLast="0" w:name="_2r5xwnjvisfn" w:id="32"/>
      <w:bookmarkEnd w:id="32"/>
      <w:r w:rsidDel="00000000" w:rsidR="00000000" w:rsidRPr="00000000">
        <w:rPr>
          <w:rtl w:val="0"/>
        </w:rPr>
        <w:t xml:space="preserve">Перечень приложений к Договору, которые являются его неотъемлемой частью</w:t>
      </w:r>
    </w:p>
    <w:p w:rsidR="00000000" w:rsidDel="00000000" w:rsidP="00000000" w:rsidRDefault="00000000" w:rsidRPr="00000000" w14:paraId="0000003A">
      <w:pPr>
        <w:pStyle w:val="Heading3"/>
        <w:numPr>
          <w:ilvl w:val="2"/>
          <w:numId w:val="1"/>
        </w:numPr>
        <w:rPr/>
      </w:pPr>
      <w:bookmarkStart w:colFirst="0" w:colLast="0" w:name="_77j7q7806mqe" w:id="33"/>
      <w:bookmarkEnd w:id="33"/>
      <w:r w:rsidDel="00000000" w:rsidR="00000000" w:rsidRPr="00000000">
        <w:rPr>
          <w:rtl w:val="0"/>
        </w:rPr>
        <w:t xml:space="preserve">Копия сведений из ЕГРН, предоставленными по заявлению № 7158266405, актуальными на 06.04.2026.</w:t>
      </w:r>
    </w:p>
    <w:p w:rsidR="00000000" w:rsidDel="00000000" w:rsidP="00000000" w:rsidRDefault="00000000" w:rsidRPr="00000000" w14:paraId="0000003B">
      <w:pPr>
        <w:pStyle w:val="Heading3"/>
        <w:numPr>
          <w:ilvl w:val="2"/>
          <w:numId w:val="1"/>
        </w:numPr>
        <w:rPr/>
      </w:pPr>
      <w:r w:rsidDel="00000000" w:rsidR="00000000" w:rsidRPr="00000000">
        <w:rPr>
          <w:rtl w:val="0"/>
        </w:rPr>
        <w:t xml:space="preserve">Копия выписки из ЕГРН от 10.07.2026 г. № КУВИ-001/2026-93735715 </w:t>
      </w:r>
    </w:p>
    <w:p w:rsidR="00000000" w:rsidDel="00000000" w:rsidP="00000000" w:rsidRDefault="00000000" w:rsidRPr="00000000" w14:paraId="0000003C">
      <w:pPr>
        <w:pStyle w:val="Heading1"/>
        <w:numPr>
          <w:ilvl w:val="0"/>
          <w:numId w:val="1"/>
        </w:numPr>
        <w:rPr/>
      </w:pPr>
      <w:bookmarkStart w:colFirst="0" w:colLast="0" w:name="_p0lpvjsx42jw" w:id="34"/>
      <w:bookmarkEnd w:id="34"/>
      <w:r w:rsidDel="00000000" w:rsidR="00000000" w:rsidRPr="00000000">
        <w:rPr>
          <w:rtl w:val="0"/>
        </w:rPr>
        <w:t xml:space="preserve">Адреса и реквизиты сторон</w:t>
      </w:r>
    </w:p>
    <w:tbl>
      <w:tblPr>
        <w:tblStyle w:val="Table2"/>
        <w:tblW w:w="9572.0" w:type="dxa"/>
        <w:jc w:val="left"/>
        <w:tblInd w:w="-115.0" w:type="dxa"/>
        <w:tblLayout w:type="fixed"/>
        <w:tblLook w:val="0400"/>
      </w:tblPr>
      <w:tblGrid>
        <w:gridCol w:w="4786"/>
        <w:gridCol w:w="4786"/>
        <w:tblGridChange w:id="0">
          <w:tblGrid>
            <w:gridCol w:w="4786"/>
            <w:gridCol w:w="47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Продавец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Покупатель</w:t>
            </w: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Индивидуальный предприниматель </w:t>
            </w:r>
          </w:p>
          <w:p w:rsidR="00000000" w:rsidDel="00000000" w:rsidP="00000000" w:rsidRDefault="00000000" w:rsidRPr="00000000" w14:paraId="000000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Тимощенко Евгений Александрович</w:t>
            </w:r>
          </w:p>
        </w:tc>
        <w:tc>
          <w:tcPr>
            <w:tcBorders>
              <w:top w:color="000000" w:space="0" w:sz="0" w:val="nil"/>
              <w:left w:color="000000" w:space="0" w:sz="0" w:val="nil"/>
              <w:right w:color="000000" w:space="0" w:sz="0" w:val="nil"/>
            </w:tcBorders>
          </w:tcPr>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Гражданин РФ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42">
            <w:pPr>
              <w:keepNext w:val="1"/>
              <w:ind w:firstLine="0"/>
              <w:jc w:val="left"/>
              <w:rPr/>
            </w:pPr>
            <w:r w:rsidDel="00000000" w:rsidR="00000000" w:rsidRPr="00000000">
              <w:rPr>
                <w:rtl w:val="0"/>
              </w:rPr>
              <w:t xml:space="preserve">паспорт серия 73 07 № 580438, выдан отделом УФМС России по Ульяновской области Засвияжском районе гор. Ульяновск 31.03.2008, код подразделения 730-002</w:t>
            </w:r>
          </w:p>
        </w:tc>
        <w:tc>
          <w:tcPr>
            <w:tcBorders>
              <w:left w:color="000000" w:space="0" w:sz="0" w:val="nil"/>
              <w:right w:color="000000" w:space="0" w:sz="0" w:val="nil"/>
            </w:tcBorders>
          </w:tcPr>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Паспорт серия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выдан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дата выдачи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г., код подразделения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Адрес, указанный в ЕГРИП</w:t>
              <w:br w:type="textWrapping"/>
              <w:t xml:space="preserve">Телефон</w:t>
              <w:br w:type="textWrapping"/>
              <w:t xml:space="preserve">Электронная почта</w:t>
              <w:br w:type="textWrapping"/>
              <w:br w:type="textWrapping"/>
              <w:t xml:space="preserve">ОГРНИП 318732500060772</w:t>
              <w:br w:type="textWrapping"/>
              <w:t xml:space="preserve">ИНН 732729668101</w:t>
              <w:br w:type="textWrapping"/>
              <w:t xml:space="preserve">Р/с 40802810502500034504</w:t>
              <w:br w:type="textWrapping"/>
              <w:t xml:space="preserve">в ООО "Банк Точка"</w:t>
              <w:br w:type="textWrapping"/>
              <w:t xml:space="preserve">К/с 30101810745374525104</w:t>
              <w:br w:type="textWrapping"/>
              <w:t xml:space="preserve">БИК 044525104</w:t>
            </w:r>
          </w:p>
        </w:tc>
        <w:tc>
          <w:tcPr>
            <w:tcBorders>
              <w:left w:color="000000" w:space="0" w:sz="0" w:val="nil"/>
              <w:bottom w:color="000000" w:space="0" w:sz="0" w:val="nil"/>
              <w:right w:color="000000" w:space="0" w:sz="0" w:val="nil"/>
            </w:tcBorders>
          </w:tcPr>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Место жительства</w:t>
              <w:br w:type="textWrapping"/>
              <w:t xml:space="preserve">Телефон</w:t>
              <w:br w:type="textWrapping"/>
              <w:t xml:space="preserve">Электронная почта</w:t>
              <w:br w:type="textWrapping"/>
              <w:br w:type="textWrapping"/>
              <w:t xml:space="preserve">ИНН</w:t>
              <w:br w:type="textWrapping"/>
              <w:t xml:space="preserve">Счет</w:t>
              <w:br w:type="textWrapping"/>
              <w:t xml:space="preserve">в</w:t>
              <w:br w:type="textWrapping"/>
              <w:t xml:space="preserve">К/с</w:t>
              <w:br w:type="textWrapping"/>
              <w:t xml:space="preserve">БИК</w:t>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46">
            <w:pPr>
              <w:keepNext w:val="1"/>
              <w:jc w:val="left"/>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47">
            <w:pPr>
              <w:keepNext w:val="1"/>
              <w:jc w:val="left"/>
              <w:rPr/>
            </w:pP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(подпись)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br w:type="textWrapping"/>
              <w:t xml:space="preserve"> </w:t>
            </w:r>
          </w:p>
        </w:tc>
        <w:tc>
          <w:tcPr>
            <w:tcBorders>
              <w:left w:color="000000" w:space="0" w:sz="0" w:val="nil"/>
              <w:right w:color="000000" w:space="0" w:sz="0" w:val="nil"/>
            </w:tcBorders>
          </w:tcPr>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(подпись)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br w:type="textWrapping"/>
              <w:t xml:space="preserve"> </w:t>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4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М.П. (при наличии)</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4B">
            <w:pPr>
              <w:keepNext w:val="1"/>
              <w:jc w:val="left"/>
              <w:rPr/>
            </w:pPr>
            <w:r w:rsidDel="00000000" w:rsidR="00000000" w:rsidRPr="00000000">
              <w:rPr>
                <w:rtl w:val="0"/>
              </w:rPr>
            </w:r>
          </w:p>
        </w:tc>
      </w:tr>
    </w:tbl>
    <w:p w:rsidR="00000000" w:rsidDel="00000000" w:rsidP="00000000" w:rsidRDefault="00000000" w:rsidRPr="00000000" w14:paraId="0000004C">
      <w:pPr>
        <w:rPr/>
        <w:sectPr>
          <w:footerReference r:id="rId6" w:type="default"/>
          <w:footerReference r:id="rId7" w:type="first"/>
          <w:pgSz w:h="16839" w:w="11907" w:orient="portrait"/>
          <w:pgMar w:bottom="1134" w:top="1134" w:left="1701" w:right="850" w:header="720" w:footer="720"/>
          <w:pgNumType w:start="1"/>
          <w:titlePg w:val="1"/>
        </w:sectPr>
      </w:pPr>
      <w:bookmarkStart w:colFirst="0" w:colLast="0" w:name="_3c2hv368yc82" w:id="35"/>
      <w:bookmarkEnd w:id="35"/>
      <w:r w:rsidDel="00000000" w:rsidR="00000000" w:rsidRPr="00000000">
        <w:rPr>
          <w:rtl w:val="0"/>
        </w:rPr>
      </w:r>
    </w:p>
    <w:p w:rsidR="00000000" w:rsidDel="00000000" w:rsidP="00000000" w:rsidRDefault="00000000" w:rsidRPr="00000000" w14:paraId="0000004D">
      <w:pPr>
        <w:rPr/>
        <w:sectPr>
          <w:headerReference r:id="rId8" w:type="default"/>
          <w:footerReference r:id="rId9" w:type="default"/>
          <w:footerReference r:id="rId10" w:type="first"/>
          <w:type w:val="nextPage"/>
          <w:pgSz w:h="16839" w:w="11907" w:orient="portrait"/>
          <w:pgMar w:bottom="1134" w:top="1134" w:left="1701" w:right="850" w:header="720" w:footer="720"/>
          <w:pgNumType w:start="1"/>
          <w:titlePg w:val="1"/>
        </w:sectPr>
      </w:pPr>
      <w:bookmarkStart w:colFirst="0" w:colLast="0" w:name="_1pbm5zljyxei" w:id="36"/>
      <w:bookmarkEnd w:id="36"/>
      <w:r w:rsidDel="00000000" w:rsidR="00000000" w:rsidRPr="00000000">
        <w:rPr>
          <w:rtl w:val="0"/>
        </w:rPr>
      </w:r>
    </w:p>
    <w:p w:rsidR="00000000" w:rsidDel="00000000" w:rsidP="00000000" w:rsidRDefault="00000000" w:rsidRPr="00000000" w14:paraId="0000004E">
      <w:pPr>
        <w:pStyle w:val="Title"/>
        <w:rPr/>
      </w:pPr>
      <w:bookmarkStart w:colFirst="0" w:colLast="0" w:name="_y0w65hm27ew4" w:id="37"/>
      <w:bookmarkEnd w:id="37"/>
      <w:r w:rsidDel="00000000" w:rsidR="00000000" w:rsidRPr="00000000">
        <w:rPr>
          <w:rtl w:val="0"/>
        </w:rPr>
        <w:t xml:space="preserve">АКТ</w:t>
        <w:br w:type="textWrapping"/>
        <w:t xml:space="preserve">приема-передачи земельного участка</w:t>
      </w:r>
    </w:p>
    <w:tbl>
      <w:tblPr>
        <w:tblStyle w:val="Table3"/>
        <w:tblW w:w="9572.0" w:type="dxa"/>
        <w:jc w:val="left"/>
        <w:tblInd w:w="-115.0" w:type="dxa"/>
        <w:tblLayout w:type="fixed"/>
        <w:tblLook w:val="0400"/>
      </w:tblPr>
      <w:tblGrid>
        <w:gridCol w:w="6892"/>
        <w:gridCol w:w="2680"/>
        <w:tblGridChange w:id="0">
          <w:tblGrid>
            <w:gridCol w:w="6892"/>
            <w:gridCol w:w="2680"/>
          </w:tblGrid>
        </w:tblGridChange>
      </w:tblGrid>
      <w:tr>
        <w:trPr>
          <w:cantSplit w:val="0"/>
          <w:tblHeader w:val="0"/>
        </w:trPr>
        <w:tc>
          <w:tcPr/>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г.</w:t>
            </w:r>
          </w:p>
        </w:tc>
      </w:tr>
    </w:tbl>
    <w:p w:rsidR="00000000" w:rsidDel="00000000" w:rsidP="00000000" w:rsidRDefault="00000000" w:rsidRPr="00000000" w14:paraId="00000051">
      <w:pPr>
        <w:rPr/>
      </w:pPr>
      <w:r w:rsidDel="00000000" w:rsidR="00000000" w:rsidRPr="00000000">
        <w:rPr>
          <w:u w:val="single"/>
          <w:rtl w:val="0"/>
        </w:rPr>
        <w:t xml:space="preserve">                                  (Ф.И.О.)                                  </w:t>
      </w:r>
      <w:r w:rsidDel="00000000" w:rsidR="00000000" w:rsidRPr="00000000">
        <w:rPr>
          <w:rtl w:val="0"/>
        </w:rPr>
        <w:t xml:space="preserve">, зарегистрированный в качестве индивидуального предпринимателя, что подтверждается </w:t>
      </w:r>
      <w:r w:rsidDel="00000000" w:rsidR="00000000" w:rsidRPr="00000000">
        <w:rPr>
          <w:u w:val="single"/>
          <w:rtl w:val="0"/>
        </w:rPr>
        <w:t xml:space="preserve">                                    </w:t>
      </w:r>
      <w:r w:rsidDel="00000000" w:rsidR="00000000" w:rsidRPr="00000000">
        <w:rPr>
          <w:rtl w:val="0"/>
        </w:rPr>
        <w:t xml:space="preserve"> от "</w:t>
      </w:r>
      <w:r w:rsidDel="00000000" w:rsidR="00000000" w:rsidRPr="00000000">
        <w:rPr>
          <w:u w:val="single"/>
          <w:rtl w:val="0"/>
        </w:rPr>
        <w:t xml:space="preserve">        </w:t>
      </w:r>
      <w:r w:rsidDel="00000000" w:rsidR="00000000" w:rsidRPr="00000000">
        <w:rPr>
          <w:rtl w:val="0"/>
        </w:rPr>
        <w:t xml:space="preserve">" </w:t>
      </w:r>
      <w:r w:rsidDel="00000000" w:rsidR="00000000" w:rsidRPr="00000000">
        <w:rPr>
          <w:u w:val="single"/>
          <w:rtl w:val="0"/>
        </w:rPr>
        <w:t xml:space="preserve">                </w:t>
      </w:r>
      <w:r w:rsidDel="00000000" w:rsidR="00000000" w:rsidRPr="00000000">
        <w:rPr>
          <w:rtl w:val="0"/>
        </w:rPr>
        <w:t xml:space="preserve"> </w:t>
      </w:r>
      <w:r w:rsidDel="00000000" w:rsidR="00000000" w:rsidRPr="00000000">
        <w:rPr>
          <w:u w:val="single"/>
          <w:rtl w:val="0"/>
        </w:rPr>
        <w:t xml:space="preserve">        </w:t>
      </w:r>
      <w:r w:rsidDel="00000000" w:rsidR="00000000" w:rsidRPr="00000000">
        <w:rPr>
          <w:rtl w:val="0"/>
        </w:rPr>
        <w:t xml:space="preserve"> г.,  выданным </w:t>
      </w:r>
      <w:r w:rsidDel="00000000" w:rsidR="00000000" w:rsidRPr="00000000">
        <w:rPr>
          <w:u w:val="single"/>
          <w:rtl w:val="0"/>
        </w:rPr>
        <w:t xml:space="preserve">    (наименование регистрирующего органа)    </w:t>
      </w:r>
      <w:r w:rsidDel="00000000" w:rsidR="00000000" w:rsidRPr="00000000">
        <w:rPr>
          <w:rtl w:val="0"/>
        </w:rPr>
        <w:t xml:space="preserve">, далее именуем</w:t>
      </w:r>
      <w:r w:rsidDel="00000000" w:rsidR="00000000" w:rsidRPr="00000000">
        <w:rPr>
          <w:u w:val="single"/>
          <w:rtl w:val="0"/>
        </w:rPr>
        <w:t xml:space="preserve">       </w:t>
      </w:r>
      <w:r w:rsidDel="00000000" w:rsidR="00000000" w:rsidRPr="00000000">
        <w:rPr>
          <w:rtl w:val="0"/>
        </w:rPr>
        <w:t xml:space="preserve"> "Продавец", с одной стороны и гражданин РФ </w:t>
      </w:r>
      <w:r w:rsidDel="00000000" w:rsidR="00000000" w:rsidRPr="00000000">
        <w:rPr>
          <w:u w:val="single"/>
          <w:rtl w:val="0"/>
        </w:rPr>
        <w:t xml:space="preserve">              (Ф.И.О.)                </w:t>
      </w:r>
      <w:r w:rsidDel="00000000" w:rsidR="00000000" w:rsidRPr="00000000">
        <w:rPr>
          <w:rtl w:val="0"/>
        </w:rPr>
        <w:t xml:space="preserve">, далее именуем</w:t>
      </w:r>
      <w:r w:rsidDel="00000000" w:rsidR="00000000" w:rsidRPr="00000000">
        <w:rPr>
          <w:u w:val="single"/>
          <w:rtl w:val="0"/>
        </w:rPr>
        <w:t xml:space="preserve">       </w:t>
      </w:r>
      <w:r w:rsidDel="00000000" w:rsidR="00000000" w:rsidRPr="00000000">
        <w:rPr>
          <w:rtl w:val="0"/>
        </w:rPr>
        <w:t xml:space="preserve"> "Покупатель", с другой стороны составили настоящий акт по договору купли-продажи земельного участка № </w:t>
      </w:r>
      <w:r w:rsidDel="00000000" w:rsidR="00000000" w:rsidRPr="00000000">
        <w:rPr>
          <w:u w:val="single"/>
          <w:rtl w:val="0"/>
        </w:rPr>
        <w:t xml:space="preserve">         </w:t>
      </w:r>
      <w:r w:rsidDel="00000000" w:rsidR="00000000" w:rsidRPr="00000000">
        <w:rPr>
          <w:rtl w:val="0"/>
        </w:rPr>
        <w:t xml:space="preserve"> от "</w:t>
      </w:r>
      <w:r w:rsidDel="00000000" w:rsidR="00000000" w:rsidRPr="00000000">
        <w:rPr>
          <w:u w:val="single"/>
          <w:rtl w:val="0"/>
        </w:rPr>
        <w:t xml:space="preserve">       </w:t>
      </w:r>
      <w:r w:rsidDel="00000000" w:rsidR="00000000" w:rsidRPr="00000000">
        <w:rPr>
          <w:rtl w:val="0"/>
        </w:rPr>
        <w:t xml:space="preserve">"</w:t>
      </w:r>
      <w:r w:rsidDel="00000000" w:rsidR="00000000" w:rsidRPr="00000000">
        <w:rPr>
          <w:u w:val="single"/>
          <w:rtl w:val="0"/>
        </w:rPr>
        <w:t xml:space="preserve">                     </w:t>
      </w:r>
      <w:r w:rsidDel="00000000" w:rsidR="00000000" w:rsidRPr="00000000">
        <w:rPr>
          <w:rtl w:val="0"/>
        </w:rPr>
        <w:t xml:space="preserve"> </w:t>
      </w:r>
      <w:r w:rsidDel="00000000" w:rsidR="00000000" w:rsidRPr="00000000">
        <w:rPr>
          <w:u w:val="single"/>
          <w:rtl w:val="0"/>
        </w:rPr>
        <w:t xml:space="preserve">       </w:t>
      </w:r>
      <w:r w:rsidDel="00000000" w:rsidR="00000000" w:rsidRPr="00000000">
        <w:rPr>
          <w:rtl w:val="0"/>
        </w:rPr>
        <w:t xml:space="preserve"> г. (далее – Акт, Договор соответственно) о нижеследующем:</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482"/>
        <w:jc w:val="both"/>
        <w:rPr/>
      </w:pPr>
      <w:bookmarkStart w:colFirst="0" w:colLast="0" w:name="_y7p5baqnpoma" w:id="38"/>
      <w:bookmarkEnd w:id="3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соответствии с Договором Продавец передал, а Покупатель принял в собственность следующий земельный участок (далее – недвижимое имущество):</w:t>
      </w:r>
    </w:p>
    <w:p w:rsidR="00000000" w:rsidDel="00000000" w:rsidP="00000000" w:rsidRDefault="00000000" w:rsidRPr="00000000" w14:paraId="00000053">
      <w:pPr>
        <w:spacing w:after="0" w:before="0" w:lineRule="auto"/>
        <w:rPr/>
      </w:pPr>
      <w:r w:rsidDel="00000000" w:rsidR="00000000" w:rsidRPr="00000000">
        <w:rPr>
          <w:rtl w:val="0"/>
        </w:rPr>
        <w:t xml:space="preserve">Местоположение (адрес) участка: </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54">
      <w:pPr>
        <w:spacing w:after="0" w:before="0" w:lineRule="auto"/>
        <w:rPr/>
      </w:pPr>
      <w:r w:rsidDel="00000000" w:rsidR="00000000" w:rsidRPr="00000000">
        <w:rPr>
          <w:rtl w:val="0"/>
        </w:rPr>
        <w:t xml:space="preserve">Кадастровый номер: </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55">
      <w:pPr>
        <w:spacing w:after="0" w:before="0" w:lineRule="auto"/>
        <w:rPr/>
      </w:pPr>
      <w:r w:rsidDel="00000000" w:rsidR="00000000" w:rsidRPr="00000000">
        <w:rPr>
          <w:rtl w:val="0"/>
        </w:rPr>
        <w:t xml:space="preserve">Площадь участка: </w:t>
      </w:r>
      <w:r w:rsidDel="00000000" w:rsidR="00000000" w:rsidRPr="00000000">
        <w:rPr>
          <w:u w:val="single"/>
          <w:rtl w:val="0"/>
        </w:rPr>
        <w:t xml:space="preserve">                                    </w:t>
      </w:r>
      <w:r w:rsidDel="00000000" w:rsidR="00000000" w:rsidRPr="00000000">
        <w:rPr>
          <w:rtl w:val="0"/>
        </w:rPr>
        <w:t xml:space="preserve"> </w:t>
      </w:r>
      <w:r w:rsidDel="00000000" w:rsidR="00000000" w:rsidRPr="00000000">
        <w:rPr>
          <w:u w:val="single"/>
          <w:rtl w:val="0"/>
        </w:rPr>
        <w:t xml:space="preserve">    (единица измерения)    </w:t>
      </w:r>
      <w:r w:rsidDel="00000000" w:rsidR="00000000" w:rsidRPr="00000000">
        <w:rPr>
          <w:rtl w:val="0"/>
        </w:rPr>
        <w:t xml:space="preserve">.</w:t>
      </w:r>
    </w:p>
    <w:p w:rsidR="00000000" w:rsidDel="00000000" w:rsidP="00000000" w:rsidRDefault="00000000" w:rsidRPr="00000000" w14:paraId="00000056">
      <w:pPr>
        <w:spacing w:after="0" w:before="0" w:lineRule="auto"/>
        <w:rPr/>
      </w:pPr>
      <w:r w:rsidDel="00000000" w:rsidR="00000000" w:rsidRPr="00000000">
        <w:rPr>
          <w:rtl w:val="0"/>
        </w:rPr>
        <w:t xml:space="preserve">Категория земель: земли населенных пунктов.</w:t>
      </w:r>
    </w:p>
    <w:p w:rsidR="00000000" w:rsidDel="00000000" w:rsidP="00000000" w:rsidRDefault="00000000" w:rsidRPr="00000000" w14:paraId="00000057">
      <w:pPr>
        <w:spacing w:after="0" w:before="0" w:lineRule="auto"/>
        <w:rPr/>
      </w:pPr>
      <w:r w:rsidDel="00000000" w:rsidR="00000000" w:rsidRPr="00000000">
        <w:rPr>
          <w:rtl w:val="0"/>
        </w:rPr>
        <w:t xml:space="preserve">Разрешенное использование: </w:t>
      </w:r>
      <w:r w:rsidDel="00000000" w:rsidR="00000000" w:rsidRPr="00000000">
        <w:rPr>
          <w:u w:val="single"/>
          <w:rtl w:val="0"/>
        </w:rPr>
        <w:t xml:space="preserve">                                                                                  </w:t>
      </w:r>
      <w:r w:rsidDel="00000000" w:rsidR="00000000" w:rsidRPr="00000000">
        <w:rPr>
          <w:rtl w:val="0"/>
        </w:rPr>
        <w:t xml:space="preserv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482"/>
        <w:jc w:val="both"/>
        <w:rPr/>
      </w:pPr>
      <w:bookmarkStart w:colFirst="0" w:colLast="0" w:name="_mwz7xzuo6ffv" w:id="39"/>
      <w:bookmarkEnd w:id="3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Продавец передал, а Покупатель принял следующие документы:</w:t>
      </w:r>
    </w:p>
    <w:p w:rsidR="00000000" w:rsidDel="00000000" w:rsidP="00000000" w:rsidRDefault="00000000" w:rsidRPr="00000000" w14:paraId="00000059">
      <w:pPr>
        <w:rPr/>
      </w:pPr>
      <w:r w:rsidDel="00000000" w:rsidR="00000000" w:rsidRPr="00000000">
        <w:rPr>
          <w:rtl w:val="0"/>
        </w:rPr>
        <w:t xml:space="preserve">- </w:t>
      </w:r>
      <w:r w:rsidDel="00000000" w:rsidR="00000000" w:rsidRPr="00000000">
        <w:rPr>
          <w:u w:val="single"/>
          <w:rtl w:val="0"/>
        </w:rPr>
        <w:t xml:space="preserve">    (наименование и реквизиты документа)      </w:t>
      </w: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t xml:space="preserve">- </w:t>
      </w:r>
      <w:r w:rsidDel="00000000" w:rsidR="00000000" w:rsidRPr="00000000">
        <w:rPr>
          <w:u w:val="single"/>
          <w:rtl w:val="0"/>
        </w:rPr>
        <w:t xml:space="preserve">    (наименование и реквизиты документа)      </w:t>
      </w:r>
      <w:r w:rsidDel="00000000" w:rsidR="00000000" w:rsidRPr="00000000">
        <w:rPr>
          <w:rtl w:val="0"/>
        </w:rPr>
        <w:t xml:space="preserv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482"/>
        <w:jc w:val="both"/>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Недвижимое имущество осмотрено и проверено Покупателем, принято им без замечаний.</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482"/>
        <w:jc w:val="both"/>
        <w:rPr/>
      </w:pPr>
      <w:bookmarkStart w:colFirst="0" w:colLast="0" w:name="_sqbvbywbi54b" w:id="40"/>
      <w:bookmarkEnd w:id="4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Акт составлен в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экземплярах,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(указать, кому предназначен каждый из экземпляров)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0" w:right="0" w:firstLine="482"/>
        <w:jc w:val="both"/>
        <w:rPr/>
      </w:pPr>
      <w:bookmarkStart w:colFirst="0" w:colLast="0" w:name="_3f8fr02lnvgq" w:id="41"/>
      <w:bookmarkEnd w:id="4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Реквизиты и подписи сторон:</w:t>
      </w:r>
    </w:p>
    <w:tbl>
      <w:tblPr>
        <w:tblStyle w:val="Table4"/>
        <w:tblW w:w="9572.0" w:type="dxa"/>
        <w:jc w:val="left"/>
        <w:tblInd w:w="-115.0" w:type="dxa"/>
        <w:tblLayout w:type="fixed"/>
        <w:tblLook w:val="0400"/>
      </w:tblPr>
      <w:tblGrid>
        <w:gridCol w:w="4786"/>
        <w:gridCol w:w="4786"/>
        <w:tblGridChange w:id="0">
          <w:tblGrid>
            <w:gridCol w:w="4786"/>
            <w:gridCol w:w="478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Продавец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Покупатель</w:t>
            </w:r>
            <w:r w:rsidDel="00000000" w:rsidR="00000000" w:rsidRPr="00000000">
              <w:rPr>
                <w:rtl w:val="0"/>
              </w:rPr>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Индивидуальный предприниматель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6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Гражданин РФ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6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Адрес, указанный в ЕГРИП</w:t>
              <w:br w:type="textWrapping"/>
              <w:br w:type="textWrapping"/>
              <w:t xml:space="preserve">ОГРНИП</w:t>
              <w:br w:type="textWrapping"/>
              <w:t xml:space="preserve">ИНН</w:t>
            </w:r>
          </w:p>
        </w:tc>
        <w:tc>
          <w:tcPr>
            <w:tcBorders>
              <w:left w:color="000000" w:space="0" w:sz="0" w:val="nil"/>
              <w:bottom w:color="000000" w:space="0" w:sz="0" w:val="nil"/>
              <w:right w:color="000000" w:space="0" w:sz="0" w:val="nil"/>
            </w:tcBorders>
          </w:tcPr>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Место жительства</w:t>
              <w:br w:type="textWrapping"/>
              <w:br w:type="textWrapping"/>
              <w:t xml:space="preserve">ИНН</w:t>
            </w:r>
          </w:p>
        </w:tc>
      </w:tr>
      <w:tr>
        <w:trPr>
          <w:cantSplit w:val="0"/>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64">
            <w:pPr>
              <w:keepNext w:val="1"/>
              <w:jc w:val="left"/>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65">
            <w:pPr>
              <w:keepNext w:val="1"/>
              <w:jc w:val="left"/>
              <w:rPr/>
            </w:pP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66">
            <w:pPr>
              <w:keepNext w:val="1"/>
              <w:jc w:val="left"/>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67">
            <w:pPr>
              <w:keepNext w:val="1"/>
              <w:jc w:val="left"/>
              <w:rPr/>
            </w:pP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6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(подпись)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tcBorders>
              <w:left w:color="000000" w:space="0" w:sz="0" w:val="nil"/>
              <w:right w:color="000000" w:space="0" w:sz="0" w:val="nil"/>
            </w:tcBorders>
          </w:tcPr>
          <w:p w:rsidR="00000000" w:rsidDel="00000000" w:rsidP="00000000" w:rsidRDefault="00000000" w:rsidRPr="00000000" w14:paraId="0000006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(подпись)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(Ф.И.О.)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6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М.П. (при наличии)</w:t>
            </w:r>
          </w:p>
        </w:tc>
        <w:tc>
          <w:tcPr>
            <w:tcBorders>
              <w:left w:color="000000" w:space="0" w:sz="0" w:val="nil"/>
              <w:bottom w:color="000000" w:space="0" w:sz="0" w:val="nil"/>
              <w:right w:color="000000" w:space="0" w:sz="0" w:val="nil"/>
            </w:tcBorders>
          </w:tcPr>
          <w:p w:rsidR="00000000" w:rsidDel="00000000" w:rsidP="00000000" w:rsidRDefault="00000000" w:rsidRPr="00000000" w14:paraId="0000006B">
            <w:pPr>
              <w:keepNext w:val="1"/>
              <w:jc w:val="left"/>
              <w:rPr/>
            </w:pPr>
            <w:r w:rsidDel="00000000" w:rsidR="00000000" w:rsidRPr="00000000">
              <w:rPr>
                <w:rtl w:val="0"/>
              </w:rPr>
            </w:r>
          </w:p>
        </w:tc>
      </w:tr>
    </w:tbl>
    <w:p w:rsidR="00000000" w:rsidDel="00000000" w:rsidP="00000000" w:rsidRDefault="00000000" w:rsidRPr="00000000" w14:paraId="0000006C">
      <w:pPr>
        <w:rPr/>
      </w:pPr>
      <w:bookmarkStart w:colFirst="0" w:colLast="0" w:name="_h5gkr7gvkg9v" w:id="42"/>
      <w:bookmarkEnd w:id="42"/>
      <w:r w:rsidDel="00000000" w:rsidR="00000000" w:rsidRPr="00000000">
        <w:rPr>
          <w:rtl w:val="0"/>
        </w:rPr>
      </w:r>
    </w:p>
    <w:sectPr>
      <w:headerReference r:id="rId11" w:type="default"/>
      <w:footerReference r:id="rId12" w:type="default"/>
      <w:footerReference r:id="rId13" w:type="first"/>
      <w:type w:val="nextPage"/>
      <w:pgSz w:h="16839" w:w="11907" w:orient="portrait"/>
      <w:pgMar w:bottom="1134" w:top="1134" w:left="1701" w:right="85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4</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1</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2</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страница </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из 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ик платежей</w:t>
      <w:br w:type="textWrapp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482"/>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АКТ приема-передачи земельного участка</w:t>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2.%3.%4.%5.%6.%7.%8.%9."/>
      <w:lvlJc w:val="left"/>
      <w:pPr>
        <w:ind w:left="0" w:firstLine="0"/>
      </w:pPr>
      <w:rPr/>
    </w:lvl>
  </w:abstractNum>
  <w:abstractNum w:abstractNumId="2">
    <w:lvl w:ilvl="0">
      <w:start w:val="1"/>
      <w:numFmt w:val="decimal"/>
      <w:lvlText w:val="%1."/>
      <w:lvlJc w:val="left"/>
      <w:pPr>
        <w:ind w:left="0" w:firstLine="0"/>
      </w:pPr>
      <w:rPr/>
    </w:lvl>
    <w:lvl w:ilvl="1">
      <w:start w:val="1"/>
      <w:numFmt w:val="decimal"/>
      <w:lvlText w:val="%1.%2."/>
      <w:lvlJc w:val="left"/>
      <w:pPr>
        <w:ind w:left="0" w:firstLine="0"/>
      </w:pPr>
      <w:rPr/>
    </w:lvl>
    <w:lvl w:ilvl="2">
      <w:start w:val="1"/>
      <w:numFmt w:val="decimal"/>
      <w:lvlText w:val="%1.%2.%3."/>
      <w:lvlJc w:val="left"/>
      <w:pPr>
        <w:ind w:left="0" w:firstLine="0"/>
      </w:pPr>
      <w:rPr/>
    </w:lvl>
    <w:lvl w:ilvl="3">
      <w:start w:val="1"/>
      <w:numFmt w:val="decimal"/>
      <w:lvlText w:val="%1.%2.%3.%4."/>
      <w:lvlJc w:val="left"/>
      <w:pPr>
        <w:ind w:left="0" w:firstLine="0"/>
      </w:pPr>
      <w:rPr/>
    </w:lvl>
    <w:lvl w:ilvl="4">
      <w:start w:val="1"/>
      <w:numFmt w:val="decimal"/>
      <w:lvlText w:val="%1.%2.%3.%4.%5."/>
      <w:lvlJc w:val="left"/>
      <w:pPr>
        <w:ind w:left="0" w:firstLine="0"/>
      </w:pPr>
      <w:rPr/>
    </w:lvl>
    <w:lvl w:ilvl="5">
      <w:start w:val="1"/>
      <w:numFmt w:val="decimal"/>
      <w:lvlText w:val="%1.%2.%3.%4.%5.%6."/>
      <w:lvlJc w:val="left"/>
      <w:pPr>
        <w:ind w:left="0" w:firstLine="0"/>
      </w:pPr>
      <w:rPr/>
    </w:lvl>
    <w:lvl w:ilvl="6">
      <w:start w:val="1"/>
      <w:numFmt w:val="decimal"/>
      <w:lvlText w:val="%1.%2.%3.%4.%5.%6.%7."/>
      <w:lvlJc w:val="left"/>
      <w:pPr>
        <w:ind w:left="0" w:firstLine="0"/>
      </w:pPr>
      <w:rPr/>
    </w:lvl>
    <w:lvl w:ilvl="7">
      <w:start w:val="1"/>
      <w:numFmt w:val="decimal"/>
      <w:lvlText w:val="%1.%2.%3.%4.%5.%6.%7.%8."/>
      <w:lvlJc w:val="left"/>
      <w:pPr>
        <w:ind w:left="0" w:firstLine="0"/>
      </w:pPr>
      <w:rPr/>
    </w:lvl>
    <w:lvl w:ilvl="8">
      <w:start w:val="1"/>
      <w:numFmt w:val="decimal"/>
      <w:lvlText w:val="%1.%2.%3.%4.%5.%6.%7.%8.%9."/>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spacing w:after="120" w:before="120" w:line="276" w:lineRule="auto"/>
        <w:ind w:firstLine="482"/>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jc w:val="center"/>
    </w:pPr>
    <w:rPr>
      <w:b w:val="1"/>
      <w:bCs w:val="1"/>
      <w:sz w:val="24"/>
      <w:szCs w:val="24"/>
    </w:rPr>
  </w:style>
  <w:style w:type="paragraph" w:styleId="Heading2">
    <w:name w:val="heading 2"/>
    <w:basedOn w:val="Normal"/>
    <w:next w:val="Normal"/>
    <w:pPr/>
    <w:rPr/>
  </w:style>
  <w:style w:type="paragraph" w:styleId="Heading3">
    <w:name w:val="heading 3"/>
    <w:basedOn w:val="Normal"/>
    <w:next w:val="Normal"/>
    <w:pPr/>
    <w:rPr/>
  </w:style>
  <w:style w:type="paragraph" w:styleId="Heading4">
    <w:name w:val="heading 4"/>
    <w:basedOn w:val="Normal"/>
    <w:next w:val="Normal"/>
    <w:pPr/>
    <w:rPr/>
  </w:style>
  <w:style w:type="paragraph" w:styleId="Heading5">
    <w:name w:val="heading 5"/>
    <w:basedOn w:val="Normal"/>
    <w:next w:val="Normal"/>
    <w:pPr>
      <w:keepNext w:val="1"/>
      <w:keepLines w:val="1"/>
      <w:spacing w:after="0" w:before="200" w:lineRule="auto"/>
    </w:pPr>
    <w:rPr>
      <w:rFonts w:ascii="Play" w:cs="Play" w:eastAsia="Play" w:hAnsi="Play"/>
    </w:rPr>
  </w:style>
  <w:style w:type="paragraph" w:styleId="Heading6">
    <w:name w:val="heading 6"/>
    <w:basedOn w:val="Normal"/>
    <w:next w:val="Normal"/>
    <w:pPr>
      <w:keepNext w:val="1"/>
      <w:keepLines w:val="1"/>
      <w:spacing w:after="0" w:before="200" w:lineRule="auto"/>
    </w:pPr>
    <w:rPr>
      <w:rFonts w:ascii="Play" w:cs="Play" w:eastAsia="Play" w:hAnsi="Play"/>
      <w:i w:val="1"/>
      <w:iCs w:val="1"/>
      <w:color w:val="243f60"/>
    </w:rPr>
  </w:style>
  <w:style w:type="paragraph" w:styleId="Title">
    <w:name w:val="Title"/>
    <w:basedOn w:val="Normal"/>
    <w:next w:val="Normal"/>
    <w:pPr>
      <w:keepNext w:val="1"/>
      <w:keepLines w:val="1"/>
      <w:spacing w:after="300" w:line="240" w:lineRule="auto"/>
      <w:ind w:firstLine="0"/>
      <w:jc w:val="center"/>
    </w:pPr>
    <w:rPr>
      <w:b w:val="1"/>
      <w:bCs w:val="1"/>
      <w:sz w:val="28"/>
      <w:szCs w:val="28"/>
    </w:rPr>
  </w:style>
  <w:style w:type="paragraph" w:styleId="Subtitle">
    <w:name w:val="Subtitle"/>
    <w:basedOn w:val="Normal"/>
    <w:next w:val="Normal"/>
    <w:pPr>
      <w:ind w:firstLine="482"/>
    </w:pPr>
    <w:rPr>
      <w:rFonts w:ascii="Play" w:cs="Play" w:eastAsia="Play" w:hAnsi="Play"/>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footer" Target="footer4.xml"/><Relationship Id="rId13" Type="http://schemas.openxmlformats.org/officeDocument/2006/relationships/footer" Target="footer6.xml"/><Relationship Id="rId12"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