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2D456F43" w:rsidR="00413EC1" w:rsidRPr="00DD293C" w:rsidRDefault="00413EC1" w:rsidP="00413EC1">
      <w:pPr>
        <w:jc w:val="center"/>
        <w:rPr>
          <w:rFonts w:cs="Times New Roman"/>
          <w:b/>
          <w:sz w:val="28"/>
          <w:szCs w:val="28"/>
        </w:rPr>
      </w:pPr>
      <w:r w:rsidRPr="008D276B">
        <w:rPr>
          <w:rFonts w:cs="Times New Roman"/>
          <w:b/>
          <w:sz w:val="28"/>
          <w:szCs w:val="28"/>
        </w:rPr>
        <w:t xml:space="preserve">Электронный аукцион по продаже </w:t>
      </w:r>
      <w:r w:rsidRPr="00DD293C">
        <w:rPr>
          <w:rFonts w:cs="Times New Roman"/>
          <w:b/>
          <w:sz w:val="28"/>
          <w:szCs w:val="28"/>
        </w:rPr>
        <w:t>объект</w:t>
      </w:r>
      <w:r w:rsidR="00BE3660">
        <w:rPr>
          <w:rFonts w:cs="Times New Roman"/>
          <w:b/>
          <w:sz w:val="28"/>
          <w:szCs w:val="28"/>
        </w:rPr>
        <w:t>ов</w:t>
      </w:r>
      <w:r w:rsidRPr="00DD293C">
        <w:rPr>
          <w:rFonts w:cs="Times New Roman"/>
          <w:b/>
          <w:sz w:val="28"/>
          <w:szCs w:val="28"/>
        </w:rPr>
        <w:t xml:space="preserve"> нежилого фонда, </w:t>
      </w:r>
    </w:p>
    <w:p w14:paraId="1D0D4972" w14:textId="09F64DB8" w:rsidR="00D93F46" w:rsidRDefault="00413EC1" w:rsidP="00413EC1">
      <w:pPr>
        <w:jc w:val="center"/>
        <w:rPr>
          <w:rFonts w:cs="Times New Roman"/>
          <w:b/>
          <w:sz w:val="28"/>
          <w:szCs w:val="28"/>
        </w:rPr>
      </w:pPr>
      <w:r w:rsidRPr="00DD293C">
        <w:rPr>
          <w:rFonts w:cs="Times New Roman"/>
          <w:b/>
          <w:sz w:val="28"/>
          <w:szCs w:val="28"/>
        </w:rPr>
        <w:t>являющ</w:t>
      </w:r>
      <w:r w:rsidR="00BE3660">
        <w:rPr>
          <w:rFonts w:cs="Times New Roman"/>
          <w:b/>
          <w:sz w:val="28"/>
          <w:szCs w:val="28"/>
        </w:rPr>
        <w:t>их</w:t>
      </w:r>
      <w:r w:rsidRPr="00DD293C">
        <w:rPr>
          <w:rFonts w:cs="Times New Roman"/>
          <w:b/>
          <w:sz w:val="28"/>
          <w:szCs w:val="28"/>
        </w:rPr>
        <w:t>ся собственностью ПАО Сбербанк</w:t>
      </w:r>
    </w:p>
    <w:p w14:paraId="3C194789" w14:textId="77777777" w:rsidR="00413EC1" w:rsidRPr="00273CDF" w:rsidRDefault="00413EC1" w:rsidP="00413EC1">
      <w:pPr>
        <w:jc w:val="center"/>
        <w:rPr>
          <w:rFonts w:cs="Times New Roman"/>
          <w:b/>
          <w:sz w:val="10"/>
          <w:szCs w:val="10"/>
        </w:rPr>
      </w:pPr>
    </w:p>
    <w:p w14:paraId="709CE34E" w14:textId="06DE2D91"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Электронный аукцион будет проводиться </w:t>
      </w:r>
      <w:r w:rsidR="00F9725E">
        <w:rPr>
          <w:rFonts w:eastAsia="Times New Roman" w:cs="Times New Roman"/>
          <w:b/>
          <w:bCs/>
          <w:kern w:val="0"/>
          <w:lang w:eastAsia="ru-RU" w:bidi="ar-SA"/>
        </w:rPr>
        <w:t>28 октября</w:t>
      </w:r>
      <w:r w:rsidRPr="00EC55E6">
        <w:rPr>
          <w:rFonts w:eastAsia="Times New Roman" w:cs="Times New Roman"/>
          <w:b/>
          <w:bCs/>
          <w:kern w:val="0"/>
          <w:lang w:eastAsia="ru-RU" w:bidi="ar-SA"/>
        </w:rPr>
        <w:t xml:space="preserve"> 202</w:t>
      </w:r>
      <w:r w:rsidR="008921A0">
        <w:rPr>
          <w:rFonts w:eastAsia="Times New Roman" w:cs="Times New Roman"/>
          <w:b/>
          <w:bCs/>
          <w:kern w:val="0"/>
          <w:lang w:eastAsia="ru-RU" w:bidi="ar-SA"/>
        </w:rPr>
        <w:t>6</w:t>
      </w:r>
      <w:r w:rsidRPr="00EC55E6">
        <w:rPr>
          <w:rFonts w:eastAsia="Times New Roman" w:cs="Times New Roman"/>
          <w:b/>
          <w:bCs/>
          <w:kern w:val="0"/>
          <w:lang w:eastAsia="ru-RU" w:bidi="ar-SA"/>
        </w:rPr>
        <w:t xml:space="preserve"> года с 10:00</w:t>
      </w:r>
    </w:p>
    <w:p w14:paraId="4DC91C13"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по адресу www.lot-online.ru. </w:t>
      </w:r>
    </w:p>
    <w:p w14:paraId="34DBF0B2" w14:textId="77777777"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Организатор торгов – АО «Российский аукционный дом».</w:t>
      </w:r>
    </w:p>
    <w:p w14:paraId="74ADB60D" w14:textId="2A726966"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Прием заявок с </w:t>
      </w:r>
      <w:r w:rsidR="00A27B22">
        <w:rPr>
          <w:rFonts w:eastAsia="Times New Roman" w:cs="Times New Roman"/>
          <w:b/>
          <w:bCs/>
          <w:kern w:val="0"/>
          <w:lang w:eastAsia="ru-RU" w:bidi="ar-SA"/>
        </w:rPr>
        <w:t>30.0</w:t>
      </w:r>
      <w:r w:rsidR="00F9725E">
        <w:rPr>
          <w:rFonts w:eastAsia="Times New Roman" w:cs="Times New Roman"/>
          <w:b/>
          <w:bCs/>
          <w:kern w:val="0"/>
          <w:lang w:eastAsia="ru-RU" w:bidi="ar-SA"/>
        </w:rPr>
        <w:t>7</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по </w:t>
      </w:r>
      <w:bookmarkStart w:id="0" w:name="_Hlk155702557"/>
      <w:r w:rsidR="00A27B22">
        <w:rPr>
          <w:rFonts w:eastAsia="Times New Roman" w:cs="Times New Roman"/>
          <w:b/>
          <w:bCs/>
          <w:kern w:val="0"/>
          <w:lang w:eastAsia="ru-RU" w:bidi="ar-SA"/>
        </w:rPr>
        <w:t>2</w:t>
      </w:r>
      <w:r w:rsidR="00F9725E">
        <w:rPr>
          <w:rFonts w:eastAsia="Times New Roman" w:cs="Times New Roman"/>
          <w:b/>
          <w:bCs/>
          <w:kern w:val="0"/>
          <w:lang w:eastAsia="ru-RU" w:bidi="ar-SA"/>
        </w:rPr>
        <w:t>6</w:t>
      </w:r>
      <w:r w:rsidR="00A27B22">
        <w:rPr>
          <w:rFonts w:eastAsia="Times New Roman" w:cs="Times New Roman"/>
          <w:b/>
          <w:bCs/>
          <w:kern w:val="0"/>
          <w:lang w:eastAsia="ru-RU" w:bidi="ar-SA"/>
        </w:rPr>
        <w:t>.</w:t>
      </w:r>
      <w:r w:rsidR="00F9725E">
        <w:rPr>
          <w:rFonts w:eastAsia="Times New Roman" w:cs="Times New Roman"/>
          <w:b/>
          <w:bCs/>
          <w:kern w:val="0"/>
          <w:lang w:eastAsia="ru-RU" w:bidi="ar-SA"/>
        </w:rPr>
        <w:t>10</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 xml:space="preserve"> </w:t>
      </w:r>
      <w:bookmarkEnd w:id="0"/>
      <w:r w:rsidRPr="00EC55E6">
        <w:rPr>
          <w:rFonts w:eastAsia="Times New Roman" w:cs="Times New Roman"/>
          <w:b/>
          <w:bCs/>
          <w:kern w:val="0"/>
          <w:lang w:eastAsia="ru-RU" w:bidi="ar-SA"/>
        </w:rPr>
        <w:t>до 23:59.</w:t>
      </w:r>
    </w:p>
    <w:p w14:paraId="472E0550" w14:textId="4E3F1E16" w:rsidR="0078706C" w:rsidRPr="00EC55E6"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Задаток должен поступить на счет Организатора торгов не позднее </w:t>
      </w:r>
      <w:r w:rsidR="00A27B22">
        <w:rPr>
          <w:rFonts w:eastAsia="Times New Roman" w:cs="Times New Roman"/>
          <w:b/>
          <w:bCs/>
          <w:kern w:val="0"/>
          <w:lang w:eastAsia="ru-RU" w:bidi="ar-SA"/>
        </w:rPr>
        <w:t>2</w:t>
      </w:r>
      <w:r w:rsidR="00F9725E">
        <w:rPr>
          <w:rFonts w:eastAsia="Times New Roman" w:cs="Times New Roman"/>
          <w:b/>
          <w:bCs/>
          <w:kern w:val="0"/>
          <w:lang w:eastAsia="ru-RU" w:bidi="ar-SA"/>
        </w:rPr>
        <w:t>6</w:t>
      </w:r>
      <w:r w:rsidR="00A27B22">
        <w:rPr>
          <w:rFonts w:eastAsia="Times New Roman" w:cs="Times New Roman"/>
          <w:b/>
          <w:bCs/>
          <w:kern w:val="0"/>
          <w:lang w:eastAsia="ru-RU" w:bidi="ar-SA"/>
        </w:rPr>
        <w:t>.</w:t>
      </w:r>
      <w:r w:rsidR="00F9725E">
        <w:rPr>
          <w:rFonts w:eastAsia="Times New Roman" w:cs="Times New Roman"/>
          <w:b/>
          <w:bCs/>
          <w:kern w:val="0"/>
          <w:lang w:eastAsia="ru-RU" w:bidi="ar-SA"/>
        </w:rPr>
        <w:t>10</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4B8E99D1" w14:textId="4B152CDB" w:rsidR="0078706C" w:rsidRPr="00E2126F" w:rsidRDefault="0078706C" w:rsidP="0078706C">
      <w:pPr>
        <w:widowControl/>
        <w:jc w:val="center"/>
        <w:rPr>
          <w:rFonts w:eastAsia="Times New Roman" w:cs="Times New Roman"/>
          <w:b/>
          <w:bCs/>
          <w:kern w:val="0"/>
          <w:lang w:eastAsia="ru-RU" w:bidi="ar-SA"/>
        </w:rPr>
      </w:pPr>
      <w:r w:rsidRPr="00EC55E6">
        <w:rPr>
          <w:rFonts w:eastAsia="Times New Roman" w:cs="Times New Roman"/>
          <w:b/>
          <w:bCs/>
          <w:kern w:val="0"/>
          <w:lang w:eastAsia="ru-RU" w:bidi="ar-SA"/>
        </w:rPr>
        <w:t xml:space="preserve">Допуск претендентов к электронному аукциону осуществляется </w:t>
      </w:r>
      <w:r w:rsidR="00A27B22">
        <w:rPr>
          <w:rFonts w:eastAsia="Times New Roman" w:cs="Times New Roman"/>
          <w:b/>
          <w:bCs/>
          <w:kern w:val="0"/>
          <w:lang w:eastAsia="ru-RU" w:bidi="ar-SA"/>
        </w:rPr>
        <w:t>2</w:t>
      </w:r>
      <w:r w:rsidR="00F9725E">
        <w:rPr>
          <w:rFonts w:eastAsia="Times New Roman" w:cs="Times New Roman"/>
          <w:b/>
          <w:bCs/>
          <w:kern w:val="0"/>
          <w:lang w:eastAsia="ru-RU" w:bidi="ar-SA"/>
        </w:rPr>
        <w:t>7</w:t>
      </w:r>
      <w:r w:rsidR="00A27B22">
        <w:rPr>
          <w:rFonts w:eastAsia="Times New Roman" w:cs="Times New Roman"/>
          <w:b/>
          <w:bCs/>
          <w:kern w:val="0"/>
          <w:lang w:eastAsia="ru-RU" w:bidi="ar-SA"/>
        </w:rPr>
        <w:t>.</w:t>
      </w:r>
      <w:r w:rsidR="00F9725E">
        <w:rPr>
          <w:rFonts w:eastAsia="Times New Roman" w:cs="Times New Roman"/>
          <w:b/>
          <w:bCs/>
          <w:kern w:val="0"/>
          <w:lang w:eastAsia="ru-RU" w:bidi="ar-SA"/>
        </w:rPr>
        <w:t>10</w:t>
      </w:r>
      <w:r w:rsidR="00922F7A">
        <w:rPr>
          <w:rFonts w:eastAsia="Times New Roman" w:cs="Times New Roman"/>
          <w:b/>
          <w:bCs/>
          <w:kern w:val="0"/>
          <w:lang w:eastAsia="ru-RU" w:bidi="ar-SA"/>
        </w:rPr>
        <w:t>.</w:t>
      </w:r>
      <w:r w:rsidR="008921A0">
        <w:rPr>
          <w:rFonts w:eastAsia="Times New Roman" w:cs="Times New Roman"/>
          <w:b/>
          <w:bCs/>
          <w:kern w:val="0"/>
          <w:lang w:eastAsia="ru-RU" w:bidi="ar-SA"/>
        </w:rPr>
        <w:t>2026</w:t>
      </w:r>
      <w:r w:rsidRPr="00EC55E6">
        <w:rPr>
          <w:rFonts w:eastAsia="Times New Roman" w:cs="Times New Roman"/>
          <w:b/>
          <w:bCs/>
          <w:kern w:val="0"/>
          <w:lang w:eastAsia="ru-RU" w:bidi="ar-SA"/>
        </w:rPr>
        <w:t>.</w:t>
      </w:r>
    </w:p>
    <w:p w14:paraId="38AFB2E7" w14:textId="77777777" w:rsidR="0078706C" w:rsidRPr="00273CDF" w:rsidRDefault="0078706C" w:rsidP="0078706C">
      <w:pPr>
        <w:jc w:val="center"/>
        <w:rPr>
          <w:rFonts w:eastAsia="Times New Roman" w:cs="Times New Roman"/>
          <w:b/>
          <w:bCs/>
          <w:sz w:val="10"/>
          <w:szCs w:val="10"/>
          <w:lang w:eastAsia="ru-RU"/>
        </w:rPr>
      </w:pPr>
    </w:p>
    <w:p w14:paraId="2D54B4F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 xml:space="preserve">(При исчислении сроков, указанных </w:t>
      </w:r>
      <w:proofErr w:type="gramStart"/>
      <w:r w:rsidRPr="00D43C0C">
        <w:rPr>
          <w:rFonts w:eastAsia="Times New Roman" w:cs="Times New Roman"/>
          <w:bCs/>
          <w:sz w:val="18"/>
          <w:szCs w:val="18"/>
          <w:lang w:eastAsia="ru-RU"/>
        </w:rPr>
        <w:t>в настоящем информационном сообщении</w:t>
      </w:r>
      <w:proofErr w:type="gramEnd"/>
      <w:r w:rsidRPr="00D43C0C">
        <w:rPr>
          <w:rFonts w:eastAsia="Times New Roman" w:cs="Times New Roman"/>
          <w:bCs/>
          <w:sz w:val="18"/>
          <w:szCs w:val="18"/>
          <w:lang w:eastAsia="ru-RU"/>
        </w:rPr>
        <w:t xml:space="preserve"> принимается время сервера </w:t>
      </w:r>
    </w:p>
    <w:p w14:paraId="23E25C80" w14:textId="77777777" w:rsidR="00D93F46" w:rsidRPr="00D43C0C" w:rsidRDefault="00D93F46" w:rsidP="00D93F46">
      <w:pPr>
        <w:jc w:val="center"/>
        <w:rPr>
          <w:rFonts w:eastAsia="Times New Roman" w:cs="Times New Roman"/>
          <w:bCs/>
          <w:sz w:val="18"/>
          <w:szCs w:val="18"/>
          <w:lang w:eastAsia="ru-RU"/>
        </w:rPr>
      </w:pPr>
      <w:r w:rsidRPr="00D43C0C">
        <w:rPr>
          <w:rFonts w:eastAsia="Times New Roman" w:cs="Times New Roman"/>
          <w:bCs/>
          <w:sz w:val="18"/>
          <w:szCs w:val="18"/>
          <w:lang w:eastAsia="ru-RU"/>
        </w:rPr>
        <w:t>электронной торговой площадки)</w:t>
      </w:r>
    </w:p>
    <w:p w14:paraId="3E036308" w14:textId="77777777" w:rsidR="00D93F46" w:rsidRPr="00D43C0C" w:rsidRDefault="00D93F46" w:rsidP="00D93F46">
      <w:pPr>
        <w:jc w:val="center"/>
        <w:rPr>
          <w:rFonts w:eastAsia="Times New Roman" w:cs="Times New Roman"/>
          <w:bCs/>
          <w:sz w:val="18"/>
          <w:szCs w:val="18"/>
          <w:lang w:eastAsia="ru-RU"/>
        </w:rPr>
      </w:pPr>
    </w:p>
    <w:p w14:paraId="11CE9371" w14:textId="0845124D" w:rsidR="00D93F46" w:rsidRDefault="00314CC5" w:rsidP="00D93F46">
      <w:pPr>
        <w:jc w:val="center"/>
        <w:rPr>
          <w:rFonts w:eastAsia="Times New Roman" w:cs="Times New Roman"/>
          <w:bCs/>
          <w:sz w:val="18"/>
          <w:szCs w:val="18"/>
          <w:lang w:eastAsia="ru-RU"/>
        </w:rPr>
      </w:pPr>
      <w:r w:rsidRPr="00314CC5">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A27B22">
        <w:rPr>
          <w:rFonts w:eastAsia="Times New Roman" w:cs="Times New Roman"/>
          <w:bCs/>
          <w:sz w:val="18"/>
          <w:szCs w:val="18"/>
          <w:lang w:eastAsia="ru-RU"/>
        </w:rPr>
        <w:t>ниж</w:t>
      </w:r>
      <w:r w:rsidRPr="00314CC5">
        <w:rPr>
          <w:rFonts w:eastAsia="Times New Roman" w:cs="Times New Roman"/>
          <w:bCs/>
          <w:sz w:val="18"/>
          <w:szCs w:val="18"/>
          <w:lang w:eastAsia="ru-RU"/>
        </w:rPr>
        <w:t>ения начальной цены («</w:t>
      </w:r>
      <w:r w:rsidR="00A27B22">
        <w:rPr>
          <w:rFonts w:eastAsia="Times New Roman" w:cs="Times New Roman"/>
          <w:bCs/>
          <w:sz w:val="18"/>
          <w:szCs w:val="18"/>
          <w:lang w:eastAsia="ru-RU"/>
        </w:rPr>
        <w:t>голланд</w:t>
      </w:r>
      <w:r w:rsidRPr="00314CC5">
        <w:rPr>
          <w:rFonts w:eastAsia="Times New Roman" w:cs="Times New Roman"/>
          <w:bCs/>
          <w:sz w:val="18"/>
          <w:szCs w:val="18"/>
          <w:lang w:eastAsia="ru-RU"/>
        </w:rPr>
        <w:t>ский аукцион»).</w:t>
      </w:r>
    </w:p>
    <w:p w14:paraId="5613685E" w14:textId="77777777" w:rsidR="00314CC5" w:rsidRPr="00D43C0C" w:rsidRDefault="00314CC5" w:rsidP="00D93F46">
      <w:pPr>
        <w:jc w:val="center"/>
        <w:rPr>
          <w:rFonts w:eastAsia="Times New Roman" w:cs="Times New Roman"/>
          <w:bCs/>
          <w:sz w:val="18"/>
          <w:szCs w:val="18"/>
          <w:lang w:eastAsia="ru-RU"/>
        </w:rPr>
      </w:pPr>
    </w:p>
    <w:p w14:paraId="2D5A61EC" w14:textId="70B88B3D" w:rsidR="0078706C" w:rsidRPr="00413EC1" w:rsidRDefault="00612796" w:rsidP="0078706C">
      <w:pPr>
        <w:jc w:val="center"/>
        <w:rPr>
          <w:rFonts w:cs="Times New Roman"/>
          <w:b/>
          <w:u w:val="single"/>
        </w:rPr>
      </w:pPr>
      <w:bookmarkStart w:id="1" w:name="_Hlk112413804"/>
      <w:r w:rsidRPr="00413EC1">
        <w:rPr>
          <w:rFonts w:cs="Times New Roman"/>
          <w:b/>
          <w:u w:val="single"/>
        </w:rPr>
        <w:t>Сведения об Объект</w:t>
      </w:r>
      <w:r w:rsidR="00BE3660">
        <w:rPr>
          <w:rFonts w:cs="Times New Roman"/>
          <w:b/>
          <w:u w:val="single"/>
        </w:rPr>
        <w:t>ах</w:t>
      </w:r>
      <w:r w:rsidRPr="00413EC1">
        <w:rPr>
          <w:rFonts w:cs="Times New Roman"/>
          <w:b/>
          <w:u w:val="single"/>
        </w:rPr>
        <w:t xml:space="preserve"> продажи</w:t>
      </w:r>
      <w:r w:rsidR="00BE3660">
        <w:rPr>
          <w:rFonts w:cs="Times New Roman"/>
          <w:b/>
          <w:u w:val="single"/>
        </w:rPr>
        <w:t xml:space="preserve"> </w:t>
      </w:r>
      <w:r w:rsidRPr="00413EC1">
        <w:rPr>
          <w:rFonts w:cs="Times New Roman"/>
          <w:b/>
          <w:u w:val="single"/>
        </w:rPr>
        <w:t>(далее – Объект</w:t>
      </w:r>
      <w:r w:rsidR="00BE3660">
        <w:rPr>
          <w:rFonts w:cs="Times New Roman"/>
          <w:b/>
          <w:u w:val="single"/>
        </w:rPr>
        <w:t>ы</w:t>
      </w:r>
      <w:r w:rsidRPr="00413EC1">
        <w:rPr>
          <w:rFonts w:cs="Times New Roman"/>
          <w:b/>
          <w:u w:val="single"/>
        </w:rPr>
        <w:t>, Лот</w:t>
      </w:r>
      <w:r w:rsidR="000075A1">
        <w:rPr>
          <w:rFonts w:cs="Times New Roman"/>
          <w:b/>
          <w:u w:val="single"/>
        </w:rPr>
        <w:t>ы</w:t>
      </w:r>
      <w:r w:rsidRPr="00413EC1">
        <w:rPr>
          <w:rFonts w:cs="Times New Roman"/>
          <w:b/>
          <w:u w:val="single"/>
        </w:rPr>
        <w:t>):</w:t>
      </w:r>
    </w:p>
    <w:bookmarkEnd w:id="1"/>
    <w:p w14:paraId="42FAAF9D" w14:textId="77777777" w:rsidR="009B054F" w:rsidRPr="004734F3" w:rsidRDefault="009B054F" w:rsidP="009B054F">
      <w:pPr>
        <w:ind w:right="-57"/>
        <w:jc w:val="center"/>
        <w:rPr>
          <w:b/>
          <w:bCs/>
          <w:sz w:val="10"/>
          <w:szCs w:val="10"/>
        </w:rPr>
      </w:pPr>
    </w:p>
    <w:p w14:paraId="05C344AF" w14:textId="07D9A0CE" w:rsidR="009B054F" w:rsidRPr="009B054F" w:rsidRDefault="009B054F" w:rsidP="009B054F">
      <w:pPr>
        <w:ind w:right="-57"/>
        <w:jc w:val="center"/>
        <w:rPr>
          <w:b/>
          <w:bCs/>
        </w:rPr>
      </w:pPr>
      <w:r w:rsidRPr="009B054F">
        <w:rPr>
          <w:b/>
          <w:bCs/>
        </w:rPr>
        <w:t>Лот №1:</w:t>
      </w:r>
    </w:p>
    <w:p w14:paraId="5EC6E9BD" w14:textId="5C9CECC5" w:rsidR="00D16AC2" w:rsidRPr="004F6E9C" w:rsidRDefault="00D16AC2" w:rsidP="00D16AC2">
      <w:pPr>
        <w:widowControl/>
        <w:suppressAutoHyphens w:val="0"/>
        <w:ind w:right="-57"/>
        <w:jc w:val="both"/>
        <w:rPr>
          <w:rFonts w:eastAsia="Times New Roman" w:cs="Times New Roman"/>
          <w:bCs/>
          <w:kern w:val="0"/>
          <w:lang w:eastAsia="ru-RU" w:bidi="ar-SA"/>
        </w:rPr>
      </w:pPr>
      <w:r>
        <w:rPr>
          <w:rFonts w:eastAsia="Times New Roman" w:cs="Times New Roman"/>
          <w:bCs/>
          <w:kern w:val="0"/>
          <w:lang w:eastAsia="ru-RU" w:bidi="ar-SA"/>
        </w:rPr>
        <w:t>Объект 1:</w:t>
      </w:r>
      <w:r>
        <w:t xml:space="preserve"> </w:t>
      </w:r>
      <w:r w:rsidRPr="00D16AC2">
        <w:rPr>
          <w:rFonts w:eastAsia="Times New Roman" w:cs="Times New Roman"/>
          <w:bCs/>
          <w:kern w:val="0"/>
          <w:lang w:eastAsia="ru-RU" w:bidi="ar-SA"/>
        </w:rPr>
        <w:t>Здание филиала № 8575/06 Лиманского отделения Поволжского банка СБ РФ в с. Оля Лиманского района Астраханской области, площадь: 134,2 кв. м, назначение: нежилое, количество этажей: 1, в том числе подземных этажей 0, расположенное по адресу: Астраханская область, р-н Лиманский, с. Оля, ул. Школьная, д. 83а, кадастровый номер 30:07:250501:4119</w:t>
      </w:r>
      <w:r w:rsidRPr="00AA661A">
        <w:rPr>
          <w:rFonts w:eastAsia="Times New Roman" w:cs="Times New Roman"/>
          <w:bCs/>
          <w:kern w:val="0"/>
          <w:lang w:eastAsia="ru-RU" w:bidi="ar-SA"/>
        </w:rPr>
        <w:t>;</w:t>
      </w:r>
    </w:p>
    <w:p w14:paraId="1001E6C8" w14:textId="11EDBEBF" w:rsidR="00D16AC2" w:rsidRPr="004F6E9C" w:rsidRDefault="00D16AC2" w:rsidP="0060399F">
      <w:pPr>
        <w:widowControl/>
        <w:suppressAutoHyphens w:val="0"/>
        <w:ind w:right="-1"/>
        <w:jc w:val="both"/>
        <w:rPr>
          <w:rFonts w:eastAsia="Times New Roman" w:cs="Times New Roman"/>
          <w:kern w:val="0"/>
          <w:lang w:eastAsia="ru-RU" w:bidi="ar-SA"/>
        </w:rPr>
      </w:pPr>
      <w:r w:rsidRPr="00284BEF">
        <w:rPr>
          <w:rFonts w:eastAsia="Times New Roman" w:cs="Times New Roman"/>
          <w:kern w:val="0"/>
          <w:lang w:eastAsia="ru-RU" w:bidi="ar-SA"/>
        </w:rPr>
        <w:t xml:space="preserve">Объект </w:t>
      </w:r>
      <w:r>
        <w:rPr>
          <w:rFonts w:eastAsia="Times New Roman" w:cs="Times New Roman"/>
          <w:kern w:val="0"/>
          <w:lang w:eastAsia="ru-RU" w:bidi="ar-SA"/>
        </w:rPr>
        <w:t>2</w:t>
      </w:r>
      <w:r w:rsidRPr="00284BEF">
        <w:rPr>
          <w:rFonts w:eastAsia="Times New Roman" w:cs="Times New Roman"/>
          <w:kern w:val="0"/>
          <w:lang w:eastAsia="ru-RU" w:bidi="ar-SA"/>
        </w:rPr>
        <w:t xml:space="preserve">: </w:t>
      </w:r>
      <w:r w:rsidR="00DA67CB" w:rsidRPr="00DA67CB">
        <w:rPr>
          <w:rFonts w:eastAsia="Times New Roman" w:cs="Times New Roman"/>
          <w:kern w:val="0"/>
          <w:lang w:eastAsia="ru-RU" w:bidi="ar-SA"/>
        </w:rPr>
        <w:t>Земельный участок, площадь: 1</w:t>
      </w:r>
      <w:r w:rsidR="00794AE9">
        <w:rPr>
          <w:rFonts w:eastAsia="Times New Roman" w:cs="Times New Roman"/>
          <w:kern w:val="0"/>
          <w:lang w:eastAsia="ru-RU" w:bidi="ar-SA"/>
        </w:rPr>
        <w:t xml:space="preserve"> </w:t>
      </w:r>
      <w:r w:rsidR="00DA67CB" w:rsidRPr="00DA67CB">
        <w:rPr>
          <w:rFonts w:eastAsia="Times New Roman" w:cs="Times New Roman"/>
          <w:kern w:val="0"/>
          <w:lang w:eastAsia="ru-RU" w:bidi="ar-SA"/>
        </w:rPr>
        <w:t xml:space="preserve">132 </w:t>
      </w:r>
      <w:r w:rsidR="00DC4DB9">
        <w:rPr>
          <w:rFonts w:eastAsia="Times New Roman" w:cs="Times New Roman"/>
          <w:kern w:val="0"/>
          <w:lang w:eastAsia="ru-RU" w:bidi="ar-SA"/>
        </w:rPr>
        <w:t xml:space="preserve">+/- 18 </w:t>
      </w:r>
      <w:r w:rsidR="00DA67CB" w:rsidRPr="00DA67CB">
        <w:rPr>
          <w:rFonts w:eastAsia="Times New Roman" w:cs="Times New Roman"/>
          <w:kern w:val="0"/>
          <w:lang w:eastAsia="ru-RU" w:bidi="ar-SA"/>
        </w:rPr>
        <w:t>кв. м, категория земель: земли населенных пунктов, виды разрешенного использования: под здание отделения,  расположенный по адресу: Астраханская обл</w:t>
      </w:r>
      <w:r w:rsidR="00ED7B51">
        <w:rPr>
          <w:rFonts w:eastAsia="Times New Roman" w:cs="Times New Roman"/>
          <w:kern w:val="0"/>
          <w:lang w:eastAsia="ru-RU" w:bidi="ar-SA"/>
        </w:rPr>
        <w:t>.</w:t>
      </w:r>
      <w:r w:rsidR="00DA67CB" w:rsidRPr="00DA67CB">
        <w:rPr>
          <w:rFonts w:eastAsia="Times New Roman" w:cs="Times New Roman"/>
          <w:kern w:val="0"/>
          <w:lang w:eastAsia="ru-RU" w:bidi="ar-SA"/>
        </w:rPr>
        <w:t xml:space="preserve">, р-н Лиманский, </w:t>
      </w:r>
      <w:r w:rsidR="0056597A" w:rsidRPr="0056597A">
        <w:rPr>
          <w:rFonts w:eastAsia="Times New Roman" w:cs="Times New Roman"/>
          <w:kern w:val="0"/>
          <w:lang w:eastAsia="ru-RU" w:bidi="ar-SA"/>
        </w:rPr>
        <w:t xml:space="preserve">с. Оля, </w:t>
      </w:r>
      <w:r w:rsidR="00DA67CB" w:rsidRPr="00DA67CB">
        <w:rPr>
          <w:rFonts w:eastAsia="Times New Roman" w:cs="Times New Roman"/>
          <w:kern w:val="0"/>
          <w:lang w:eastAsia="ru-RU" w:bidi="ar-SA"/>
        </w:rPr>
        <w:t>ул. Школьная, 83 «а», кадастровый номер 30:07:250501:1515</w:t>
      </w:r>
    </w:p>
    <w:p w14:paraId="33FF4872" w14:textId="77777777" w:rsidR="00D16AC2" w:rsidRPr="007F344F" w:rsidRDefault="00D16AC2" w:rsidP="00D16AC2">
      <w:pPr>
        <w:jc w:val="both"/>
        <w:rPr>
          <w:rFonts w:eastAsia="Times New Roman" w:cs="Times New Roman"/>
          <w:b/>
          <w:bCs/>
          <w:kern w:val="0"/>
          <w:sz w:val="10"/>
          <w:szCs w:val="10"/>
          <w:lang w:eastAsia="ru-RU" w:bidi="ar-SA"/>
        </w:rPr>
      </w:pPr>
    </w:p>
    <w:p w14:paraId="638B0352" w14:textId="77777777" w:rsidR="00D16AC2" w:rsidRPr="00B7103A" w:rsidRDefault="00D16AC2" w:rsidP="00D16AC2">
      <w:pPr>
        <w:jc w:val="center"/>
        <w:rPr>
          <w:b/>
          <w:bCs/>
          <w:kern w:val="2"/>
          <w:sz w:val="10"/>
          <w:szCs w:val="10"/>
        </w:rPr>
      </w:pPr>
    </w:p>
    <w:p w14:paraId="5734BFAF" w14:textId="78B6F07E" w:rsidR="00C950C8" w:rsidRPr="008A4393" w:rsidRDefault="00D16AC2" w:rsidP="00C950C8">
      <w:pPr>
        <w:jc w:val="center"/>
        <w:rPr>
          <w:kern w:val="2"/>
        </w:rPr>
      </w:pPr>
      <w:r w:rsidRPr="008A4393">
        <w:rPr>
          <w:b/>
          <w:bCs/>
          <w:kern w:val="2"/>
        </w:rPr>
        <w:t xml:space="preserve">Начальная цена Лота </w:t>
      </w:r>
      <w:r w:rsidR="007638D2">
        <w:rPr>
          <w:b/>
          <w:bCs/>
          <w:kern w:val="2"/>
        </w:rPr>
        <w:t xml:space="preserve">№1 </w:t>
      </w:r>
      <w:r w:rsidRPr="008A4393">
        <w:rPr>
          <w:b/>
          <w:bCs/>
          <w:kern w:val="2"/>
        </w:rPr>
        <w:t xml:space="preserve">– </w:t>
      </w:r>
      <w:r w:rsidR="00102FF3" w:rsidRPr="00102FF3">
        <w:rPr>
          <w:b/>
          <w:bCs/>
          <w:kern w:val="2"/>
        </w:rPr>
        <w:t xml:space="preserve">1 924 800 </w:t>
      </w:r>
      <w:r w:rsidR="00C950C8" w:rsidRPr="008A4393">
        <w:rPr>
          <w:b/>
          <w:bCs/>
          <w:kern w:val="2"/>
        </w:rPr>
        <w:t>рубл</w:t>
      </w:r>
      <w:r w:rsidR="00C950C8">
        <w:rPr>
          <w:b/>
          <w:bCs/>
          <w:kern w:val="2"/>
        </w:rPr>
        <w:t>ей</w:t>
      </w:r>
      <w:r w:rsidR="00C950C8" w:rsidRPr="008A4393">
        <w:rPr>
          <w:b/>
          <w:bCs/>
          <w:kern w:val="2"/>
        </w:rPr>
        <w:t xml:space="preserve"> 00 копеек</w:t>
      </w:r>
      <w:r w:rsidR="00C950C8">
        <w:rPr>
          <w:b/>
          <w:bCs/>
          <w:kern w:val="2"/>
        </w:rPr>
        <w:t xml:space="preserve">, </w:t>
      </w:r>
      <w:r w:rsidR="00C950C8" w:rsidRPr="008A4393">
        <w:rPr>
          <w:kern w:val="2"/>
        </w:rPr>
        <w:t>в том числе НДС</w:t>
      </w:r>
      <w:r w:rsidR="00C950C8">
        <w:rPr>
          <w:kern w:val="2"/>
        </w:rPr>
        <w:t>,</w:t>
      </w:r>
      <w:r w:rsidR="00C950C8" w:rsidRPr="00610B08">
        <w:t xml:space="preserve"> </w:t>
      </w:r>
      <w:r w:rsidR="00C950C8" w:rsidRPr="00610B08">
        <w:rPr>
          <w:kern w:val="2"/>
        </w:rPr>
        <w:t>из них:</w:t>
      </w:r>
      <w:r w:rsidR="00C950C8" w:rsidRPr="008A4393">
        <w:rPr>
          <w:kern w:val="2"/>
        </w:rPr>
        <w:t xml:space="preserve">  </w:t>
      </w:r>
    </w:p>
    <w:p w14:paraId="1DAA8E18" w14:textId="4B10DB0F" w:rsidR="00C950C8" w:rsidRPr="00920A85" w:rsidRDefault="00C950C8" w:rsidP="00C950C8">
      <w:pPr>
        <w:jc w:val="center"/>
        <w:rPr>
          <w:kern w:val="2"/>
        </w:rPr>
      </w:pPr>
      <w:r>
        <w:rPr>
          <w:kern w:val="2"/>
        </w:rPr>
        <w:t>- с</w:t>
      </w:r>
      <w:r w:rsidRPr="00920A85">
        <w:rPr>
          <w:kern w:val="2"/>
        </w:rPr>
        <w:t xml:space="preserve">тоимость Объекта 1 – </w:t>
      </w:r>
      <w:r w:rsidR="00102FF3" w:rsidRPr="00102FF3">
        <w:rPr>
          <w:kern w:val="2"/>
        </w:rPr>
        <w:t xml:space="preserve">1 597 800 </w:t>
      </w:r>
      <w:r w:rsidRPr="00920A85">
        <w:rPr>
          <w:kern w:val="2"/>
        </w:rPr>
        <w:t>руб</w:t>
      </w:r>
      <w:r>
        <w:rPr>
          <w:kern w:val="2"/>
        </w:rPr>
        <w:t>лей</w:t>
      </w:r>
      <w:r w:rsidRPr="00920A85">
        <w:rPr>
          <w:kern w:val="2"/>
        </w:rPr>
        <w:t xml:space="preserve"> </w:t>
      </w:r>
      <w:r>
        <w:rPr>
          <w:kern w:val="2"/>
        </w:rPr>
        <w:t xml:space="preserve">00 копеек </w:t>
      </w:r>
      <w:r w:rsidRPr="00920A85">
        <w:rPr>
          <w:kern w:val="2"/>
        </w:rPr>
        <w:t>(</w:t>
      </w:r>
      <w:r w:rsidRPr="00FC49AB">
        <w:rPr>
          <w:kern w:val="2"/>
        </w:rPr>
        <w:t>в том числе НДС 22%</w:t>
      </w:r>
      <w:r w:rsidRPr="00920A85">
        <w:rPr>
          <w:kern w:val="2"/>
        </w:rPr>
        <w:t>),</w:t>
      </w:r>
    </w:p>
    <w:p w14:paraId="3319E950" w14:textId="78A453B6" w:rsidR="00C950C8" w:rsidRPr="00920A85" w:rsidRDefault="00C950C8" w:rsidP="00C950C8">
      <w:pPr>
        <w:jc w:val="center"/>
        <w:rPr>
          <w:kern w:val="2"/>
        </w:rPr>
      </w:pPr>
      <w:r>
        <w:rPr>
          <w:kern w:val="2"/>
        </w:rPr>
        <w:t>- с</w:t>
      </w:r>
      <w:r w:rsidRPr="00920A85">
        <w:rPr>
          <w:kern w:val="2"/>
        </w:rPr>
        <w:t xml:space="preserve">тоимость Объекта </w:t>
      </w:r>
      <w:r>
        <w:rPr>
          <w:kern w:val="2"/>
        </w:rPr>
        <w:t>2</w:t>
      </w:r>
      <w:r w:rsidRPr="00920A85">
        <w:rPr>
          <w:kern w:val="2"/>
        </w:rPr>
        <w:t xml:space="preserve"> – </w:t>
      </w:r>
      <w:r w:rsidR="00102FF3" w:rsidRPr="00102FF3">
        <w:rPr>
          <w:kern w:val="2"/>
        </w:rPr>
        <w:t xml:space="preserve">327 000 </w:t>
      </w:r>
      <w:r w:rsidRPr="00920A85">
        <w:rPr>
          <w:kern w:val="2"/>
        </w:rPr>
        <w:t>рубл</w:t>
      </w:r>
      <w:r>
        <w:rPr>
          <w:kern w:val="2"/>
        </w:rPr>
        <w:t>ей</w:t>
      </w:r>
      <w:r w:rsidRPr="00920A85">
        <w:rPr>
          <w:kern w:val="2"/>
        </w:rPr>
        <w:t xml:space="preserve"> </w:t>
      </w:r>
      <w:r>
        <w:rPr>
          <w:kern w:val="2"/>
        </w:rPr>
        <w:t xml:space="preserve">00 копеек </w:t>
      </w:r>
      <w:r w:rsidRPr="00920A85">
        <w:rPr>
          <w:kern w:val="2"/>
        </w:rPr>
        <w:t>(</w:t>
      </w:r>
      <w:r w:rsidRPr="00AA661A">
        <w:rPr>
          <w:kern w:val="2"/>
        </w:rPr>
        <w:t xml:space="preserve">НДС </w:t>
      </w:r>
      <w:r>
        <w:rPr>
          <w:kern w:val="2"/>
        </w:rPr>
        <w:t>не облагается).</w:t>
      </w:r>
    </w:p>
    <w:p w14:paraId="0C7C0816" w14:textId="27C6B5C5" w:rsidR="000F3A40" w:rsidRPr="008A4393" w:rsidRDefault="000F3A40" w:rsidP="00C950C8">
      <w:pPr>
        <w:jc w:val="center"/>
        <w:rPr>
          <w:kern w:val="2"/>
        </w:rPr>
      </w:pPr>
      <w:r>
        <w:rPr>
          <w:b/>
          <w:bCs/>
          <w:kern w:val="2"/>
        </w:rPr>
        <w:t>Миним</w:t>
      </w:r>
      <w:r w:rsidRPr="008A4393">
        <w:rPr>
          <w:b/>
          <w:bCs/>
          <w:kern w:val="2"/>
        </w:rPr>
        <w:t xml:space="preserve">альная цена Лота </w:t>
      </w:r>
      <w:r>
        <w:rPr>
          <w:b/>
          <w:bCs/>
          <w:kern w:val="2"/>
        </w:rPr>
        <w:t xml:space="preserve">№1 </w:t>
      </w:r>
      <w:r w:rsidRPr="008A4393">
        <w:rPr>
          <w:b/>
          <w:bCs/>
          <w:kern w:val="2"/>
        </w:rPr>
        <w:t xml:space="preserve">– </w:t>
      </w:r>
      <w:r w:rsidR="00102FF3" w:rsidRPr="00102FF3">
        <w:rPr>
          <w:b/>
          <w:bCs/>
          <w:kern w:val="2"/>
        </w:rPr>
        <w:t xml:space="preserve">1 283 200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Pr>
          <w:kern w:val="2"/>
        </w:rPr>
        <w:t>,</w:t>
      </w:r>
      <w:r w:rsidRPr="00610B08">
        <w:t xml:space="preserve"> </w:t>
      </w:r>
      <w:r w:rsidRPr="00610B08">
        <w:rPr>
          <w:kern w:val="2"/>
        </w:rPr>
        <w:t>из них:</w:t>
      </w:r>
      <w:r w:rsidRPr="008A4393">
        <w:rPr>
          <w:kern w:val="2"/>
        </w:rPr>
        <w:t xml:space="preserve">  </w:t>
      </w:r>
    </w:p>
    <w:p w14:paraId="0D4EE96B" w14:textId="0E0A62F4" w:rsidR="000F3A40" w:rsidRPr="00920A85" w:rsidRDefault="000F3A40" w:rsidP="000F3A40">
      <w:pPr>
        <w:jc w:val="center"/>
        <w:rPr>
          <w:kern w:val="2"/>
        </w:rPr>
      </w:pPr>
      <w:r>
        <w:rPr>
          <w:kern w:val="2"/>
        </w:rPr>
        <w:t>- с</w:t>
      </w:r>
      <w:r w:rsidRPr="00920A85">
        <w:rPr>
          <w:kern w:val="2"/>
        </w:rPr>
        <w:t xml:space="preserve">тоимость Объекта 1 – </w:t>
      </w:r>
      <w:r w:rsidR="00102FF3" w:rsidRPr="00102FF3">
        <w:rPr>
          <w:kern w:val="2"/>
        </w:rPr>
        <w:t xml:space="preserve">1 065 200 </w:t>
      </w:r>
      <w:r w:rsidRPr="00920A85">
        <w:rPr>
          <w:kern w:val="2"/>
        </w:rPr>
        <w:t>руб</w:t>
      </w:r>
      <w:r>
        <w:rPr>
          <w:kern w:val="2"/>
        </w:rPr>
        <w:t>лей</w:t>
      </w:r>
      <w:r w:rsidRPr="00920A85">
        <w:rPr>
          <w:kern w:val="2"/>
        </w:rPr>
        <w:t xml:space="preserve"> </w:t>
      </w:r>
      <w:r>
        <w:rPr>
          <w:kern w:val="2"/>
        </w:rPr>
        <w:t xml:space="preserve">00 копеек </w:t>
      </w:r>
      <w:r w:rsidRPr="00920A85">
        <w:rPr>
          <w:kern w:val="2"/>
        </w:rPr>
        <w:t>(</w:t>
      </w:r>
      <w:r w:rsidRPr="00FC49AB">
        <w:rPr>
          <w:kern w:val="2"/>
        </w:rPr>
        <w:t>в том числе НДС 22%</w:t>
      </w:r>
      <w:r w:rsidRPr="00920A85">
        <w:rPr>
          <w:kern w:val="2"/>
        </w:rPr>
        <w:t>),</w:t>
      </w:r>
    </w:p>
    <w:p w14:paraId="275D74E8" w14:textId="0E38F306" w:rsidR="000F3A40" w:rsidRPr="00920A85" w:rsidRDefault="000F3A40" w:rsidP="000F3A40">
      <w:pPr>
        <w:jc w:val="center"/>
        <w:rPr>
          <w:kern w:val="2"/>
        </w:rPr>
      </w:pPr>
      <w:r>
        <w:rPr>
          <w:kern w:val="2"/>
        </w:rPr>
        <w:t>- с</w:t>
      </w:r>
      <w:r w:rsidRPr="00920A85">
        <w:rPr>
          <w:kern w:val="2"/>
        </w:rPr>
        <w:t xml:space="preserve">тоимость Объекта </w:t>
      </w:r>
      <w:r>
        <w:rPr>
          <w:kern w:val="2"/>
        </w:rPr>
        <w:t>2</w:t>
      </w:r>
      <w:r w:rsidRPr="00920A85">
        <w:rPr>
          <w:kern w:val="2"/>
        </w:rPr>
        <w:t xml:space="preserve"> – </w:t>
      </w:r>
      <w:r w:rsidR="00102FF3" w:rsidRPr="00102FF3">
        <w:rPr>
          <w:kern w:val="2"/>
        </w:rPr>
        <w:t xml:space="preserve">218 000 </w:t>
      </w:r>
      <w:r w:rsidRPr="00920A85">
        <w:rPr>
          <w:kern w:val="2"/>
        </w:rPr>
        <w:t>рубл</w:t>
      </w:r>
      <w:r>
        <w:rPr>
          <w:kern w:val="2"/>
        </w:rPr>
        <w:t>ей</w:t>
      </w:r>
      <w:r w:rsidRPr="00920A85">
        <w:rPr>
          <w:kern w:val="2"/>
        </w:rPr>
        <w:t xml:space="preserve"> </w:t>
      </w:r>
      <w:r>
        <w:rPr>
          <w:kern w:val="2"/>
        </w:rPr>
        <w:t xml:space="preserve">00 копеек </w:t>
      </w:r>
      <w:r w:rsidRPr="00920A85">
        <w:rPr>
          <w:kern w:val="2"/>
        </w:rPr>
        <w:t>(</w:t>
      </w:r>
      <w:r w:rsidRPr="00AA661A">
        <w:rPr>
          <w:kern w:val="2"/>
        </w:rPr>
        <w:t xml:space="preserve">НДС </w:t>
      </w:r>
      <w:r>
        <w:rPr>
          <w:kern w:val="2"/>
        </w:rPr>
        <w:t>не облагается).</w:t>
      </w:r>
    </w:p>
    <w:p w14:paraId="18BDA99D" w14:textId="21FB36CF" w:rsidR="00D16AC2" w:rsidRPr="008A4393" w:rsidRDefault="00D16AC2" w:rsidP="00D16AC2">
      <w:pPr>
        <w:jc w:val="center"/>
        <w:rPr>
          <w:b/>
          <w:bCs/>
          <w:kern w:val="2"/>
        </w:rPr>
      </w:pPr>
      <w:r w:rsidRPr="008A4393">
        <w:rPr>
          <w:b/>
          <w:bCs/>
          <w:kern w:val="2"/>
        </w:rPr>
        <w:t xml:space="preserve">Сумма задатка – </w:t>
      </w:r>
      <w:r w:rsidR="00102FF3" w:rsidRPr="00102FF3">
        <w:rPr>
          <w:b/>
          <w:bCs/>
          <w:kern w:val="2"/>
        </w:rPr>
        <w:t xml:space="preserve">128 320 </w:t>
      </w:r>
      <w:r w:rsidRPr="008A4393">
        <w:rPr>
          <w:b/>
          <w:bCs/>
          <w:kern w:val="2"/>
        </w:rPr>
        <w:t>рубл</w:t>
      </w:r>
      <w:r w:rsidR="00DA67CB">
        <w:rPr>
          <w:b/>
          <w:bCs/>
          <w:kern w:val="2"/>
        </w:rPr>
        <w:t>ей</w:t>
      </w:r>
      <w:r w:rsidRPr="008A4393">
        <w:rPr>
          <w:b/>
          <w:bCs/>
          <w:kern w:val="2"/>
        </w:rPr>
        <w:t xml:space="preserve"> </w:t>
      </w:r>
      <w:r w:rsidR="00DA67CB">
        <w:rPr>
          <w:b/>
          <w:bCs/>
          <w:kern w:val="2"/>
        </w:rPr>
        <w:t>0</w:t>
      </w:r>
      <w:r>
        <w:rPr>
          <w:b/>
          <w:bCs/>
          <w:kern w:val="2"/>
        </w:rPr>
        <w:t>0</w:t>
      </w:r>
      <w:r w:rsidRPr="008A4393">
        <w:rPr>
          <w:b/>
          <w:bCs/>
          <w:kern w:val="2"/>
        </w:rPr>
        <w:t xml:space="preserve"> копеек.</w:t>
      </w:r>
    </w:p>
    <w:p w14:paraId="3F20B311" w14:textId="1DED4F9C" w:rsidR="00D16AC2" w:rsidRDefault="00D16AC2" w:rsidP="00D16AC2">
      <w:pPr>
        <w:jc w:val="center"/>
        <w:rPr>
          <w:b/>
          <w:bCs/>
          <w:kern w:val="2"/>
        </w:rPr>
      </w:pPr>
      <w:r w:rsidRPr="008A4393">
        <w:rPr>
          <w:b/>
          <w:bCs/>
          <w:kern w:val="2"/>
        </w:rPr>
        <w:t>Шаг аукциона</w:t>
      </w:r>
      <w:r w:rsidR="000F3A40">
        <w:rPr>
          <w:b/>
          <w:bCs/>
          <w:kern w:val="2"/>
        </w:rPr>
        <w:t xml:space="preserve"> на повышение</w:t>
      </w:r>
      <w:r>
        <w:rPr>
          <w:b/>
          <w:bCs/>
          <w:kern w:val="2"/>
        </w:rPr>
        <w:t xml:space="preserve"> </w:t>
      </w:r>
      <w:r w:rsidRPr="008A4393">
        <w:rPr>
          <w:b/>
          <w:bCs/>
          <w:kern w:val="2"/>
        </w:rPr>
        <w:t xml:space="preserve">– </w:t>
      </w:r>
      <w:r w:rsidR="00102FF3" w:rsidRPr="00102FF3">
        <w:rPr>
          <w:b/>
          <w:bCs/>
          <w:kern w:val="2"/>
        </w:rPr>
        <w:t xml:space="preserve">64 160 </w:t>
      </w:r>
      <w:r w:rsidRPr="008A4393">
        <w:rPr>
          <w:b/>
          <w:bCs/>
          <w:kern w:val="2"/>
        </w:rPr>
        <w:t>рубл</w:t>
      </w:r>
      <w:r>
        <w:rPr>
          <w:b/>
          <w:bCs/>
          <w:kern w:val="2"/>
        </w:rPr>
        <w:t>ей</w:t>
      </w:r>
      <w:r w:rsidRPr="008A4393">
        <w:rPr>
          <w:b/>
          <w:bCs/>
          <w:kern w:val="2"/>
        </w:rPr>
        <w:t xml:space="preserve"> </w:t>
      </w:r>
      <w:r w:rsidR="00DA67CB">
        <w:rPr>
          <w:b/>
          <w:bCs/>
          <w:kern w:val="2"/>
        </w:rPr>
        <w:t>0</w:t>
      </w:r>
      <w:r>
        <w:rPr>
          <w:b/>
          <w:bCs/>
          <w:kern w:val="2"/>
        </w:rPr>
        <w:t>0</w:t>
      </w:r>
      <w:r w:rsidRPr="008A4393">
        <w:rPr>
          <w:b/>
          <w:bCs/>
          <w:kern w:val="2"/>
        </w:rPr>
        <w:t xml:space="preserve"> копеек.</w:t>
      </w:r>
    </w:p>
    <w:p w14:paraId="0DE0F2B7" w14:textId="68A05851" w:rsidR="000F3A40" w:rsidRDefault="000F3A40" w:rsidP="000F3A40">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00102FF3" w:rsidRPr="00102FF3">
        <w:rPr>
          <w:b/>
          <w:bCs/>
          <w:kern w:val="2"/>
        </w:rPr>
        <w:t xml:space="preserve">128 320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64827481" w14:textId="77777777" w:rsidR="00D16AC2" w:rsidRPr="00B7103A" w:rsidRDefault="00D16AC2" w:rsidP="00D16AC2">
      <w:pPr>
        <w:rPr>
          <w:b/>
          <w:sz w:val="10"/>
          <w:szCs w:val="10"/>
        </w:rPr>
      </w:pPr>
    </w:p>
    <w:p w14:paraId="7BBC7730" w14:textId="77777777" w:rsidR="00D16AC2" w:rsidRPr="00245FC8" w:rsidRDefault="00D16AC2" w:rsidP="00D16AC2">
      <w:pPr>
        <w:rPr>
          <w:b/>
        </w:rPr>
      </w:pPr>
      <w:r w:rsidRPr="00245FC8">
        <w:rPr>
          <w:b/>
        </w:rPr>
        <w:t>Имущество находится на торгах для передачи помещений в аренду.</w:t>
      </w:r>
    </w:p>
    <w:p w14:paraId="08357616" w14:textId="77777777" w:rsidR="00D16AC2" w:rsidRPr="00B7103A" w:rsidRDefault="00D16AC2" w:rsidP="00D16AC2">
      <w:pPr>
        <w:jc w:val="center"/>
        <w:rPr>
          <w:rFonts w:cs="Times New Roman"/>
          <w:b/>
          <w:bCs/>
          <w:kern w:val="2"/>
          <w:sz w:val="10"/>
          <w:szCs w:val="10"/>
        </w:rPr>
      </w:pPr>
    </w:p>
    <w:p w14:paraId="051A5E3F" w14:textId="77777777" w:rsidR="00D16AC2" w:rsidRDefault="00D16AC2" w:rsidP="00D16AC2">
      <w:pPr>
        <w:widowControl/>
        <w:ind w:right="-57" w:firstLine="709"/>
        <w:jc w:val="both"/>
      </w:pPr>
      <w:r w:rsidRPr="00910028">
        <w:rPr>
          <w:color w:val="000000"/>
          <w:kern w:val="2"/>
          <w:shd w:val="clear" w:color="auto" w:fill="FFFFFF"/>
        </w:rPr>
        <w:t>Продавец гарантирует, что Объект</w:t>
      </w:r>
      <w:r>
        <w:rPr>
          <w:color w:val="000000"/>
          <w:kern w:val="2"/>
          <w:shd w:val="clear" w:color="auto" w:fill="FFFFFF"/>
        </w:rPr>
        <w:t>ы</w:t>
      </w:r>
      <w:r w:rsidRPr="00910028">
        <w:rPr>
          <w:color w:val="000000"/>
          <w:kern w:val="2"/>
          <w:shd w:val="clear" w:color="auto" w:fill="FFFFFF"/>
        </w:rPr>
        <w:t xml:space="preserve"> никому не продан</w:t>
      </w:r>
      <w:r>
        <w:rPr>
          <w:color w:val="000000"/>
          <w:kern w:val="2"/>
          <w:shd w:val="clear" w:color="auto" w:fill="FFFFFF"/>
        </w:rPr>
        <w:t>ы</w:t>
      </w:r>
      <w:r w:rsidRPr="00910028">
        <w:rPr>
          <w:color w:val="000000"/>
          <w:kern w:val="2"/>
          <w:shd w:val="clear" w:color="auto" w:fill="FFFFFF"/>
        </w:rPr>
        <w:t>, не явля</w:t>
      </w:r>
      <w:r>
        <w:rPr>
          <w:color w:val="000000"/>
          <w:kern w:val="2"/>
          <w:shd w:val="clear" w:color="auto" w:fill="FFFFFF"/>
        </w:rPr>
        <w:t>ю</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я</w:t>
      </w:r>
      <w:r w:rsidRPr="00910028">
        <w:rPr>
          <w:color w:val="000000"/>
          <w:kern w:val="2"/>
          <w:shd w:val="clear" w:color="auto" w:fill="FFFFFF"/>
        </w:rPr>
        <w:t>тся под арестом (запрещением), не обременен</w:t>
      </w:r>
      <w:r>
        <w:rPr>
          <w:color w:val="000000"/>
          <w:kern w:val="2"/>
          <w:shd w:val="clear" w:color="auto" w:fill="FFFFFF"/>
        </w:rPr>
        <w:t>ы</w:t>
      </w:r>
      <w:r w:rsidRPr="00910028">
        <w:rPr>
          <w:color w:val="000000"/>
          <w:kern w:val="2"/>
          <w:shd w:val="clear" w:color="auto" w:fill="FFFFFF"/>
        </w:rPr>
        <w:t xml:space="preserve"> иными правами третьих лиц</w:t>
      </w:r>
      <w:r>
        <w:rPr>
          <w:color w:val="000000"/>
          <w:kern w:val="2"/>
          <w:shd w:val="clear" w:color="auto" w:fill="FFFFFF"/>
        </w:rPr>
        <w:t>.</w:t>
      </w:r>
    </w:p>
    <w:p w14:paraId="6B070ADD" w14:textId="77777777" w:rsidR="00891D33" w:rsidRPr="0072754B" w:rsidRDefault="00891D33" w:rsidP="00D15FDC">
      <w:pPr>
        <w:autoSpaceDE w:val="0"/>
        <w:autoSpaceDN w:val="0"/>
        <w:adjustRightInd w:val="0"/>
        <w:spacing w:after="200"/>
        <w:ind w:firstLine="709"/>
        <w:contextualSpacing/>
        <w:jc w:val="both"/>
        <w:rPr>
          <w:spacing w:val="-2"/>
          <w:sz w:val="10"/>
          <w:szCs w:val="10"/>
        </w:rPr>
      </w:pPr>
    </w:p>
    <w:p w14:paraId="6E250ABC" w14:textId="6BBC859B" w:rsidR="00BB2E39" w:rsidRPr="0072754B" w:rsidRDefault="00BB2E39" w:rsidP="00BB2E39">
      <w:pPr>
        <w:ind w:right="-57"/>
        <w:jc w:val="center"/>
        <w:rPr>
          <w:b/>
          <w:bCs/>
        </w:rPr>
      </w:pPr>
      <w:r w:rsidRPr="0072754B">
        <w:rPr>
          <w:b/>
          <w:bCs/>
        </w:rPr>
        <w:t>Лот №2:</w:t>
      </w:r>
    </w:p>
    <w:p w14:paraId="6B952BA7" w14:textId="1747C0A3" w:rsidR="007638D2" w:rsidRDefault="005643BA" w:rsidP="007638D2">
      <w:pPr>
        <w:widowControl/>
        <w:suppressAutoHyphens w:val="0"/>
        <w:ind w:right="-57"/>
        <w:jc w:val="both"/>
        <w:rPr>
          <w:rFonts w:eastAsia="Times New Roman" w:cs="Times New Roman"/>
          <w:bCs/>
          <w:kern w:val="0"/>
          <w:lang w:eastAsia="ru-RU" w:bidi="ar-SA"/>
        </w:rPr>
      </w:pPr>
      <w:r w:rsidRPr="005643BA">
        <w:rPr>
          <w:rFonts w:eastAsia="Times New Roman" w:cs="Times New Roman"/>
          <w:bCs/>
          <w:kern w:val="0"/>
          <w:lang w:eastAsia="ru-RU" w:bidi="ar-SA"/>
        </w:rPr>
        <w:t>Здание Сбербанка, площадь: 51,1 кв. м, назначение: нежилое, количество этажей: 1, в том числе подземных этажей 0, расположенное по адресу: Астраханская область, муниципальный район Черноярский, сельское поселение Черноярский сельсовет, село Вязовка, улица Крупской, владение 17, кадастровый номер 30:11:070201:887</w:t>
      </w:r>
      <w:r w:rsidR="00D56F27">
        <w:rPr>
          <w:rFonts w:eastAsia="Times New Roman" w:cs="Times New Roman"/>
          <w:bCs/>
          <w:kern w:val="0"/>
          <w:lang w:eastAsia="ru-RU" w:bidi="ar-SA"/>
        </w:rPr>
        <w:t>.</w:t>
      </w:r>
    </w:p>
    <w:p w14:paraId="2A739111" w14:textId="77777777" w:rsidR="00BD60D1" w:rsidRPr="00312460" w:rsidRDefault="00BD60D1" w:rsidP="007638D2">
      <w:pPr>
        <w:widowControl/>
        <w:suppressAutoHyphens w:val="0"/>
        <w:ind w:right="-57"/>
        <w:jc w:val="both"/>
        <w:rPr>
          <w:rFonts w:eastAsia="Times New Roman" w:cs="Times New Roman"/>
          <w:bCs/>
          <w:kern w:val="0"/>
          <w:sz w:val="10"/>
          <w:szCs w:val="10"/>
          <w:lang w:eastAsia="ru-RU" w:bidi="ar-SA"/>
        </w:rPr>
      </w:pPr>
    </w:p>
    <w:p w14:paraId="7E426C63" w14:textId="79656A12" w:rsidR="00D56F27" w:rsidRPr="004F6E9C" w:rsidRDefault="00BD60D1" w:rsidP="007638D2">
      <w:pPr>
        <w:widowControl/>
        <w:suppressAutoHyphens w:val="0"/>
        <w:ind w:right="-57"/>
        <w:jc w:val="both"/>
        <w:rPr>
          <w:rFonts w:eastAsia="Times New Roman" w:cs="Times New Roman"/>
          <w:bCs/>
          <w:kern w:val="0"/>
          <w:lang w:eastAsia="ru-RU" w:bidi="ar-SA"/>
        </w:rPr>
      </w:pPr>
      <w:r w:rsidRPr="00BD60D1">
        <w:rPr>
          <w:b/>
          <w:bCs/>
          <w:lang w:eastAsia="en-US"/>
        </w:rPr>
        <w:t>Для сведения:</w:t>
      </w:r>
      <w:r>
        <w:rPr>
          <w:lang w:eastAsia="en-US"/>
        </w:rPr>
        <w:t xml:space="preserve"> Объект расположен на земельном участке</w:t>
      </w:r>
      <w:r w:rsidRPr="00710F42">
        <w:t xml:space="preserve"> </w:t>
      </w:r>
      <w:r w:rsidRPr="00710F42">
        <w:rPr>
          <w:lang w:eastAsia="en-US"/>
        </w:rPr>
        <w:t xml:space="preserve">площадью </w:t>
      </w:r>
      <w:r>
        <w:rPr>
          <w:lang w:eastAsia="en-US"/>
        </w:rPr>
        <w:t xml:space="preserve">266 </w:t>
      </w:r>
      <w:r w:rsidRPr="00710F42">
        <w:rPr>
          <w:lang w:eastAsia="en-US"/>
        </w:rPr>
        <w:t>кв.</w:t>
      </w:r>
      <w:r>
        <w:rPr>
          <w:lang w:eastAsia="en-US"/>
        </w:rPr>
        <w:t xml:space="preserve"> </w:t>
      </w:r>
      <w:r w:rsidRPr="00710F42">
        <w:rPr>
          <w:lang w:eastAsia="en-US"/>
        </w:rPr>
        <w:t>м</w:t>
      </w:r>
      <w:r>
        <w:rPr>
          <w:lang w:eastAsia="en-US"/>
        </w:rPr>
        <w:t>, кадастровый</w:t>
      </w:r>
      <w:r w:rsidRPr="00710F42">
        <w:rPr>
          <w:lang w:eastAsia="en-US"/>
        </w:rPr>
        <w:t xml:space="preserve"> номер 30:</w:t>
      </w:r>
      <w:r>
        <w:rPr>
          <w:lang w:eastAsia="en-US"/>
        </w:rPr>
        <w:t>11</w:t>
      </w:r>
      <w:r w:rsidRPr="00710F42">
        <w:rPr>
          <w:lang w:eastAsia="en-US"/>
        </w:rPr>
        <w:t>:</w:t>
      </w:r>
      <w:r>
        <w:rPr>
          <w:lang w:eastAsia="en-US"/>
        </w:rPr>
        <w:t>070201</w:t>
      </w:r>
      <w:r w:rsidRPr="00710F42">
        <w:rPr>
          <w:lang w:eastAsia="en-US"/>
        </w:rPr>
        <w:t>:</w:t>
      </w:r>
      <w:r>
        <w:rPr>
          <w:lang w:eastAsia="en-US"/>
        </w:rPr>
        <w:t xml:space="preserve">337, </w:t>
      </w:r>
      <w:r w:rsidR="00815CB3" w:rsidRPr="00815CB3">
        <w:rPr>
          <w:lang w:eastAsia="en-US"/>
        </w:rPr>
        <w:t>категория земель: земли населенных пунктов, виды разрешенного использования: под операционную кассу</w:t>
      </w:r>
      <w:r w:rsidR="00815CB3">
        <w:rPr>
          <w:lang w:eastAsia="en-US"/>
        </w:rPr>
        <w:t xml:space="preserve">, </w:t>
      </w:r>
      <w:r>
        <w:rPr>
          <w:lang w:eastAsia="en-US"/>
        </w:rPr>
        <w:t>м</w:t>
      </w:r>
      <w:r w:rsidRPr="000D0927">
        <w:rPr>
          <w:lang w:eastAsia="en-US"/>
        </w:rPr>
        <w:t>естоположение установлено относительно ориентира, расположенного в границах участка</w:t>
      </w:r>
      <w:r w:rsidR="00815CB3">
        <w:rPr>
          <w:lang w:eastAsia="en-US"/>
        </w:rPr>
        <w:t>, п</w:t>
      </w:r>
      <w:r w:rsidRPr="000D0927">
        <w:rPr>
          <w:lang w:eastAsia="en-US"/>
        </w:rPr>
        <w:t>очтовый</w:t>
      </w:r>
      <w:r>
        <w:rPr>
          <w:lang w:eastAsia="en-US"/>
        </w:rPr>
        <w:t xml:space="preserve"> </w:t>
      </w:r>
      <w:r w:rsidRPr="000D0927">
        <w:rPr>
          <w:lang w:eastAsia="en-US"/>
        </w:rPr>
        <w:t>адрес ориентира: обл. Астраханская, р-н Черноярский, с. Вязовка, ул. Крупской, дом 17</w:t>
      </w:r>
      <w:r w:rsidR="00815CB3">
        <w:rPr>
          <w:lang w:eastAsia="en-US"/>
        </w:rPr>
        <w:t>.</w:t>
      </w:r>
      <w:r>
        <w:rPr>
          <w:lang w:eastAsia="en-US"/>
        </w:rPr>
        <w:t xml:space="preserve"> </w:t>
      </w:r>
      <w:r>
        <w:t>Земельный участок находится в пользовании Продавца на правах аренды по Договору аренды земельного участка, находящегося в государственной собственности из категории земель населенных пунктов, в границах муниципального образования «Черноярский район» №11 от 26.02.2014г., заключенного с Комитетом имущественных отношений Черноярского района, срок аренды</w:t>
      </w:r>
      <w:r w:rsidR="008D1446">
        <w:t>:</w:t>
      </w:r>
      <w:r>
        <w:t xml:space="preserve"> с 26.02.2014г. по 26.02.2038г. (дата государственной регистрации: 16.09.2014г., номер государственной регистрации: 30-30-08/010/2014-626).</w:t>
      </w:r>
    </w:p>
    <w:p w14:paraId="47E04EDE" w14:textId="77777777" w:rsidR="007638D2" w:rsidRPr="007F344F" w:rsidRDefault="007638D2" w:rsidP="007638D2">
      <w:pPr>
        <w:jc w:val="both"/>
        <w:rPr>
          <w:rFonts w:eastAsia="Times New Roman" w:cs="Times New Roman"/>
          <w:b/>
          <w:bCs/>
          <w:kern w:val="0"/>
          <w:sz w:val="10"/>
          <w:szCs w:val="10"/>
          <w:lang w:eastAsia="ru-RU" w:bidi="ar-SA"/>
        </w:rPr>
      </w:pPr>
    </w:p>
    <w:p w14:paraId="033E67D4" w14:textId="77777777" w:rsidR="007638D2" w:rsidRPr="00B7103A" w:rsidRDefault="007638D2" w:rsidP="007638D2">
      <w:pPr>
        <w:jc w:val="center"/>
        <w:rPr>
          <w:b/>
          <w:bCs/>
          <w:kern w:val="2"/>
          <w:sz w:val="10"/>
          <w:szCs w:val="10"/>
        </w:rPr>
      </w:pPr>
    </w:p>
    <w:p w14:paraId="0BA56481" w14:textId="564700E8" w:rsidR="007638D2" w:rsidRPr="00920A85" w:rsidRDefault="007638D2" w:rsidP="007638D2">
      <w:pPr>
        <w:jc w:val="center"/>
        <w:rPr>
          <w:kern w:val="2"/>
        </w:rPr>
      </w:pPr>
      <w:r w:rsidRPr="008A4393">
        <w:rPr>
          <w:b/>
          <w:bCs/>
          <w:kern w:val="2"/>
        </w:rPr>
        <w:t xml:space="preserve">Начальная цена Лота </w:t>
      </w:r>
      <w:r>
        <w:rPr>
          <w:b/>
          <w:bCs/>
          <w:kern w:val="2"/>
        </w:rPr>
        <w:t xml:space="preserve">№2 </w:t>
      </w:r>
      <w:r w:rsidRPr="008A4393">
        <w:rPr>
          <w:b/>
          <w:bCs/>
          <w:kern w:val="2"/>
        </w:rPr>
        <w:t xml:space="preserve">– </w:t>
      </w:r>
      <w:r w:rsidR="00891926" w:rsidRPr="00891926">
        <w:rPr>
          <w:b/>
          <w:bCs/>
          <w:kern w:val="2"/>
        </w:rPr>
        <w:t xml:space="preserve">296 400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sidR="00D56F27">
        <w:rPr>
          <w:kern w:val="2"/>
        </w:rPr>
        <w:t xml:space="preserve"> </w:t>
      </w:r>
      <w:r w:rsidRPr="00FC49AB">
        <w:rPr>
          <w:kern w:val="2"/>
        </w:rPr>
        <w:t>22%</w:t>
      </w:r>
      <w:r w:rsidR="00D56F27">
        <w:rPr>
          <w:kern w:val="2"/>
        </w:rPr>
        <w:t>.</w:t>
      </w:r>
    </w:p>
    <w:p w14:paraId="125E28DA" w14:textId="0DA4685B" w:rsidR="00CE6A52" w:rsidRPr="00920A85" w:rsidRDefault="00CE6A52" w:rsidP="00CE6A52">
      <w:pPr>
        <w:jc w:val="center"/>
        <w:rPr>
          <w:kern w:val="2"/>
        </w:rPr>
      </w:pPr>
      <w:r>
        <w:rPr>
          <w:b/>
          <w:bCs/>
          <w:kern w:val="2"/>
        </w:rPr>
        <w:t>Миним</w:t>
      </w:r>
      <w:r w:rsidRPr="008A4393">
        <w:rPr>
          <w:b/>
          <w:bCs/>
          <w:kern w:val="2"/>
        </w:rPr>
        <w:t xml:space="preserve">альная цена Лота </w:t>
      </w:r>
      <w:r>
        <w:rPr>
          <w:b/>
          <w:bCs/>
          <w:kern w:val="2"/>
        </w:rPr>
        <w:t xml:space="preserve">№2 </w:t>
      </w:r>
      <w:r w:rsidRPr="008A4393">
        <w:rPr>
          <w:b/>
          <w:bCs/>
          <w:kern w:val="2"/>
        </w:rPr>
        <w:t xml:space="preserve">– </w:t>
      </w:r>
      <w:r w:rsidR="00891926" w:rsidRPr="00891926">
        <w:rPr>
          <w:b/>
          <w:bCs/>
          <w:kern w:val="2"/>
        </w:rPr>
        <w:t xml:space="preserve">197 600 </w:t>
      </w:r>
      <w:r w:rsidRPr="008A4393">
        <w:rPr>
          <w:b/>
          <w:bCs/>
          <w:kern w:val="2"/>
        </w:rPr>
        <w:t>рубл</w:t>
      </w:r>
      <w:r>
        <w:rPr>
          <w:b/>
          <w:bCs/>
          <w:kern w:val="2"/>
        </w:rPr>
        <w:t>ей</w:t>
      </w:r>
      <w:r w:rsidRPr="008A4393">
        <w:rPr>
          <w:b/>
          <w:bCs/>
          <w:kern w:val="2"/>
        </w:rPr>
        <w:t xml:space="preserve"> 00 копеек</w:t>
      </w:r>
      <w:r>
        <w:rPr>
          <w:b/>
          <w:bCs/>
          <w:kern w:val="2"/>
        </w:rPr>
        <w:t xml:space="preserve">, </w:t>
      </w:r>
      <w:r w:rsidRPr="008A4393">
        <w:rPr>
          <w:kern w:val="2"/>
        </w:rPr>
        <w:t>в том числе НДС</w:t>
      </w:r>
      <w:r>
        <w:rPr>
          <w:kern w:val="2"/>
        </w:rPr>
        <w:t xml:space="preserve"> </w:t>
      </w:r>
      <w:r w:rsidRPr="00FC49AB">
        <w:rPr>
          <w:kern w:val="2"/>
        </w:rPr>
        <w:t>22%</w:t>
      </w:r>
      <w:r>
        <w:rPr>
          <w:kern w:val="2"/>
        </w:rPr>
        <w:t>.</w:t>
      </w:r>
    </w:p>
    <w:p w14:paraId="1093A2B4" w14:textId="34CCE85C" w:rsidR="007638D2" w:rsidRPr="008A4393" w:rsidRDefault="007638D2" w:rsidP="007638D2">
      <w:pPr>
        <w:jc w:val="center"/>
        <w:rPr>
          <w:b/>
          <w:bCs/>
          <w:kern w:val="2"/>
        </w:rPr>
      </w:pPr>
      <w:r w:rsidRPr="008A4393">
        <w:rPr>
          <w:b/>
          <w:bCs/>
          <w:kern w:val="2"/>
        </w:rPr>
        <w:lastRenderedPageBreak/>
        <w:t xml:space="preserve">Сумма задатка – </w:t>
      </w:r>
      <w:r w:rsidR="00891926" w:rsidRPr="00891926">
        <w:rPr>
          <w:b/>
          <w:bCs/>
          <w:kern w:val="2"/>
        </w:rPr>
        <w:t xml:space="preserve">19 760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07F3ECB0" w14:textId="54F79ACF" w:rsidR="00CE6A52" w:rsidRDefault="007638D2" w:rsidP="00CE6A52">
      <w:pPr>
        <w:jc w:val="center"/>
        <w:rPr>
          <w:b/>
          <w:bCs/>
          <w:kern w:val="2"/>
        </w:rPr>
      </w:pPr>
      <w:r w:rsidRPr="008A4393">
        <w:rPr>
          <w:b/>
          <w:bCs/>
          <w:kern w:val="2"/>
        </w:rPr>
        <w:t>Шаг аукциона</w:t>
      </w:r>
      <w:r>
        <w:rPr>
          <w:b/>
          <w:bCs/>
          <w:kern w:val="2"/>
        </w:rPr>
        <w:t xml:space="preserve"> </w:t>
      </w:r>
      <w:r w:rsidR="00CE6A52">
        <w:rPr>
          <w:b/>
          <w:bCs/>
          <w:kern w:val="2"/>
        </w:rPr>
        <w:t xml:space="preserve">на повышение </w:t>
      </w:r>
      <w:r w:rsidRPr="008A4393">
        <w:rPr>
          <w:b/>
          <w:bCs/>
          <w:kern w:val="2"/>
        </w:rPr>
        <w:t xml:space="preserve">– </w:t>
      </w:r>
      <w:r w:rsidR="00CE6A52" w:rsidRPr="00CE6A52">
        <w:rPr>
          <w:b/>
          <w:bCs/>
          <w:kern w:val="2"/>
        </w:rPr>
        <w:t xml:space="preserve">9 880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r w:rsidR="00CE6A52" w:rsidRPr="00CE6A52">
        <w:rPr>
          <w:b/>
          <w:bCs/>
          <w:kern w:val="2"/>
        </w:rPr>
        <w:t xml:space="preserve"> </w:t>
      </w:r>
    </w:p>
    <w:p w14:paraId="0611AC44" w14:textId="6385D315" w:rsidR="00CE6A52" w:rsidRDefault="00CE6A52" w:rsidP="00CE6A52">
      <w:pPr>
        <w:jc w:val="center"/>
        <w:rPr>
          <w:b/>
          <w:bCs/>
          <w:kern w:val="2"/>
        </w:rPr>
      </w:pPr>
      <w:r w:rsidRPr="008A4393">
        <w:rPr>
          <w:b/>
          <w:bCs/>
          <w:kern w:val="2"/>
        </w:rPr>
        <w:t>Шаг аукциона</w:t>
      </w:r>
      <w:r>
        <w:rPr>
          <w:b/>
          <w:bCs/>
          <w:kern w:val="2"/>
        </w:rPr>
        <w:t xml:space="preserve"> на понижение </w:t>
      </w:r>
      <w:r w:rsidRPr="008A4393">
        <w:rPr>
          <w:b/>
          <w:bCs/>
          <w:kern w:val="2"/>
        </w:rPr>
        <w:t xml:space="preserve">– </w:t>
      </w:r>
      <w:r w:rsidRPr="00776DA1">
        <w:rPr>
          <w:b/>
          <w:bCs/>
          <w:kern w:val="2"/>
        </w:rPr>
        <w:t xml:space="preserve">19 760 </w:t>
      </w:r>
      <w:r w:rsidRPr="008A4393">
        <w:rPr>
          <w:b/>
          <w:bCs/>
          <w:kern w:val="2"/>
        </w:rPr>
        <w:t>рубл</w:t>
      </w:r>
      <w:r>
        <w:rPr>
          <w:b/>
          <w:bCs/>
          <w:kern w:val="2"/>
        </w:rPr>
        <w:t>ей</w:t>
      </w:r>
      <w:r w:rsidRPr="008A4393">
        <w:rPr>
          <w:b/>
          <w:bCs/>
          <w:kern w:val="2"/>
        </w:rPr>
        <w:t xml:space="preserve"> </w:t>
      </w:r>
      <w:r>
        <w:rPr>
          <w:b/>
          <w:bCs/>
          <w:kern w:val="2"/>
        </w:rPr>
        <w:t>00</w:t>
      </w:r>
      <w:r w:rsidRPr="008A4393">
        <w:rPr>
          <w:b/>
          <w:bCs/>
          <w:kern w:val="2"/>
        </w:rPr>
        <w:t xml:space="preserve"> копеек.</w:t>
      </w:r>
    </w:p>
    <w:p w14:paraId="3FEB1E8F" w14:textId="77777777" w:rsidR="007638D2" w:rsidRPr="00B7103A" w:rsidRDefault="007638D2" w:rsidP="007638D2">
      <w:pPr>
        <w:rPr>
          <w:b/>
          <w:sz w:val="10"/>
          <w:szCs w:val="10"/>
        </w:rPr>
      </w:pPr>
    </w:p>
    <w:p w14:paraId="3A001F41" w14:textId="77777777" w:rsidR="007638D2" w:rsidRPr="00245FC8" w:rsidRDefault="007638D2" w:rsidP="007638D2">
      <w:pPr>
        <w:rPr>
          <w:b/>
        </w:rPr>
      </w:pPr>
      <w:r w:rsidRPr="00245FC8">
        <w:rPr>
          <w:b/>
        </w:rPr>
        <w:t>Имущество находится на торгах для передачи помещений в аренду.</w:t>
      </w:r>
    </w:p>
    <w:p w14:paraId="31BBC925" w14:textId="77777777" w:rsidR="007638D2" w:rsidRPr="00B7103A" w:rsidRDefault="007638D2" w:rsidP="007638D2">
      <w:pPr>
        <w:jc w:val="center"/>
        <w:rPr>
          <w:rFonts w:cs="Times New Roman"/>
          <w:b/>
          <w:bCs/>
          <w:kern w:val="2"/>
          <w:sz w:val="10"/>
          <w:szCs w:val="10"/>
        </w:rPr>
      </w:pPr>
    </w:p>
    <w:p w14:paraId="14C9F9A8" w14:textId="77777777" w:rsidR="00347A72" w:rsidRDefault="00347A72" w:rsidP="00347A72">
      <w:pPr>
        <w:widowControl/>
        <w:ind w:right="-57" w:firstLine="709"/>
        <w:jc w:val="both"/>
      </w:pPr>
      <w:r w:rsidRPr="00910028">
        <w:rPr>
          <w:color w:val="000000"/>
          <w:kern w:val="2"/>
          <w:shd w:val="clear" w:color="auto" w:fill="FFFFFF"/>
        </w:rPr>
        <w:t>Продавец гарантирует, что Объект никому не продан, не явля</w:t>
      </w:r>
      <w:r>
        <w:rPr>
          <w:color w:val="000000"/>
          <w:kern w:val="2"/>
          <w:shd w:val="clear" w:color="auto" w:fill="FFFFFF"/>
        </w:rPr>
        <w:t>е</w:t>
      </w:r>
      <w:r w:rsidRPr="00910028">
        <w:rPr>
          <w:color w:val="000000"/>
          <w:kern w:val="2"/>
          <w:shd w:val="clear" w:color="auto" w:fill="FFFFFF"/>
        </w:rPr>
        <w:t>тся предметом судебного разбирательства, не наход</w:t>
      </w:r>
      <w:r>
        <w:rPr>
          <w:color w:val="000000"/>
          <w:kern w:val="2"/>
          <w:shd w:val="clear" w:color="auto" w:fill="FFFFFF"/>
        </w:rPr>
        <w:t>и</w:t>
      </w:r>
      <w:r w:rsidRPr="00910028">
        <w:rPr>
          <w:color w:val="000000"/>
          <w:kern w:val="2"/>
          <w:shd w:val="clear" w:color="auto" w:fill="FFFFFF"/>
        </w:rPr>
        <w:t>тся под арестом (запрещением), не обременен иными правами третьих лиц</w:t>
      </w:r>
      <w:r>
        <w:rPr>
          <w:color w:val="000000"/>
          <w:kern w:val="2"/>
          <w:shd w:val="clear" w:color="auto" w:fill="FFFFFF"/>
        </w:rPr>
        <w:t>.</w:t>
      </w:r>
    </w:p>
    <w:p w14:paraId="237B4F4A" w14:textId="77777777" w:rsidR="00347A72" w:rsidRPr="00DD6CEA" w:rsidRDefault="00347A72" w:rsidP="00347A72">
      <w:pPr>
        <w:autoSpaceDE w:val="0"/>
        <w:autoSpaceDN w:val="0"/>
        <w:adjustRightInd w:val="0"/>
        <w:spacing w:after="200"/>
        <w:ind w:firstLine="709"/>
        <w:contextualSpacing/>
        <w:jc w:val="both"/>
        <w:rPr>
          <w:spacing w:val="-2"/>
          <w:sz w:val="10"/>
          <w:szCs w:val="10"/>
        </w:rPr>
      </w:pPr>
    </w:p>
    <w:p w14:paraId="5327E95C" w14:textId="77777777" w:rsidR="00114609" w:rsidRPr="0072754B" w:rsidRDefault="00114609" w:rsidP="00E906B4">
      <w:pPr>
        <w:autoSpaceDE w:val="0"/>
        <w:autoSpaceDN w:val="0"/>
        <w:adjustRightInd w:val="0"/>
        <w:spacing w:after="200"/>
        <w:contextualSpacing/>
        <w:jc w:val="both"/>
        <w:rPr>
          <w:spacing w:val="-2"/>
          <w:sz w:val="10"/>
          <w:szCs w:val="10"/>
        </w:rPr>
      </w:pPr>
    </w:p>
    <w:p w14:paraId="3D3045B7" w14:textId="72BC412D" w:rsidR="00114609" w:rsidRPr="0072754B" w:rsidRDefault="00114609" w:rsidP="00114609">
      <w:pPr>
        <w:ind w:right="-57"/>
        <w:jc w:val="center"/>
        <w:rPr>
          <w:b/>
          <w:bCs/>
        </w:rPr>
      </w:pPr>
      <w:r w:rsidRPr="0072754B">
        <w:rPr>
          <w:b/>
          <w:bCs/>
        </w:rPr>
        <w:t>Лот №</w:t>
      </w:r>
      <w:r w:rsidR="00A27B22">
        <w:rPr>
          <w:b/>
          <w:bCs/>
        </w:rPr>
        <w:t>3</w:t>
      </w:r>
      <w:r w:rsidRPr="0072754B">
        <w:rPr>
          <w:b/>
          <w:bCs/>
        </w:rPr>
        <w:t>:</w:t>
      </w:r>
    </w:p>
    <w:p w14:paraId="7FEF4868" w14:textId="77777777" w:rsidR="00114609" w:rsidRPr="0072754B" w:rsidRDefault="00114609" w:rsidP="00114609">
      <w:pPr>
        <w:ind w:right="-57"/>
        <w:jc w:val="both"/>
      </w:pPr>
      <w:r w:rsidRPr="0072754B">
        <w:t>Помещение, площадь: 200,5 кв. м, назначение: нежилое, номер, тип этажа, на котором расположено помещение: Этаж №1, расположенное по адресу: Астраханская область, р-н Ахтубинский, г</w:t>
      </w:r>
      <w:r>
        <w:t>.</w:t>
      </w:r>
      <w:r w:rsidRPr="0072754B">
        <w:t xml:space="preserve"> Ахтубинск, ул. Гагарина, д 18а, пом. 039, кадастровый номер 30:01:150203:1338.</w:t>
      </w:r>
    </w:p>
    <w:p w14:paraId="19B9B033" w14:textId="77777777" w:rsidR="00114609" w:rsidRPr="0072754B" w:rsidRDefault="00114609" w:rsidP="00114609">
      <w:pPr>
        <w:ind w:right="-57"/>
        <w:jc w:val="both"/>
        <w:rPr>
          <w:sz w:val="10"/>
          <w:szCs w:val="10"/>
        </w:rPr>
      </w:pPr>
    </w:p>
    <w:p w14:paraId="03A95618" w14:textId="77777777" w:rsidR="00114609" w:rsidRPr="0072754B" w:rsidRDefault="00114609" w:rsidP="00654703">
      <w:pPr>
        <w:widowControl/>
        <w:ind w:right="-57"/>
        <w:jc w:val="both"/>
        <w:rPr>
          <w:lang w:eastAsia="en-US"/>
        </w:rPr>
      </w:pPr>
      <w:bookmarkStart w:id="2" w:name="_Hlk222828812"/>
      <w:r w:rsidRPr="0072754B">
        <w:rPr>
          <w:b/>
          <w:bCs/>
          <w:lang w:eastAsia="en-US"/>
        </w:rPr>
        <w:t>Для сведения:</w:t>
      </w:r>
      <w:r w:rsidRPr="0072754B">
        <w:rPr>
          <w:lang w:eastAsia="en-US"/>
        </w:rPr>
        <w:t xml:space="preserve"> </w:t>
      </w:r>
      <w:bookmarkEnd w:id="2"/>
      <w:r w:rsidRPr="0072754B">
        <w:rPr>
          <w:lang w:eastAsia="en-US"/>
        </w:rPr>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125887BA" w14:textId="77777777" w:rsidR="00114609" w:rsidRPr="0072754B" w:rsidRDefault="00114609" w:rsidP="00114609">
      <w:pPr>
        <w:ind w:right="-57"/>
        <w:jc w:val="both"/>
        <w:rPr>
          <w:lang w:eastAsia="en-US"/>
        </w:rPr>
      </w:pPr>
    </w:p>
    <w:p w14:paraId="695B961A" w14:textId="61D7FF89" w:rsidR="00114609" w:rsidRPr="0072754B" w:rsidRDefault="00114609" w:rsidP="00114609">
      <w:pPr>
        <w:ind w:right="-57"/>
        <w:jc w:val="center"/>
        <w:rPr>
          <w:kern w:val="2"/>
        </w:rPr>
      </w:pPr>
      <w:r w:rsidRPr="0072754B">
        <w:rPr>
          <w:b/>
          <w:bCs/>
          <w:kern w:val="2"/>
        </w:rPr>
        <w:t>Начальная цена Лота №</w:t>
      </w:r>
      <w:r w:rsidR="00A27B22">
        <w:rPr>
          <w:b/>
          <w:bCs/>
          <w:kern w:val="2"/>
        </w:rPr>
        <w:t>3</w:t>
      </w:r>
      <w:r w:rsidRPr="0072754B">
        <w:rPr>
          <w:b/>
          <w:bCs/>
          <w:kern w:val="2"/>
        </w:rPr>
        <w:t xml:space="preserve"> – </w:t>
      </w:r>
      <w:r w:rsidR="00891926" w:rsidRPr="00891926">
        <w:rPr>
          <w:b/>
          <w:bCs/>
          <w:kern w:val="2"/>
        </w:rPr>
        <w:t>6 850 30</w:t>
      </w:r>
      <w:r w:rsidR="00E906B4">
        <w:rPr>
          <w:b/>
          <w:bCs/>
          <w:kern w:val="2"/>
        </w:rPr>
        <w:t>1</w:t>
      </w:r>
      <w:r w:rsidR="00891926" w:rsidRPr="00891926">
        <w:rPr>
          <w:b/>
          <w:bCs/>
          <w:kern w:val="2"/>
        </w:rPr>
        <w:t xml:space="preserve"> </w:t>
      </w:r>
      <w:r w:rsidRPr="0072754B">
        <w:rPr>
          <w:b/>
          <w:bCs/>
          <w:kern w:val="2"/>
        </w:rPr>
        <w:t>рубл</w:t>
      </w:r>
      <w:r w:rsidR="00E906B4">
        <w:rPr>
          <w:b/>
          <w:bCs/>
          <w:kern w:val="2"/>
        </w:rPr>
        <w:t>ь</w:t>
      </w:r>
      <w:r w:rsidRPr="0072754B">
        <w:rPr>
          <w:b/>
          <w:bCs/>
          <w:kern w:val="2"/>
        </w:rPr>
        <w:t xml:space="preserve"> 00 копеек, </w:t>
      </w:r>
      <w:r w:rsidRPr="0072754B">
        <w:rPr>
          <w:kern w:val="2"/>
        </w:rPr>
        <w:t>в том числе НДС 22%.</w:t>
      </w:r>
    </w:p>
    <w:p w14:paraId="19953A2E" w14:textId="08FD5E71" w:rsidR="00A46338" w:rsidRPr="0072754B" w:rsidRDefault="00A46338" w:rsidP="00A46338">
      <w:pPr>
        <w:ind w:right="-57"/>
        <w:jc w:val="center"/>
        <w:rPr>
          <w:kern w:val="2"/>
        </w:rPr>
      </w:pPr>
      <w:r>
        <w:rPr>
          <w:b/>
          <w:bCs/>
          <w:kern w:val="2"/>
        </w:rPr>
        <w:t>Миним</w:t>
      </w:r>
      <w:r w:rsidRPr="0072754B">
        <w:rPr>
          <w:b/>
          <w:bCs/>
          <w:kern w:val="2"/>
        </w:rPr>
        <w:t>альная цена Лота №</w:t>
      </w:r>
      <w:r>
        <w:rPr>
          <w:b/>
          <w:bCs/>
          <w:kern w:val="2"/>
        </w:rPr>
        <w:t>3</w:t>
      </w:r>
      <w:r w:rsidRPr="0072754B">
        <w:rPr>
          <w:b/>
          <w:bCs/>
          <w:kern w:val="2"/>
        </w:rPr>
        <w:t xml:space="preserve"> – </w:t>
      </w:r>
      <w:r w:rsidR="00891926" w:rsidRPr="00891926">
        <w:rPr>
          <w:b/>
          <w:bCs/>
          <w:kern w:val="2"/>
        </w:rPr>
        <w:t xml:space="preserve">4 566 867 </w:t>
      </w:r>
      <w:r w:rsidRPr="0072754B">
        <w:rPr>
          <w:b/>
          <w:bCs/>
          <w:kern w:val="2"/>
        </w:rPr>
        <w:t>рубл</w:t>
      </w:r>
      <w:r>
        <w:rPr>
          <w:b/>
          <w:bCs/>
          <w:kern w:val="2"/>
        </w:rPr>
        <w:t>ей</w:t>
      </w:r>
      <w:r w:rsidRPr="0072754B">
        <w:rPr>
          <w:b/>
          <w:bCs/>
          <w:kern w:val="2"/>
        </w:rPr>
        <w:t xml:space="preserve"> 00 копеек, </w:t>
      </w:r>
      <w:r w:rsidRPr="0072754B">
        <w:rPr>
          <w:kern w:val="2"/>
        </w:rPr>
        <w:t>в том числе НДС 22%.</w:t>
      </w:r>
    </w:p>
    <w:p w14:paraId="799A51BD" w14:textId="4F213108" w:rsidR="00114609" w:rsidRPr="0072754B" w:rsidRDefault="00114609" w:rsidP="00114609">
      <w:pPr>
        <w:jc w:val="center"/>
        <w:rPr>
          <w:b/>
          <w:bCs/>
          <w:kern w:val="2"/>
        </w:rPr>
      </w:pPr>
      <w:r w:rsidRPr="0072754B">
        <w:rPr>
          <w:b/>
          <w:bCs/>
          <w:kern w:val="2"/>
        </w:rPr>
        <w:t xml:space="preserve">Сумма задатка – </w:t>
      </w:r>
      <w:r w:rsidR="00891926" w:rsidRPr="00891926">
        <w:rPr>
          <w:b/>
          <w:bCs/>
          <w:kern w:val="2"/>
        </w:rPr>
        <w:t>456</w:t>
      </w:r>
      <w:r w:rsidR="00891926">
        <w:rPr>
          <w:b/>
          <w:bCs/>
          <w:kern w:val="2"/>
        </w:rPr>
        <w:t> </w:t>
      </w:r>
      <w:r w:rsidR="00891926" w:rsidRPr="00891926">
        <w:rPr>
          <w:b/>
          <w:bCs/>
          <w:kern w:val="2"/>
        </w:rPr>
        <w:t>686</w:t>
      </w:r>
      <w:r w:rsidR="00891926">
        <w:rPr>
          <w:b/>
          <w:bCs/>
          <w:kern w:val="2"/>
        </w:rPr>
        <w:t xml:space="preserve"> </w:t>
      </w:r>
      <w:r w:rsidRPr="0072754B">
        <w:rPr>
          <w:b/>
          <w:bCs/>
          <w:kern w:val="2"/>
        </w:rPr>
        <w:t>рубл</w:t>
      </w:r>
      <w:r w:rsidR="00A46338">
        <w:rPr>
          <w:b/>
          <w:bCs/>
          <w:kern w:val="2"/>
        </w:rPr>
        <w:t>ей</w:t>
      </w:r>
      <w:r w:rsidRPr="0072754B">
        <w:rPr>
          <w:b/>
          <w:bCs/>
          <w:kern w:val="2"/>
        </w:rPr>
        <w:t xml:space="preserve"> </w:t>
      </w:r>
      <w:r w:rsidR="00891926">
        <w:rPr>
          <w:b/>
          <w:bCs/>
          <w:kern w:val="2"/>
        </w:rPr>
        <w:t>7</w:t>
      </w:r>
      <w:r w:rsidRPr="0072754B">
        <w:rPr>
          <w:b/>
          <w:bCs/>
          <w:kern w:val="2"/>
        </w:rPr>
        <w:t>0 копеек.</w:t>
      </w:r>
    </w:p>
    <w:p w14:paraId="303EA7E3" w14:textId="78B5019D" w:rsidR="00114609" w:rsidRDefault="00114609" w:rsidP="00114609">
      <w:pPr>
        <w:jc w:val="center"/>
        <w:rPr>
          <w:b/>
          <w:bCs/>
          <w:kern w:val="2"/>
        </w:rPr>
      </w:pPr>
      <w:r w:rsidRPr="0072754B">
        <w:rPr>
          <w:b/>
          <w:bCs/>
          <w:kern w:val="2"/>
        </w:rPr>
        <w:t xml:space="preserve">Шаг аукциона </w:t>
      </w:r>
      <w:r w:rsidR="00A46338">
        <w:rPr>
          <w:b/>
          <w:bCs/>
          <w:kern w:val="2"/>
        </w:rPr>
        <w:t xml:space="preserve">на повышение </w:t>
      </w:r>
      <w:r w:rsidRPr="0072754B">
        <w:rPr>
          <w:b/>
          <w:bCs/>
          <w:kern w:val="2"/>
        </w:rPr>
        <w:t xml:space="preserve">– </w:t>
      </w:r>
      <w:r w:rsidR="00891926" w:rsidRPr="00891926">
        <w:rPr>
          <w:b/>
          <w:bCs/>
          <w:kern w:val="2"/>
        </w:rPr>
        <w:t>228 343</w:t>
      </w:r>
      <w:r w:rsidR="00A46338" w:rsidRPr="00A46338">
        <w:rPr>
          <w:b/>
          <w:bCs/>
          <w:kern w:val="2"/>
        </w:rPr>
        <w:t xml:space="preserve"> </w:t>
      </w:r>
      <w:r w:rsidRPr="0072754B">
        <w:rPr>
          <w:b/>
          <w:bCs/>
          <w:kern w:val="2"/>
        </w:rPr>
        <w:t>рубл</w:t>
      </w:r>
      <w:r w:rsidR="00A46338">
        <w:rPr>
          <w:b/>
          <w:bCs/>
          <w:kern w:val="2"/>
        </w:rPr>
        <w:t>я</w:t>
      </w:r>
      <w:r w:rsidRPr="0072754B">
        <w:rPr>
          <w:b/>
          <w:bCs/>
          <w:kern w:val="2"/>
        </w:rPr>
        <w:t xml:space="preserve"> </w:t>
      </w:r>
      <w:r w:rsidR="00E906B4">
        <w:rPr>
          <w:b/>
          <w:bCs/>
          <w:kern w:val="2"/>
        </w:rPr>
        <w:t>4</w:t>
      </w:r>
      <w:r w:rsidR="009F503C">
        <w:rPr>
          <w:b/>
          <w:bCs/>
          <w:kern w:val="2"/>
        </w:rPr>
        <w:t>0</w:t>
      </w:r>
      <w:r w:rsidRPr="0072754B">
        <w:rPr>
          <w:b/>
          <w:bCs/>
          <w:kern w:val="2"/>
        </w:rPr>
        <w:t xml:space="preserve"> копеек.</w:t>
      </w:r>
    </w:p>
    <w:p w14:paraId="603E5F96" w14:textId="07432C50" w:rsidR="00A46338" w:rsidRPr="0072754B" w:rsidRDefault="00A46338" w:rsidP="00A46338">
      <w:pPr>
        <w:jc w:val="center"/>
        <w:rPr>
          <w:b/>
          <w:bCs/>
          <w:kern w:val="2"/>
        </w:rPr>
      </w:pPr>
      <w:r w:rsidRPr="0072754B">
        <w:rPr>
          <w:b/>
          <w:bCs/>
          <w:kern w:val="2"/>
        </w:rPr>
        <w:t xml:space="preserve">Шаг аукциона </w:t>
      </w:r>
      <w:r>
        <w:rPr>
          <w:b/>
          <w:bCs/>
          <w:kern w:val="2"/>
        </w:rPr>
        <w:t xml:space="preserve">на понижение </w:t>
      </w:r>
      <w:r w:rsidRPr="0072754B">
        <w:rPr>
          <w:b/>
          <w:bCs/>
          <w:kern w:val="2"/>
        </w:rPr>
        <w:t xml:space="preserve">– </w:t>
      </w:r>
      <w:r w:rsidRPr="009F503C">
        <w:rPr>
          <w:b/>
          <w:bCs/>
          <w:kern w:val="2"/>
        </w:rPr>
        <w:t xml:space="preserve">456 686 </w:t>
      </w:r>
      <w:r w:rsidRPr="0072754B">
        <w:rPr>
          <w:b/>
          <w:bCs/>
          <w:kern w:val="2"/>
        </w:rPr>
        <w:t xml:space="preserve">рублей </w:t>
      </w:r>
      <w:r w:rsidR="00E906B4">
        <w:rPr>
          <w:b/>
          <w:bCs/>
          <w:kern w:val="2"/>
        </w:rPr>
        <w:t>8</w:t>
      </w:r>
      <w:r>
        <w:rPr>
          <w:b/>
          <w:bCs/>
          <w:kern w:val="2"/>
        </w:rPr>
        <w:t>0</w:t>
      </w:r>
      <w:r w:rsidRPr="0072754B">
        <w:rPr>
          <w:b/>
          <w:bCs/>
          <w:kern w:val="2"/>
        </w:rPr>
        <w:t xml:space="preserve"> копеек.</w:t>
      </w:r>
    </w:p>
    <w:p w14:paraId="6EBB7C6A" w14:textId="77777777" w:rsidR="00114609" w:rsidRPr="0072754B" w:rsidRDefault="00114609" w:rsidP="00114609">
      <w:pPr>
        <w:rPr>
          <w:b/>
          <w:sz w:val="10"/>
          <w:szCs w:val="10"/>
        </w:rPr>
      </w:pPr>
    </w:p>
    <w:p w14:paraId="29A0DD41" w14:textId="77777777" w:rsidR="00114609" w:rsidRPr="00245FC8" w:rsidRDefault="00114609" w:rsidP="00114609">
      <w:pPr>
        <w:rPr>
          <w:b/>
        </w:rPr>
      </w:pPr>
      <w:r w:rsidRPr="0072754B">
        <w:rPr>
          <w:b/>
        </w:rPr>
        <w:t>Имущество находится на торгах для передачи помещений в аренду.</w:t>
      </w:r>
    </w:p>
    <w:p w14:paraId="1B54CC13" w14:textId="77777777" w:rsidR="00114609" w:rsidRPr="00A46338" w:rsidRDefault="00114609" w:rsidP="00114609">
      <w:pPr>
        <w:ind w:right="-57" w:firstLine="708"/>
        <w:jc w:val="both"/>
        <w:rPr>
          <w:color w:val="000000"/>
          <w:kern w:val="2"/>
          <w:sz w:val="10"/>
          <w:szCs w:val="10"/>
          <w:shd w:val="clear" w:color="auto" w:fill="FFFFFF"/>
        </w:rPr>
      </w:pPr>
    </w:p>
    <w:p w14:paraId="1F25B6FE" w14:textId="77777777" w:rsidR="00114609" w:rsidRDefault="00114609" w:rsidP="00114609">
      <w:pPr>
        <w:ind w:right="-57" w:firstLine="708"/>
        <w:jc w:val="both"/>
        <w:rPr>
          <w:color w:val="000000"/>
          <w:kern w:val="2"/>
          <w:shd w:val="clear" w:color="auto" w:fill="FFFFFF"/>
        </w:rPr>
      </w:pPr>
      <w:r w:rsidRPr="00910028">
        <w:rPr>
          <w:color w:val="000000"/>
          <w:kern w:val="2"/>
          <w:shd w:val="clear" w:color="auto" w:fill="FFFFFF"/>
        </w:rPr>
        <w:t>Продавец гарантирует, что Объект никому не продан, не явля</w:t>
      </w:r>
      <w:r>
        <w:rPr>
          <w:color w:val="000000"/>
          <w:kern w:val="2"/>
          <w:shd w:val="clear" w:color="auto" w:fill="FFFFFF"/>
        </w:rPr>
        <w:t>е</w:t>
      </w:r>
      <w:r w:rsidRPr="00910028">
        <w:rPr>
          <w:color w:val="000000"/>
          <w:kern w:val="2"/>
          <w:shd w:val="clear" w:color="auto" w:fill="FFFFFF"/>
        </w:rPr>
        <w:t>тся предметом судебного разбирательства, не нахо</w:t>
      </w:r>
      <w:r>
        <w:rPr>
          <w:color w:val="000000"/>
          <w:kern w:val="2"/>
          <w:shd w:val="clear" w:color="auto" w:fill="FFFFFF"/>
        </w:rPr>
        <w:t>ди</w:t>
      </w:r>
      <w:r w:rsidRPr="00910028">
        <w:rPr>
          <w:color w:val="000000"/>
          <w:kern w:val="2"/>
          <w:shd w:val="clear" w:color="auto" w:fill="FFFFFF"/>
        </w:rPr>
        <w:t>тся под арестом (запрещением), не обременен иными правами третьих лиц</w:t>
      </w:r>
      <w:r>
        <w:rPr>
          <w:color w:val="000000"/>
          <w:kern w:val="2"/>
          <w:shd w:val="clear" w:color="auto" w:fill="FFFFFF"/>
        </w:rPr>
        <w:t>.</w:t>
      </w:r>
    </w:p>
    <w:p w14:paraId="5B1BB521" w14:textId="77777777" w:rsidR="00114609" w:rsidRDefault="00114609" w:rsidP="00114609">
      <w:pPr>
        <w:ind w:right="-57" w:firstLine="708"/>
        <w:jc w:val="both"/>
      </w:pPr>
    </w:p>
    <w:p w14:paraId="4C7D2E33" w14:textId="55CA37AB" w:rsidR="00AB5981" w:rsidRDefault="00AB5981" w:rsidP="00AB5981">
      <w:pPr>
        <w:suppressAutoHyphens w:val="0"/>
        <w:jc w:val="center"/>
        <w:rPr>
          <w:rFonts w:eastAsia="Times New Roman" w:cs="Times New Roman"/>
          <w:b/>
          <w:kern w:val="0"/>
          <w:lang w:eastAsia="ru-RU" w:bidi="ar-SA"/>
        </w:rPr>
      </w:pPr>
      <w:r w:rsidRPr="00AB5981">
        <w:rPr>
          <w:rFonts w:eastAsia="Times New Roman" w:cs="Times New Roman"/>
          <w:b/>
          <w:kern w:val="0"/>
          <w:lang w:eastAsia="ru-RU" w:bidi="ar-SA"/>
        </w:rPr>
        <w:t>Телефоны для справок: 8 (800) 777-57-57, +7(967)246-44-29,</w:t>
      </w:r>
      <w:r w:rsidRPr="00AB5981">
        <w:rPr>
          <w:rFonts w:eastAsia="Times New Roman" w:cs="Times New Roman"/>
          <w:kern w:val="0"/>
          <w:lang w:eastAsia="ru-RU" w:bidi="ar-SA"/>
        </w:rPr>
        <w:t xml:space="preserve"> </w:t>
      </w:r>
      <w:r w:rsidRPr="00AB5981">
        <w:rPr>
          <w:rFonts w:eastAsia="Times New Roman" w:cs="Times New Roman"/>
          <w:b/>
          <w:kern w:val="0"/>
          <w:lang w:eastAsia="ru-RU" w:bidi="ar-SA"/>
        </w:rPr>
        <w:t>+7(927)208-21-43.</w:t>
      </w:r>
    </w:p>
    <w:p w14:paraId="472FACF3" w14:textId="77777777" w:rsidR="003B1D91" w:rsidRPr="003B1D91" w:rsidRDefault="003B1D91" w:rsidP="00AB5981">
      <w:pPr>
        <w:suppressAutoHyphens w:val="0"/>
        <w:jc w:val="center"/>
        <w:rPr>
          <w:rFonts w:eastAsia="Times New Roman" w:cs="Times New Roman"/>
          <w:b/>
          <w:kern w:val="0"/>
          <w:sz w:val="10"/>
          <w:szCs w:val="10"/>
          <w:lang w:eastAsia="ru-RU" w:bidi="ar-SA"/>
        </w:rPr>
      </w:pPr>
    </w:p>
    <w:p w14:paraId="16918554" w14:textId="77777777" w:rsidR="0078706C" w:rsidRPr="005A3E3A" w:rsidRDefault="0078706C" w:rsidP="00D93F46">
      <w:pPr>
        <w:jc w:val="center"/>
        <w:rPr>
          <w:rFonts w:eastAsia="Times New Roman" w:cs="Times New Roman"/>
          <w:b/>
          <w:bCs/>
          <w:sz w:val="10"/>
          <w:szCs w:val="10"/>
          <w:lang w:eastAsia="ru-RU"/>
        </w:rPr>
      </w:pPr>
    </w:p>
    <w:p w14:paraId="026C1914" w14:textId="7B12AD5B" w:rsidR="00D93F46" w:rsidRPr="006A29D9" w:rsidRDefault="00D93F46" w:rsidP="00D93F46">
      <w:pPr>
        <w:jc w:val="center"/>
        <w:rPr>
          <w:rFonts w:eastAsia="Times New Roman" w:cs="Times New Roman"/>
          <w:b/>
          <w:bCs/>
          <w:lang w:eastAsia="ru-RU"/>
        </w:rPr>
      </w:pPr>
      <w:r w:rsidRPr="006A29D9">
        <w:rPr>
          <w:rFonts w:eastAsia="Times New Roman" w:cs="Times New Roman"/>
          <w:b/>
          <w:bCs/>
          <w:lang w:eastAsia="ru-RU"/>
        </w:rPr>
        <w:t>ОБЩИЕ ПОЛОЖЕНИЯ:</w:t>
      </w:r>
    </w:p>
    <w:p w14:paraId="080AC892" w14:textId="74CC8CAC" w:rsidR="006979D5" w:rsidRDefault="006979D5" w:rsidP="00B7103A">
      <w:pPr>
        <w:widowControl/>
        <w:suppressAutoHyphens w:val="0"/>
        <w:ind w:firstLine="720"/>
        <w:jc w:val="both"/>
        <w:rPr>
          <w:rFonts w:eastAsia="Times New Roman" w:cs="Times New Roman"/>
          <w:bCs/>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00A27B22" w:rsidRPr="00A27B22">
        <w:rPr>
          <w:rFonts w:eastAsia="Times New Roman" w:cs="Times New Roman"/>
          <w:kern w:val="0"/>
          <w:lang w:eastAsia="ru-RU" w:bidi="ar-SA"/>
        </w:rPr>
        <w:t>продажи государственного или муниципального имущества</w:t>
      </w:r>
      <w:r w:rsidRPr="006979D5">
        <w:rPr>
          <w:rFonts w:eastAsia="Times New Roman" w:cs="Times New Roman"/>
          <w:kern w:val="0"/>
          <w:lang w:eastAsia="ru-RU" w:bidi="ar-SA"/>
        </w:rPr>
        <w:t>)</w:t>
      </w:r>
      <w:bookmarkEnd w:id="3"/>
      <w:r w:rsidRPr="006979D5">
        <w:rPr>
          <w:rFonts w:eastAsia="Times New Roman" w:cs="Times New Roman"/>
          <w:kern w:val="0"/>
          <w:lang w:eastAsia="ru-RU" w:bidi="ar-SA"/>
        </w:rPr>
        <w:t xml:space="preserve">, размещенном на сайте </w:t>
      </w:r>
      <w:hyperlink r:id="rId8" w:history="1">
        <w:r w:rsidRPr="006979D5">
          <w:rPr>
            <w:rFonts w:eastAsia="Times New Roman" w:cs="Times New Roman"/>
            <w:kern w:val="0"/>
            <w:lang w:eastAsia="ru-RU" w:bidi="ar-SA"/>
          </w:rPr>
          <w:t>www.lot-online.ru</w:t>
        </w:r>
      </w:hyperlink>
      <w:r w:rsidRPr="006979D5">
        <w:rPr>
          <w:rFonts w:eastAsia="Times New Roman" w:cs="Times New Roman"/>
          <w:kern w:val="0"/>
          <w:lang w:eastAsia="ru-RU" w:bidi="ar-SA"/>
        </w:rPr>
        <w:t xml:space="preserve">, </w:t>
      </w:r>
      <w:r w:rsidRPr="006979D5">
        <w:rPr>
          <w:rFonts w:eastAsia="Times New Roman" w:cs="Times New Roman"/>
          <w:bCs/>
          <w:kern w:val="0"/>
          <w:lang w:eastAsia="ru-RU" w:bidi="ar-SA"/>
        </w:rPr>
        <w:t xml:space="preserve">Регламентом АО «Российский аукционный дом» </w:t>
      </w:r>
      <w:r w:rsidR="00B7103A" w:rsidRPr="00B7103A">
        <w:rPr>
          <w:rFonts w:eastAsia="Times New Roman" w:cs="Times New Roman"/>
          <w:bCs/>
          <w:kern w:val="0"/>
          <w:lang w:eastAsia="ru-RU" w:bidi="ar-SA"/>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w:t>
      </w:r>
      <w:r w:rsidRPr="006979D5">
        <w:rPr>
          <w:rFonts w:eastAsia="Times New Roman" w:cs="Times New Roman"/>
          <w:bCs/>
          <w:kern w:val="0"/>
          <w:lang w:eastAsia="ru-RU" w:bidi="ar-SA"/>
        </w:rPr>
        <w:t xml:space="preserve"> (далее – Регламент о порядке работы с денежными средствами).</w:t>
      </w:r>
    </w:p>
    <w:p w14:paraId="6180BAC2" w14:textId="77777777" w:rsidR="00A27B22" w:rsidRPr="006979D5" w:rsidRDefault="00A27B22" w:rsidP="00B7103A">
      <w:pPr>
        <w:widowControl/>
        <w:suppressAutoHyphens w:val="0"/>
        <w:ind w:firstLine="720"/>
        <w:jc w:val="both"/>
        <w:rPr>
          <w:rFonts w:eastAsia="Times New Roman" w:cs="Times New Roman"/>
          <w:b/>
          <w:bCs/>
          <w:kern w:val="0"/>
          <w:lang w:eastAsia="ru-RU" w:bidi="ar-SA"/>
        </w:rPr>
      </w:pPr>
    </w:p>
    <w:p w14:paraId="158B4AD9" w14:textId="6F7A5D0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1BC320DE"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6979D5"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6979D5">
        <w:rPr>
          <w:rFonts w:eastAsia="Times New Roman" w:cs="Times New Roman"/>
          <w:kern w:val="0"/>
          <w:vertAlign w:val="superscript"/>
          <w:lang w:eastAsia="ru-RU" w:bidi="ar-SA"/>
        </w:rPr>
        <w:footnoteReference w:id="1"/>
      </w:r>
      <w:r w:rsidRPr="006979D5">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6979D5"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6979D5">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6A968767" w:rsidR="006979D5" w:rsidRPr="006979D5"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6979D5">
        <w:rPr>
          <w:rFonts w:eastAsia="Times New Roman" w:cs="Times New Roman"/>
          <w:kern w:val="0"/>
          <w:u w:val="single"/>
          <w:lang w:eastAsia="ru-RU" w:bidi="ar-SA"/>
        </w:rPr>
        <w:t xml:space="preserve">Риски, связанные с отказом </w:t>
      </w:r>
      <w:r w:rsidR="00096A65">
        <w:rPr>
          <w:rFonts w:eastAsia="Times New Roman" w:cs="Times New Roman"/>
          <w:kern w:val="0"/>
          <w:u w:val="single"/>
          <w:lang w:eastAsia="ru-RU" w:bidi="ar-SA"/>
        </w:rPr>
        <w:t>с</w:t>
      </w:r>
      <w:r w:rsidRPr="006979D5">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6979D5"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6979D5">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9" w:history="1">
        <w:r w:rsidRPr="006979D5">
          <w:rPr>
            <w:rFonts w:eastAsia="Times New Roman" w:cs="Times New Roman"/>
            <w:kern w:val="0"/>
            <w:lang w:eastAsia="ru-RU" w:bidi="ar-SA"/>
          </w:rPr>
          <w:t>электронной подписью</w:t>
        </w:r>
      </w:hyperlink>
      <w:r w:rsidRPr="006979D5">
        <w:rPr>
          <w:rFonts w:eastAsia="Times New Roman" w:cs="Times New Roman"/>
          <w:kern w:val="0"/>
          <w:lang w:eastAsia="ru-RU" w:bidi="ar-SA"/>
        </w:rPr>
        <w:t xml:space="preserve"> Претендента документы.</w:t>
      </w:r>
    </w:p>
    <w:p w14:paraId="6C469297" w14:textId="77777777" w:rsidR="006979D5" w:rsidRPr="006979D5" w:rsidRDefault="006979D5" w:rsidP="006979D5">
      <w:pPr>
        <w:widowControl/>
        <w:suppressAutoHyphens w:val="0"/>
        <w:spacing w:line="360" w:lineRule="auto"/>
        <w:ind w:firstLine="709"/>
        <w:jc w:val="both"/>
        <w:rPr>
          <w:rFonts w:eastAsia="Times New Roman" w:cs="Times New Roman"/>
          <w:b/>
          <w:kern w:val="0"/>
          <w:lang w:eastAsia="ru-RU" w:bidi="ar-SA"/>
        </w:rPr>
      </w:pPr>
      <w:r w:rsidRPr="006979D5">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6979D5" w:rsidRDefault="006979D5" w:rsidP="006979D5">
      <w:pPr>
        <w:widowControl/>
        <w:suppressAutoHyphens w:val="0"/>
        <w:ind w:firstLine="709"/>
        <w:jc w:val="both"/>
        <w:rPr>
          <w:rFonts w:eastAsia="Times New Roman" w:cs="Times New Roman"/>
          <w:kern w:val="0"/>
          <w:lang w:eastAsia="ru-RU" w:bidi="ar-SA"/>
        </w:rPr>
      </w:pPr>
      <w:bookmarkStart w:id="4" w:name="_Hlk523835395"/>
      <w:r w:rsidRPr="006979D5">
        <w:rPr>
          <w:rFonts w:eastAsia="Times New Roman" w:cs="Times New Roman"/>
          <w:kern w:val="0"/>
          <w:lang w:eastAsia="ru-RU" w:bidi="ar-SA"/>
        </w:rPr>
        <w:t>1. Заявка на участие в аукционе, проводимом в электронной форме.</w:t>
      </w:r>
    </w:p>
    <w:p w14:paraId="492DD1D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2.1. Физические лица:</w:t>
      </w:r>
    </w:p>
    <w:p w14:paraId="4B1A2FDF"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5" w:name="_Hlk115872342"/>
      <w:r w:rsidRPr="00AD77B4">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2.2. Юридические лица:</w:t>
      </w:r>
    </w:p>
    <w:p w14:paraId="1A82E74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Учредительные документы;</w:t>
      </w:r>
    </w:p>
    <w:p w14:paraId="2AEFFB7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lastRenderedPageBreak/>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77F29458"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BE3660">
        <w:rPr>
          <w:rFonts w:eastAsia="Times New Roman" w:cs="Times New Roman"/>
          <w:kern w:val="0"/>
          <w:lang w:eastAsia="ru-RU" w:bidi="ar-SA"/>
        </w:rPr>
        <w:t>ов</w:t>
      </w:r>
      <w:r w:rsidRPr="00AD77B4">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xml:space="preserve">2.3. Индивидуальные предприниматели: </w:t>
      </w:r>
    </w:p>
    <w:p w14:paraId="55F725D9"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AD77B4"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D77B4">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Свидетельство о постановке на налоговый учет;</w:t>
      </w:r>
    </w:p>
    <w:p w14:paraId="505C135C"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xml:space="preserve">- </w:t>
      </w:r>
      <w:bookmarkStart w:id="6" w:name="_Hlk115872412"/>
      <w:r w:rsidRPr="00AD77B4">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AD77B4" w:rsidRDefault="00AD77B4" w:rsidP="00AD77B4">
      <w:pPr>
        <w:widowControl/>
        <w:suppressAutoHyphens w:val="0"/>
        <w:ind w:firstLine="709"/>
        <w:jc w:val="both"/>
        <w:rPr>
          <w:rFonts w:eastAsia="Times New Roman" w:cs="Times New Roman"/>
          <w:kern w:val="0"/>
          <w:lang w:eastAsia="ru-RU" w:bidi="ar-SA"/>
        </w:rPr>
      </w:pPr>
      <w:r w:rsidRPr="00AD77B4">
        <w:rPr>
          <w:rFonts w:eastAsia="Times New Roman" w:cs="Times New Roman"/>
          <w:kern w:val="0"/>
          <w:lang w:eastAsia="ru-RU" w:bidi="ar-SA"/>
        </w:rPr>
        <w:t>- Надлежащим образом оформленн</w:t>
      </w:r>
      <w:r w:rsidR="008D21ED">
        <w:rPr>
          <w:rFonts w:eastAsia="Times New Roman" w:cs="Times New Roman"/>
          <w:kern w:val="0"/>
          <w:lang w:eastAsia="ru-RU" w:bidi="ar-SA"/>
        </w:rPr>
        <w:t>ая</w:t>
      </w:r>
      <w:r w:rsidRPr="00AD77B4">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6979D5">
        <w:rPr>
          <w:rFonts w:eastAsia="Times New Roman" w:cs="Times New Roman"/>
          <w:bCs/>
          <w:kern w:val="0"/>
          <w:lang w:eastAsia="ru-RU" w:bidi="ar-SA"/>
        </w:rPr>
        <w:t>АО «Российский аукционный дом»</w:t>
      </w:r>
      <w:r w:rsidRPr="006979D5">
        <w:rPr>
          <w:rFonts w:eastAsia="Times New Roman" w:cs="Times New Roman"/>
          <w:kern w:val="0"/>
          <w:lang w:eastAsia="ru-RU" w:bidi="ar-SA"/>
        </w:rPr>
        <w:t xml:space="preserve"> (ИНН 7838430413, КПП 783801001):</w:t>
      </w:r>
    </w:p>
    <w:p w14:paraId="14DC9DB8"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u w:val="single"/>
          <w:lang w:eastAsia="ru-RU" w:bidi="ar-SA"/>
        </w:rPr>
        <w:t>Получатель</w:t>
      </w:r>
      <w:r w:rsidRPr="006979D5">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р/с № 40702810355000036459 в СЕВЕРО-ЗАПАДНЫЙ БАНК ПАО СБЕРБАНК,</w:t>
      </w:r>
    </w:p>
    <w:p w14:paraId="5A8EC84F" w14:textId="77777777" w:rsidR="006979D5" w:rsidRPr="006979D5" w:rsidRDefault="006979D5" w:rsidP="006979D5">
      <w:pPr>
        <w:widowControl/>
        <w:suppressAutoHyphens w:val="0"/>
        <w:ind w:firstLine="464"/>
        <w:jc w:val="both"/>
        <w:rPr>
          <w:rFonts w:eastAsia="Times New Roman" w:cs="Times New Roman"/>
          <w:b/>
          <w:bCs/>
          <w:kern w:val="0"/>
          <w:lang w:eastAsia="ru-RU" w:bidi="ar-SA"/>
        </w:rPr>
      </w:pPr>
      <w:r w:rsidRPr="006979D5">
        <w:rPr>
          <w:rFonts w:eastAsia="Times New Roman" w:cs="Times New Roman"/>
          <w:b/>
          <w:bCs/>
          <w:kern w:val="0"/>
          <w:lang w:eastAsia="ru-RU" w:bidi="ar-SA"/>
        </w:rPr>
        <w:t>БИК 044030653, к/с 30101810500000000653.</w:t>
      </w:r>
    </w:p>
    <w:p w14:paraId="32A76414" w14:textId="77777777" w:rsidR="006979D5" w:rsidRPr="006979D5" w:rsidRDefault="006979D5" w:rsidP="00273CDF">
      <w:pPr>
        <w:widowControl/>
        <w:suppressAutoHyphens w:val="0"/>
        <w:ind w:right="74" w:firstLine="720"/>
        <w:jc w:val="both"/>
        <w:rPr>
          <w:rFonts w:eastAsia="Times New Roman" w:cs="Times New Roman"/>
          <w:kern w:val="0"/>
          <w:lang w:eastAsia="ru-RU" w:bidi="ar-SA"/>
        </w:rPr>
      </w:pPr>
      <w:r w:rsidRPr="006979D5">
        <w:rPr>
          <w:rFonts w:eastAsia="Times New Roman" w:cs="Times New Roman"/>
          <w:kern w:val="0"/>
          <w:lang w:eastAsia="ru-RU" w:bidi="ar-SA"/>
        </w:rPr>
        <w:lastRenderedPageBreak/>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6979D5">
          <w:rPr>
            <w:rFonts w:eastAsia="Times New Roman" w:cs="Times New Roman"/>
            <w:kern w:val="0"/>
            <w:u w:val="single"/>
            <w:lang w:val="en-US" w:eastAsia="ru-RU" w:bidi="ar-SA"/>
          </w:rPr>
          <w:t>www</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lot</w:t>
        </w:r>
        <w:r w:rsidRPr="006979D5">
          <w:rPr>
            <w:rFonts w:eastAsia="Times New Roman" w:cs="Times New Roman"/>
            <w:kern w:val="0"/>
            <w:u w:val="single"/>
            <w:lang w:eastAsia="ru-RU" w:bidi="ar-SA"/>
          </w:rPr>
          <w:t>-</w:t>
        </w:r>
        <w:r w:rsidRPr="006979D5">
          <w:rPr>
            <w:rFonts w:eastAsia="Times New Roman" w:cs="Times New Roman"/>
            <w:kern w:val="0"/>
            <w:u w:val="single"/>
            <w:lang w:val="en-US" w:eastAsia="ru-RU" w:bidi="ar-SA"/>
          </w:rPr>
          <w:t>online</w:t>
        </w:r>
        <w:r w:rsidRPr="006979D5">
          <w:rPr>
            <w:rFonts w:eastAsia="Times New Roman" w:cs="Times New Roman"/>
            <w:kern w:val="0"/>
            <w:u w:val="single"/>
            <w:lang w:eastAsia="ru-RU" w:bidi="ar-SA"/>
          </w:rPr>
          <w:t>.</w:t>
        </w:r>
        <w:proofErr w:type="spellStart"/>
        <w:r w:rsidRPr="006979D5">
          <w:rPr>
            <w:rFonts w:eastAsia="Times New Roman" w:cs="Times New Roman"/>
            <w:kern w:val="0"/>
            <w:u w:val="single"/>
            <w:lang w:val="en-US" w:eastAsia="ru-RU" w:bidi="ar-SA"/>
          </w:rPr>
          <w:t>ru</w:t>
        </w:r>
        <w:proofErr w:type="spellEnd"/>
      </w:hyperlink>
      <w:r w:rsidRPr="006979D5">
        <w:rPr>
          <w:rFonts w:eastAsia="Times New Roman" w:cs="Times New Roman"/>
          <w:kern w:val="0"/>
          <w:lang w:eastAsia="ru-RU" w:bidi="ar-SA"/>
        </w:rPr>
        <w:t xml:space="preserve"> в разделе «карточка лота». </w:t>
      </w:r>
    </w:p>
    <w:p w14:paraId="5AB723E3" w14:textId="77777777" w:rsidR="006979D5" w:rsidRPr="006979D5" w:rsidRDefault="006979D5" w:rsidP="006979D5">
      <w:pPr>
        <w:widowControl/>
        <w:suppressAutoHyphens w:val="0"/>
        <w:ind w:right="72" w:firstLine="720"/>
        <w:jc w:val="both"/>
        <w:rPr>
          <w:rFonts w:eastAsia="Times New Roman" w:cs="Times New Roman"/>
          <w:kern w:val="0"/>
          <w:lang w:eastAsia="ru-RU" w:bidi="ar-SA"/>
        </w:rPr>
      </w:pPr>
      <w:r w:rsidRPr="006979D5">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6979D5">
        <w:rPr>
          <w:rFonts w:eastAsia="Times New Roman" w:cs="Times New Roman"/>
          <w:b/>
          <w:bCs/>
          <w:kern w:val="0"/>
          <w:shd w:val="clear" w:color="auto" w:fill="FFFFFF"/>
          <w:lang w:eastAsia="ru-RU" w:bidi="ar-SA"/>
        </w:rPr>
        <w:t xml:space="preserve"> </w:t>
      </w:r>
    </w:p>
    <w:p w14:paraId="6C9E846D"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AD7C27">
        <w:rPr>
          <w:rFonts w:eastAsia="Times New Roman" w:cs="Times New Roman"/>
          <w:kern w:val="0"/>
          <w:lang w:eastAsia="ru-RU" w:bidi="ar-SA"/>
        </w:rPr>
        <w:t xml:space="preserve">купли-продажи </w:t>
      </w:r>
      <w:r w:rsidRPr="006979D5">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засчитывается в сумму платежа по договору </w:t>
      </w:r>
      <w:r w:rsidR="00AD7C27" w:rsidRPr="00AD7C27">
        <w:rPr>
          <w:rFonts w:eastAsia="Times New Roman" w:cs="Times New Roman"/>
          <w:kern w:val="0"/>
          <w:lang w:eastAsia="ru-RU" w:bidi="ar-SA"/>
        </w:rPr>
        <w:t>купли-продажи</w:t>
      </w:r>
      <w:r w:rsidRPr="006979D5">
        <w:rPr>
          <w:rFonts w:eastAsia="Times New Roman" w:cs="Times New Roman"/>
          <w:kern w:val="0"/>
          <w:lang w:eastAsia="ru-RU" w:bidi="ar-SA"/>
        </w:rPr>
        <w:t xml:space="preserve">. </w:t>
      </w:r>
    </w:p>
    <w:p w14:paraId="1779A37A" w14:textId="354FD425" w:rsidR="0074416F" w:rsidRPr="0074416F" w:rsidRDefault="0074416F" w:rsidP="0074416F">
      <w:pPr>
        <w:widowControl/>
        <w:suppressAutoHyphens w:val="0"/>
        <w:ind w:firstLine="709"/>
        <w:jc w:val="both"/>
        <w:rPr>
          <w:rFonts w:eastAsia="Times New Roman" w:cs="Times New Roman"/>
          <w:kern w:val="0"/>
          <w:lang w:eastAsia="ru-RU" w:bidi="ar-SA"/>
        </w:rPr>
      </w:pPr>
      <w:r w:rsidRPr="0074416F">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096A65">
        <w:rPr>
          <w:rFonts w:eastAsia="Times New Roman" w:cs="Times New Roman"/>
          <w:kern w:val="0"/>
          <w:lang w:eastAsia="ru-RU" w:bidi="ar-SA"/>
        </w:rPr>
        <w:t>с</w:t>
      </w:r>
      <w:r w:rsidRPr="0074416F">
        <w:rPr>
          <w:rFonts w:eastAsia="Times New Roman" w:cs="Times New Roman"/>
          <w:kern w:val="0"/>
          <w:lang w:eastAsia="ru-RU" w:bidi="ar-SA"/>
        </w:rPr>
        <w:t>обственника или единственного участника.</w:t>
      </w:r>
    </w:p>
    <w:p w14:paraId="25267049"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74416F">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6979D5" w:rsidRDefault="006979D5" w:rsidP="006979D5">
      <w:pPr>
        <w:widowControl/>
        <w:suppressAutoHyphens w:val="0"/>
        <w:ind w:firstLine="709"/>
        <w:jc w:val="both"/>
        <w:rPr>
          <w:rFonts w:eastAsia="Times New Roman" w:cs="Times New Roman"/>
          <w:b/>
          <w:bCs/>
          <w:kern w:val="0"/>
          <w:lang w:eastAsia="ru-RU" w:bidi="ar-SA"/>
        </w:rPr>
      </w:pPr>
      <w:r w:rsidRPr="006979D5">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6979D5">
        <w:rPr>
          <w:rFonts w:eastAsia="Times New Roman" w:cs="Times New Roman"/>
          <w:b/>
          <w:bCs/>
          <w:kern w:val="0"/>
          <w:lang w:eastAsia="ru-RU" w:bidi="ar-SA"/>
        </w:rPr>
        <w:t xml:space="preserve"> </w:t>
      </w:r>
    </w:p>
    <w:p w14:paraId="19853048" w14:textId="77777777" w:rsidR="006979D5" w:rsidRPr="006979D5" w:rsidRDefault="006979D5" w:rsidP="006979D5">
      <w:pPr>
        <w:widowControl/>
        <w:suppressAutoHyphens w:val="0"/>
        <w:ind w:firstLine="709"/>
        <w:jc w:val="both"/>
        <w:rPr>
          <w:rFonts w:eastAsia="Times New Roman" w:cs="Times New Roman"/>
          <w:kern w:val="0"/>
          <w:lang w:eastAsia="ru-RU" w:bidi="ar-SA"/>
        </w:rPr>
      </w:pPr>
      <w:r w:rsidRPr="006979D5">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6979D5"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6979D5">
        <w:rPr>
          <w:rFonts w:eastAsia="Times New Roman" w:cs="Times New Roman"/>
          <w:kern w:val="0"/>
          <w:lang w:eastAsia="ru-RU" w:bidi="ar-SA"/>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w:t>
      </w:r>
      <w:proofErr w:type="gramStart"/>
      <w:r w:rsidRPr="006979D5">
        <w:rPr>
          <w:rFonts w:eastAsia="Times New Roman" w:cs="Times New Roman"/>
          <w:kern w:val="0"/>
          <w:lang w:eastAsia="ru-RU" w:bidi="ar-SA"/>
        </w:rPr>
        <w:t>перечислившие  задаток</w:t>
      </w:r>
      <w:proofErr w:type="gramEnd"/>
      <w:r w:rsidRPr="006979D5">
        <w:rPr>
          <w:rFonts w:eastAsia="Times New Roman" w:cs="Times New Roman"/>
          <w:kern w:val="0"/>
          <w:lang w:eastAsia="ru-RU" w:bidi="ar-SA"/>
        </w:rPr>
        <w:t xml:space="preserve">  в порядке и </w:t>
      </w:r>
      <w:proofErr w:type="gramStart"/>
      <w:r w:rsidRPr="006979D5">
        <w:rPr>
          <w:rFonts w:eastAsia="Times New Roman" w:cs="Times New Roman"/>
          <w:kern w:val="0"/>
          <w:lang w:eastAsia="ru-RU" w:bidi="ar-SA"/>
        </w:rPr>
        <w:t>размере,  указанном</w:t>
      </w:r>
      <w:proofErr w:type="gramEnd"/>
      <w:r w:rsidRPr="006979D5">
        <w:rPr>
          <w:rFonts w:eastAsia="Times New Roman" w:cs="Times New Roman"/>
          <w:kern w:val="0"/>
          <w:lang w:eastAsia="ru-RU" w:bidi="ar-SA"/>
        </w:rPr>
        <w:t xml:space="preserve">  в договоре о задатке и информационном сообщении. </w:t>
      </w:r>
    </w:p>
    <w:p w14:paraId="1E74BA90" w14:textId="77777777" w:rsidR="006979D5" w:rsidRPr="006979D5"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6979D5">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6979D5" w:rsidRDefault="006979D5" w:rsidP="006979D5">
      <w:pPr>
        <w:widowControl/>
        <w:suppressAutoHyphens w:val="0"/>
        <w:autoSpaceDE w:val="0"/>
        <w:autoSpaceDN w:val="0"/>
        <w:adjustRightInd w:val="0"/>
        <w:jc w:val="both"/>
        <w:rPr>
          <w:rFonts w:eastAsia="Times New Roman" w:cs="Times New Roman"/>
          <w:kern w:val="0"/>
          <w:lang w:eastAsia="ru-RU" w:bidi="ar-SA"/>
        </w:rPr>
      </w:pPr>
      <w:r w:rsidRPr="006979D5">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6979D5" w:rsidRDefault="006979D5" w:rsidP="006979D5">
      <w:pPr>
        <w:widowControl/>
        <w:suppressAutoHyphens w:val="0"/>
        <w:jc w:val="both"/>
        <w:rPr>
          <w:rFonts w:eastAsia="Times New Roman" w:cs="Times New Roman"/>
          <w:kern w:val="0"/>
          <w:lang w:eastAsia="ru-RU" w:bidi="ar-SA"/>
        </w:rPr>
      </w:pPr>
      <w:r w:rsidRPr="006979D5">
        <w:rPr>
          <w:rFonts w:eastAsia="Times New Roman" w:cs="Times New Roman"/>
          <w:kern w:val="0"/>
          <w:lang w:eastAsia="ru-RU" w:bidi="ar-SA"/>
        </w:rPr>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w:t>
      </w:r>
      <w:r w:rsidRPr="006979D5">
        <w:rPr>
          <w:rFonts w:eastAsia="Times New Roman" w:cs="Times New Roman"/>
          <w:kern w:val="0"/>
          <w:lang w:eastAsia="ru-RU" w:bidi="ar-SA"/>
        </w:rPr>
        <w:lastRenderedPageBreak/>
        <w:t>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102EA9" w:rsidRDefault="006763B6" w:rsidP="00EA3D9F">
      <w:pPr>
        <w:widowControl/>
        <w:ind w:firstLine="567"/>
        <w:jc w:val="both"/>
      </w:pPr>
      <w:r w:rsidRPr="00102EA9">
        <w:t xml:space="preserve">Участник </w:t>
      </w:r>
      <w:r w:rsidR="00F17602">
        <w:t>т</w:t>
      </w:r>
      <w:r w:rsidRPr="00102EA9">
        <w:t>оргов должен обладать гражданской правоспособностью в полном объеме для заключения и исполнения договор</w:t>
      </w:r>
      <w:r>
        <w:t>а</w:t>
      </w:r>
      <w:r w:rsidRPr="00102EA9">
        <w:t xml:space="preserve"> по результатам </w:t>
      </w:r>
      <w:r w:rsidR="00F17602">
        <w:t>т</w:t>
      </w:r>
      <w:r w:rsidRPr="00102EA9">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102EA9" w:rsidRDefault="006763B6" w:rsidP="00EA3D9F">
      <w:pPr>
        <w:widowControl/>
        <w:ind w:firstLine="567"/>
        <w:jc w:val="both"/>
      </w:pPr>
      <w:r w:rsidRPr="00102EA9">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102EA9" w:rsidRDefault="006763B6" w:rsidP="006763B6">
      <w:pPr>
        <w:ind w:firstLine="567"/>
        <w:jc w:val="both"/>
      </w:pPr>
      <w:r w:rsidRPr="00102EA9">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6979D5" w:rsidRDefault="006979D5" w:rsidP="006979D5">
      <w:pPr>
        <w:widowControl/>
        <w:suppressAutoHyphens w:val="0"/>
        <w:ind w:firstLine="708"/>
        <w:jc w:val="both"/>
        <w:rPr>
          <w:rFonts w:eastAsia="Times New Roman" w:cs="Times New Roman"/>
          <w:kern w:val="0"/>
          <w:lang w:eastAsia="ru-RU" w:bidi="ar-SA"/>
        </w:rPr>
      </w:pPr>
      <w:r w:rsidRPr="006979D5">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6979D5"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6979D5">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6979D5" w:rsidRDefault="006979D5" w:rsidP="006979D5">
      <w:pPr>
        <w:autoSpaceDE w:val="0"/>
        <w:autoSpaceDN w:val="0"/>
        <w:adjustRightInd w:val="0"/>
        <w:ind w:firstLine="720"/>
        <w:jc w:val="both"/>
      </w:pPr>
      <w:r w:rsidRPr="006979D5">
        <w:t>Организатор торгов вправе отказаться от проведения аукциона или внести изменение в документацию не позднее, чем за 5 (</w:t>
      </w:r>
      <w:r w:rsidR="00EB17DE">
        <w:t xml:space="preserve">пять) </w:t>
      </w:r>
      <w:r w:rsidRPr="006979D5">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897E69" w:rsidRDefault="00897E69" w:rsidP="00D93F46">
      <w:pPr>
        <w:ind w:firstLine="709"/>
        <w:jc w:val="center"/>
        <w:rPr>
          <w:rFonts w:eastAsia="Times New Roman" w:cs="Times New Roman"/>
          <w:b/>
          <w:sz w:val="10"/>
          <w:szCs w:val="10"/>
          <w:lang w:eastAsia="ru-RU"/>
        </w:rPr>
      </w:pPr>
    </w:p>
    <w:p w14:paraId="19414DF6" w14:textId="0C800ED6"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795889FD" w14:textId="09E34E0B" w:rsidR="00E358AE" w:rsidRDefault="00D93F46" w:rsidP="00E358AE">
      <w:pPr>
        <w:ind w:firstLine="709"/>
        <w:jc w:val="both"/>
        <w:rPr>
          <w:rFonts w:eastAsia="Times New Roman" w:cs="Times New Roman"/>
          <w:lang w:eastAsia="ru-RU"/>
        </w:rPr>
      </w:pPr>
      <w:r w:rsidRPr="006A29D9">
        <w:rPr>
          <w:rFonts w:eastAsia="Times New Roman" w:cs="Times New Roman"/>
          <w:lang w:eastAsia="ru-RU"/>
        </w:rPr>
        <w:t>Порядок проведения торго</w:t>
      </w:r>
      <w:r>
        <w:rPr>
          <w:rFonts w:eastAsia="Times New Roman" w:cs="Times New Roman"/>
          <w:lang w:eastAsia="ru-RU"/>
        </w:rPr>
        <w:t>в</w:t>
      </w:r>
      <w:r w:rsidRPr="003E60ED">
        <w:t xml:space="preserve"> </w:t>
      </w:r>
      <w:r>
        <w:t xml:space="preserve">на </w:t>
      </w:r>
      <w:r w:rsidRPr="003E60ED">
        <w:rPr>
          <w:rFonts w:eastAsia="Times New Roman" w:cs="Times New Roman"/>
          <w:lang w:eastAsia="ru-RU"/>
        </w:rPr>
        <w:t>по</w:t>
      </w:r>
      <w:r w:rsidR="00A27B22">
        <w:rPr>
          <w:rFonts w:eastAsia="Times New Roman" w:cs="Times New Roman"/>
          <w:lang w:eastAsia="ru-RU"/>
        </w:rPr>
        <w:t>ниж</w:t>
      </w:r>
      <w:r w:rsidRPr="003E60ED">
        <w:rPr>
          <w:rFonts w:eastAsia="Times New Roman" w:cs="Times New Roman"/>
          <w:lang w:eastAsia="ru-RU"/>
        </w:rPr>
        <w:t>ение (</w:t>
      </w:r>
      <w:r w:rsidR="00A27B22">
        <w:rPr>
          <w:rFonts w:eastAsia="Times New Roman" w:cs="Times New Roman"/>
          <w:lang w:eastAsia="ru-RU"/>
        </w:rPr>
        <w:t>голланд</w:t>
      </w:r>
      <w:r w:rsidRPr="003E60ED">
        <w:rPr>
          <w:rFonts w:eastAsia="Times New Roman" w:cs="Times New Roman"/>
          <w:lang w:eastAsia="ru-RU"/>
        </w:rPr>
        <w:t>ский аукцион)</w:t>
      </w:r>
      <w:r w:rsidRPr="006A29D9">
        <w:rPr>
          <w:rFonts w:eastAsia="Times New Roman" w:cs="Times New Roman"/>
          <w:lang w:eastAsia="ru-RU"/>
        </w:rPr>
        <w:t xml:space="preserve"> </w:t>
      </w:r>
      <w:r w:rsidR="006979D5" w:rsidRPr="006979D5">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A27B22" w:rsidRPr="00A27B22">
        <w:rPr>
          <w:rFonts w:eastAsia="Times New Roman" w:cs="Times New Roman"/>
          <w:lang w:eastAsia="ru-RU"/>
        </w:rPr>
        <w:t>продажи государственного или муниципального имущества</w:t>
      </w:r>
      <w:r w:rsidR="006979D5" w:rsidRPr="006979D5">
        <w:rPr>
          <w:rFonts w:eastAsia="Times New Roman" w:cs="Times New Roman"/>
          <w:lang w:eastAsia="ru-RU"/>
        </w:rPr>
        <w:t>)</w:t>
      </w:r>
      <w:r w:rsidR="004830EA" w:rsidRPr="004830EA">
        <w:rPr>
          <w:rFonts w:eastAsia="Times New Roman" w:cs="Times New Roman"/>
          <w:lang w:eastAsia="ru-RU"/>
        </w:rPr>
        <w:t>, размещенном на сайте www.lot-online.ru.</w:t>
      </w:r>
    </w:p>
    <w:p w14:paraId="7C1EA55D" w14:textId="77777777" w:rsidR="00C514C3" w:rsidRPr="00C514C3" w:rsidRDefault="00C514C3" w:rsidP="00C514C3">
      <w:pPr>
        <w:widowControl/>
        <w:suppressAutoHyphens w:val="0"/>
        <w:ind w:firstLine="709"/>
        <w:jc w:val="both"/>
        <w:rPr>
          <w:rFonts w:eastAsia="Times New Roman" w:cs="Times New Roman"/>
          <w:kern w:val="0"/>
          <w:lang w:eastAsia="ru-RU" w:bidi="ar-SA"/>
        </w:rPr>
      </w:pPr>
      <w:r w:rsidRPr="00C514C3">
        <w:rPr>
          <w:rFonts w:eastAsia="Times New Roman" w:cs="Times New Roman"/>
          <w:kern w:val="0"/>
          <w:lang w:eastAsia="ru-RU" w:bidi="ar-SA"/>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C514C3"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C514C3">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13683A1B" w14:textId="77777777" w:rsidR="00243BD5" w:rsidRDefault="00243BD5" w:rsidP="00243BD5">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8A07C0">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2089E870" w14:textId="77777777" w:rsidR="00243BD5" w:rsidRDefault="00243BD5" w:rsidP="00243BD5">
      <w:pPr>
        <w:widowControl/>
        <w:tabs>
          <w:tab w:val="right" w:leader="dot" w:pos="4762"/>
        </w:tabs>
        <w:autoSpaceDE w:val="0"/>
        <w:autoSpaceDN w:val="0"/>
        <w:adjustRightInd w:val="0"/>
        <w:spacing w:line="210" w:lineRule="atLeast"/>
        <w:ind w:firstLine="720"/>
        <w:jc w:val="both"/>
        <w:rPr>
          <w:rFonts w:eastAsia="Times New Roman" w:cs="Times New Roman"/>
          <w:b/>
          <w:color w:val="000000"/>
          <w:lang w:eastAsia="ru-RU"/>
        </w:rPr>
      </w:pPr>
      <w:r w:rsidRPr="000F0B34">
        <w:rPr>
          <w:rFonts w:eastAsia="Times New Roman" w:cs="Times New Roman"/>
          <w:b/>
          <w:color w:val="000000"/>
          <w:lang w:eastAsia="ru-RU"/>
        </w:rPr>
        <w:t>Оплата цены продажи приобретенн</w:t>
      </w:r>
      <w:r>
        <w:rPr>
          <w:rFonts w:eastAsia="Times New Roman" w:cs="Times New Roman"/>
          <w:b/>
          <w:color w:val="000000"/>
          <w:lang w:eastAsia="ru-RU"/>
        </w:rPr>
        <w:t>ых</w:t>
      </w:r>
      <w:r w:rsidRPr="000F0B34">
        <w:rPr>
          <w:rFonts w:eastAsia="Times New Roman" w:cs="Times New Roman"/>
          <w:b/>
          <w:color w:val="000000"/>
          <w:lang w:eastAsia="ru-RU"/>
        </w:rPr>
        <w:t xml:space="preserve"> Объект</w:t>
      </w:r>
      <w:r>
        <w:rPr>
          <w:rFonts w:eastAsia="Times New Roman" w:cs="Times New Roman"/>
          <w:b/>
          <w:color w:val="000000"/>
          <w:lang w:eastAsia="ru-RU"/>
        </w:rPr>
        <w:t>ов</w:t>
      </w:r>
      <w:r w:rsidRPr="000F0B34">
        <w:rPr>
          <w:rFonts w:eastAsia="Times New Roman" w:cs="Times New Roman"/>
          <w:b/>
          <w:color w:val="000000"/>
          <w:lang w:eastAsia="ru-RU"/>
        </w:rPr>
        <w:t xml:space="preserve"> производится победителем аукциона в порядке и сроки, указанные в договоре купли-продажи. </w:t>
      </w:r>
    </w:p>
    <w:p w14:paraId="34DDC78B" w14:textId="25000FD3" w:rsidR="00243BD5" w:rsidRDefault="00243BD5" w:rsidP="009B0062">
      <w:pPr>
        <w:widowControl/>
        <w:ind w:firstLine="709"/>
        <w:jc w:val="both"/>
        <w:rPr>
          <w:rFonts w:eastAsia="Times New Roman" w:cs="Times New Roman"/>
          <w:lang w:eastAsia="ru-RU"/>
        </w:rPr>
      </w:pPr>
      <w:r w:rsidRPr="006507EC">
        <w:rPr>
          <w:rFonts w:eastAsia="Times New Roman" w:cs="Times New Roman"/>
          <w:lang w:eastAsia="ru-RU"/>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(далее – </w:t>
      </w:r>
      <w:r w:rsidRPr="006507EC">
        <w:rPr>
          <w:rFonts w:eastAsia="Times New Roman" w:cs="Times New Roman"/>
          <w:lang w:eastAsia="ru-RU"/>
        </w:rPr>
        <w:lastRenderedPageBreak/>
        <w:t xml:space="preserve">договор) он должен явиться в ПАО Сбербанк по адресу: </w:t>
      </w:r>
      <w:r w:rsidRPr="00243BD5">
        <w:rPr>
          <w:rFonts w:eastAsia="Times New Roman" w:cs="Times New Roman"/>
          <w:lang w:eastAsia="ru-RU"/>
        </w:rPr>
        <w:t xml:space="preserve">г. Астрахань, ул. Анри Барбюса, д. 25/1, тел. 8(906)459-61-25 </w:t>
      </w:r>
      <w:proofErr w:type="spellStart"/>
      <w:r w:rsidRPr="00243BD5">
        <w:rPr>
          <w:rFonts w:eastAsia="Times New Roman" w:cs="Times New Roman"/>
          <w:lang w:eastAsia="ru-RU"/>
        </w:rPr>
        <w:t>Бичарева</w:t>
      </w:r>
      <w:proofErr w:type="spellEnd"/>
      <w:r w:rsidRPr="00243BD5">
        <w:rPr>
          <w:rFonts w:eastAsia="Times New Roman" w:cs="Times New Roman"/>
          <w:lang w:eastAsia="ru-RU"/>
        </w:rPr>
        <w:t xml:space="preserve"> Виктория Викторовна.</w:t>
      </w:r>
    </w:p>
    <w:p w14:paraId="24BA1384" w14:textId="485D0D8D" w:rsidR="00243BD5" w:rsidRPr="00511603" w:rsidRDefault="00243BD5" w:rsidP="00243BD5">
      <w:pPr>
        <w:ind w:firstLine="708"/>
        <w:jc w:val="both"/>
        <w:rPr>
          <w:rFonts w:eastAsia="Times New Roman" w:cs="Times New Roman"/>
          <w:b/>
          <w:bCs/>
          <w:lang w:eastAsia="ru-RU"/>
        </w:rPr>
      </w:pPr>
      <w:r w:rsidRPr="00511603">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w:t>
      </w:r>
      <w:r>
        <w:rPr>
          <w:rFonts w:eastAsia="Times New Roman" w:cs="Times New Roman"/>
          <w:b/>
          <w:bCs/>
          <w:lang w:eastAsia="ru-RU"/>
        </w:rPr>
        <w:t>а</w:t>
      </w:r>
      <w:r w:rsidRPr="00511603">
        <w:rPr>
          <w:rFonts w:eastAsia="Times New Roman" w:cs="Times New Roman"/>
          <w:b/>
          <w:bCs/>
          <w:lang w:eastAsia="ru-RU"/>
        </w:rPr>
        <w:t xml:space="preserve"> в установленный срок, рассматривается как отказ от заключения договор</w:t>
      </w:r>
      <w:r>
        <w:rPr>
          <w:rFonts w:eastAsia="Times New Roman" w:cs="Times New Roman"/>
          <w:b/>
          <w:bCs/>
          <w:lang w:eastAsia="ru-RU"/>
        </w:rPr>
        <w:t>а</w:t>
      </w:r>
      <w:r w:rsidRPr="00511603">
        <w:rPr>
          <w:rFonts w:eastAsia="Times New Roman" w:cs="Times New Roman"/>
          <w:b/>
          <w:bCs/>
          <w:lang w:eastAsia="ru-RU"/>
        </w:rPr>
        <w:t xml:space="preserve"> по результатам аукциона.</w:t>
      </w:r>
    </w:p>
    <w:p w14:paraId="118B6F05" w14:textId="77777777" w:rsidR="00243BD5" w:rsidRDefault="00243BD5" w:rsidP="00243BD5">
      <w:pPr>
        <w:ind w:firstLine="709"/>
        <w:jc w:val="both"/>
        <w:rPr>
          <w:rFonts w:eastAsia="Times New Roman" w:cs="Times New Roman"/>
          <w:lang w:eastAsia="ru-RU"/>
        </w:rPr>
      </w:pPr>
      <w:r w:rsidRPr="006507EC">
        <w:rPr>
          <w:rFonts w:eastAsia="Times New Roman" w:cs="Times New Roman"/>
          <w:lang w:eastAsia="ru-RU"/>
        </w:rPr>
        <w:t>При уклонении (отказе) победителя аукциона от заключения в установленный срок договор</w:t>
      </w:r>
      <w:r>
        <w:rPr>
          <w:rFonts w:eastAsia="Times New Roman" w:cs="Times New Roman"/>
          <w:lang w:eastAsia="ru-RU"/>
        </w:rPr>
        <w:t>а</w:t>
      </w:r>
      <w:r w:rsidRPr="006507EC">
        <w:rPr>
          <w:rFonts w:eastAsia="Times New Roman" w:cs="Times New Roman"/>
          <w:lang w:eastAsia="ru-RU"/>
        </w:rPr>
        <w:t xml:space="preserve"> по результатам аукциона или оплаты цены продажи объектов задаток ему не возвращается, и он утрачивает право на заключение указанн</w:t>
      </w:r>
      <w:r>
        <w:rPr>
          <w:rFonts w:eastAsia="Times New Roman" w:cs="Times New Roman"/>
          <w:lang w:eastAsia="ru-RU"/>
        </w:rPr>
        <w:t>ого</w:t>
      </w:r>
      <w:r w:rsidRPr="006507EC">
        <w:rPr>
          <w:rFonts w:eastAsia="Times New Roman" w:cs="Times New Roman"/>
          <w:lang w:eastAsia="ru-RU"/>
        </w:rPr>
        <w:t xml:space="preserve"> договор</w:t>
      </w:r>
      <w:r>
        <w:rPr>
          <w:rFonts w:eastAsia="Times New Roman" w:cs="Times New Roman"/>
          <w:lang w:eastAsia="ru-RU"/>
        </w:rPr>
        <w:t>а.</w:t>
      </w:r>
    </w:p>
    <w:p w14:paraId="2D2ED1E8" w14:textId="4FFD9BCA" w:rsidR="00243BD5" w:rsidRDefault="00243BD5" w:rsidP="00EA3D9F">
      <w:pPr>
        <w:widowControl/>
        <w:ind w:firstLine="709"/>
        <w:jc w:val="both"/>
        <w:rPr>
          <w:rFonts w:eastAsia="Times New Roman" w:cs="Times New Roman"/>
          <w:b/>
          <w:bCs/>
          <w:lang w:eastAsia="ru-RU"/>
        </w:rPr>
      </w:pPr>
      <w:r w:rsidRPr="008A07C0">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237A18" w:rsidRPr="00237A18">
        <w:rPr>
          <w:rFonts w:eastAsia="Times New Roman" w:cs="Times New Roman"/>
          <w:b/>
          <w:bCs/>
          <w:lang w:eastAsia="ru-RU"/>
        </w:rPr>
        <w:t xml:space="preserve">по цене не ниже начальной цены продажи </w:t>
      </w:r>
      <w:r w:rsidR="00237A18">
        <w:rPr>
          <w:rFonts w:eastAsia="Times New Roman" w:cs="Times New Roman"/>
          <w:b/>
          <w:bCs/>
          <w:lang w:eastAsia="ru-RU"/>
        </w:rPr>
        <w:t>Лота</w:t>
      </w:r>
      <w:r w:rsidR="00237A18" w:rsidRPr="00237A18">
        <w:rPr>
          <w:rFonts w:eastAsia="Times New Roman" w:cs="Times New Roman"/>
          <w:b/>
          <w:bCs/>
          <w:lang w:eastAsia="ru-RU"/>
        </w:rPr>
        <w:t>, указанной в настоящем информационном сообщении,</w:t>
      </w:r>
      <w:r w:rsidR="00237A18">
        <w:rPr>
          <w:rFonts w:eastAsia="Times New Roman" w:cs="Times New Roman"/>
          <w:b/>
          <w:bCs/>
          <w:lang w:eastAsia="ru-RU"/>
        </w:rPr>
        <w:t xml:space="preserve"> </w:t>
      </w:r>
      <w:r w:rsidRPr="008A07C0">
        <w:rPr>
          <w:rFonts w:eastAsia="Times New Roman" w:cs="Times New Roman"/>
          <w:b/>
          <w:bCs/>
          <w:lang w:eastAsia="ru-RU"/>
        </w:rPr>
        <w:t>в течение 15 (пятнадцати) рабочих дней с даты признания аукциона несостоявшимся</w:t>
      </w:r>
      <w:r w:rsidRPr="00FF79F5">
        <w:rPr>
          <w:rFonts w:eastAsia="Times New Roman" w:cs="Times New Roman"/>
          <w:b/>
          <w:bCs/>
          <w:lang w:eastAsia="ru-RU"/>
        </w:rPr>
        <w:t>.</w:t>
      </w:r>
    </w:p>
    <w:p w14:paraId="159FBB79" w14:textId="77777777" w:rsidR="00CC2E9F" w:rsidRDefault="00243BD5" w:rsidP="00EA3D9F">
      <w:pPr>
        <w:widowControl/>
        <w:tabs>
          <w:tab w:val="left" w:pos="0"/>
        </w:tabs>
        <w:jc w:val="both"/>
        <w:rPr>
          <w:rFonts w:cs="Times New Roman"/>
          <w:bCs/>
        </w:rPr>
      </w:pPr>
      <w:r>
        <w:rPr>
          <w:rFonts w:cs="Times New Roman"/>
          <w:bCs/>
        </w:rPr>
        <w:tab/>
      </w:r>
      <w:r w:rsidRPr="004F39D5">
        <w:rPr>
          <w:rFonts w:cs="Times New Roman"/>
          <w:bCs/>
        </w:rPr>
        <w:t>В случае если Покупателем (победителем аукциона/единственным участником аукциона) является юридическое лицо, заключение договор</w:t>
      </w:r>
      <w:r>
        <w:rPr>
          <w:rFonts w:cs="Times New Roman"/>
          <w:bCs/>
        </w:rPr>
        <w:t>а и</w:t>
      </w:r>
      <w:r w:rsidRPr="004F39D5">
        <w:rPr>
          <w:rFonts w:cs="Times New Roman"/>
          <w:bCs/>
        </w:rPr>
        <w:t xml:space="preserve"> государственная регистрации права собственности на Объекты осуществляется в электронной форме. </w:t>
      </w:r>
    </w:p>
    <w:p w14:paraId="058AB9D1" w14:textId="249F0D36" w:rsidR="00243BD5" w:rsidRDefault="00CC2E9F" w:rsidP="00EA3D9F">
      <w:pPr>
        <w:widowControl/>
        <w:tabs>
          <w:tab w:val="left" w:pos="0"/>
        </w:tabs>
        <w:jc w:val="both"/>
        <w:rPr>
          <w:rFonts w:cs="Times New Roman"/>
          <w:bCs/>
        </w:rPr>
      </w:pPr>
      <w:r>
        <w:rPr>
          <w:rFonts w:cs="Times New Roman"/>
          <w:bCs/>
        </w:rPr>
        <w:tab/>
      </w:r>
      <w:r w:rsidR="00243BD5" w:rsidRPr="004F39D5">
        <w:rPr>
          <w:rFonts w:cs="Times New Roman"/>
          <w:bCs/>
        </w:rPr>
        <w:t>Подписание договор</w:t>
      </w:r>
      <w:r w:rsidR="00243BD5">
        <w:rPr>
          <w:rFonts w:cs="Times New Roman"/>
          <w:bCs/>
        </w:rPr>
        <w:t>а</w:t>
      </w:r>
      <w:r w:rsidR="00243BD5" w:rsidRPr="004F39D5">
        <w:rPr>
          <w:rFonts w:cs="Times New Roman"/>
          <w:bCs/>
        </w:rPr>
        <w:t xml:space="preserve">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3607427F" w14:textId="77777777" w:rsidR="00243BD5" w:rsidRDefault="00243BD5" w:rsidP="00243BD5">
      <w:pPr>
        <w:tabs>
          <w:tab w:val="left" w:pos="0"/>
        </w:tabs>
        <w:jc w:val="both"/>
        <w:rPr>
          <w:rFonts w:cs="Times New Roman"/>
          <w:bCs/>
        </w:rPr>
      </w:pPr>
      <w:r>
        <w:rPr>
          <w:rFonts w:cs="Times New Roman"/>
          <w:bCs/>
        </w:rPr>
        <w:tab/>
      </w:r>
      <w:r w:rsidRPr="004F39D5">
        <w:rPr>
          <w:rFonts w:cs="Times New Roman"/>
          <w:bCs/>
        </w:rPr>
        <w:t xml:space="preserve">Система оператора электронного документооборота Продавца </w:t>
      </w:r>
      <w:r>
        <w:rPr>
          <w:rFonts w:cs="Times New Roman"/>
          <w:bCs/>
        </w:rPr>
        <w:t>–</w:t>
      </w:r>
      <w:r w:rsidRPr="004F39D5">
        <w:rPr>
          <w:rFonts w:cs="Times New Roman"/>
          <w:bCs/>
        </w:rPr>
        <w:t xml:space="preserve"> СБИС</w:t>
      </w:r>
      <w:r>
        <w:rPr>
          <w:rFonts w:cs="Times New Roman"/>
          <w:bCs/>
        </w:rPr>
        <w:t>,</w:t>
      </w:r>
      <w:r w:rsidRPr="004F39D5">
        <w:rPr>
          <w:rFonts w:cs="Times New Roman"/>
          <w:bCs/>
        </w:rPr>
        <w:t xml:space="preserve"> </w:t>
      </w:r>
      <w:r w:rsidRPr="00E472C2">
        <w:rPr>
          <w:rFonts w:cs="Times New Roman"/>
          <w:bCs/>
        </w:rPr>
        <w:t xml:space="preserve">Контур </w:t>
      </w:r>
      <w:proofErr w:type="spellStart"/>
      <w:r w:rsidRPr="00E472C2">
        <w:rPr>
          <w:rFonts w:cs="Times New Roman"/>
          <w:bCs/>
        </w:rPr>
        <w:t>Диадок</w:t>
      </w:r>
      <w:proofErr w:type="spellEnd"/>
      <w:r>
        <w:rPr>
          <w:rFonts w:cs="Times New Roman"/>
          <w:bCs/>
        </w:rPr>
        <w:t>.</w:t>
      </w:r>
    </w:p>
    <w:p w14:paraId="4F8EC51F" w14:textId="77777777" w:rsidR="00243BD5" w:rsidRPr="004F39D5" w:rsidRDefault="00243BD5" w:rsidP="00243BD5">
      <w:pPr>
        <w:tabs>
          <w:tab w:val="left" w:pos="0"/>
        </w:tabs>
        <w:jc w:val="both"/>
        <w:rPr>
          <w:rFonts w:cs="Times New Roman"/>
          <w:bCs/>
        </w:rPr>
      </w:pPr>
      <w:r>
        <w:rPr>
          <w:rFonts w:cs="Times New Roman"/>
          <w:bCs/>
        </w:rPr>
        <w:tab/>
      </w:r>
      <w:r w:rsidRPr="004F39D5">
        <w:rPr>
          <w:rFonts w:cs="Times New Roman"/>
          <w:bCs/>
        </w:rPr>
        <w:t>Покупатель обязан обеспечить техническую возможность подписания договор</w:t>
      </w:r>
      <w:r>
        <w:rPr>
          <w:rFonts w:cs="Times New Roman"/>
          <w:bCs/>
        </w:rPr>
        <w:t>а</w:t>
      </w:r>
      <w:r w:rsidRPr="004F39D5">
        <w:rPr>
          <w:rFonts w:cs="Times New Roman"/>
          <w:bCs/>
        </w:rPr>
        <w:t xml:space="preserve"> квалифицированной электронной подписью уполномоченного на подписание договор</w:t>
      </w:r>
      <w:r>
        <w:rPr>
          <w:rFonts w:cs="Times New Roman"/>
          <w:bCs/>
        </w:rPr>
        <w:t>а</w:t>
      </w:r>
      <w:r w:rsidRPr="004F39D5">
        <w:rPr>
          <w:rFonts w:cs="Times New Roman"/>
          <w:bCs/>
        </w:rPr>
        <w:t xml:space="preserve"> представителя Покупателя и передачу подписанн</w:t>
      </w:r>
      <w:r>
        <w:rPr>
          <w:rFonts w:cs="Times New Roman"/>
          <w:bCs/>
        </w:rPr>
        <w:t>ого</w:t>
      </w:r>
      <w:r w:rsidRPr="004F39D5">
        <w:rPr>
          <w:rFonts w:cs="Times New Roman"/>
          <w:bCs/>
        </w:rPr>
        <w:t xml:space="preserve"> догово</w:t>
      </w:r>
      <w:r>
        <w:rPr>
          <w:rFonts w:cs="Times New Roman"/>
          <w:bCs/>
        </w:rPr>
        <w:t>ра</w:t>
      </w:r>
      <w:r w:rsidRPr="004F39D5">
        <w:rPr>
          <w:rFonts w:cs="Times New Roman"/>
          <w:bCs/>
        </w:rPr>
        <w:t xml:space="preserve"> в электронной форме Продавцу (в систему ЭДО Продавца) с использованием системы ЭДО, применяемой Покупателем.</w:t>
      </w:r>
    </w:p>
    <w:p w14:paraId="332D1EF0" w14:textId="77777777" w:rsidR="00243BD5" w:rsidRPr="004F39D5" w:rsidRDefault="00243BD5" w:rsidP="00243BD5">
      <w:pPr>
        <w:tabs>
          <w:tab w:val="left" w:pos="0"/>
        </w:tabs>
        <w:jc w:val="both"/>
        <w:rPr>
          <w:rFonts w:cs="Times New Roman"/>
          <w:bCs/>
        </w:rPr>
      </w:pPr>
      <w:r>
        <w:rPr>
          <w:rFonts w:cs="Times New Roman"/>
          <w:bCs/>
        </w:rPr>
        <w:tab/>
      </w:r>
      <w:r w:rsidRPr="004F39D5">
        <w:rPr>
          <w:rFonts w:cs="Times New Roman"/>
          <w:bCs/>
        </w:rPr>
        <w:t>Отказ от подписания договор</w:t>
      </w:r>
      <w:r>
        <w:rPr>
          <w:rFonts w:cs="Times New Roman"/>
          <w:bCs/>
        </w:rPr>
        <w:t>а</w:t>
      </w:r>
      <w:r w:rsidRPr="004F39D5">
        <w:rPr>
          <w:rFonts w:cs="Times New Roman"/>
          <w:bCs/>
        </w:rPr>
        <w:t xml:space="preserve"> в электронной форме или необеспечение технической возможности осуществить подписание и передачу договор</w:t>
      </w:r>
      <w:r>
        <w:rPr>
          <w:rFonts w:cs="Times New Roman"/>
          <w:bCs/>
        </w:rPr>
        <w:t>а</w:t>
      </w:r>
      <w:r w:rsidRPr="004F39D5">
        <w:rPr>
          <w:rFonts w:cs="Times New Roman"/>
          <w:bCs/>
        </w:rPr>
        <w:t xml:space="preserve"> в электронной форме - признается уклонением от заключения договор</w:t>
      </w:r>
      <w:r>
        <w:rPr>
          <w:rFonts w:cs="Times New Roman"/>
          <w:bCs/>
        </w:rPr>
        <w:t>а</w:t>
      </w:r>
      <w:r w:rsidRPr="004F39D5">
        <w:rPr>
          <w:rFonts w:cs="Times New Roman"/>
          <w:bCs/>
        </w:rPr>
        <w:t>.</w:t>
      </w:r>
    </w:p>
    <w:p w14:paraId="6508AD82" w14:textId="77777777" w:rsidR="00243BD5" w:rsidRPr="00102EA9" w:rsidRDefault="00243BD5" w:rsidP="00243BD5">
      <w:pPr>
        <w:widowControl/>
        <w:ind w:firstLine="709"/>
        <w:contextualSpacing/>
        <w:jc w:val="both"/>
      </w:pPr>
      <w:r w:rsidRPr="004F39D5">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102EA9">
        <w:t>.</w:t>
      </w:r>
    </w:p>
    <w:p w14:paraId="2A52A24C" w14:textId="77777777" w:rsidR="00243BD5" w:rsidRDefault="00243BD5" w:rsidP="00243BD5">
      <w:pPr>
        <w:ind w:firstLine="709"/>
        <w:jc w:val="both"/>
      </w:pPr>
      <w:r w:rsidRPr="00D20BA0">
        <w:t>В течение 10 (Десяти) рабочих дней с даты оплаты в полном объеме цены продажи Объект</w:t>
      </w:r>
      <w:r>
        <w:t>ов</w:t>
      </w:r>
      <w:r w:rsidRPr="008D0F5F">
        <w:t xml:space="preserve"> Продавец передает Объект</w:t>
      </w:r>
      <w:r>
        <w:t>ы</w:t>
      </w:r>
      <w:r w:rsidRPr="008D0F5F">
        <w:t xml:space="preserve"> Покупателю по </w:t>
      </w:r>
      <w:r>
        <w:t>А</w:t>
      </w:r>
      <w:r w:rsidRPr="008D0F5F">
        <w:t>кту приема-передачи.</w:t>
      </w:r>
    </w:p>
    <w:p w14:paraId="18F549A4" w14:textId="77777777" w:rsidR="00243BD5" w:rsidRDefault="00243BD5" w:rsidP="00243BD5">
      <w:pPr>
        <w:widowControl/>
        <w:suppressAutoHyphens w:val="0"/>
        <w:autoSpaceDE w:val="0"/>
        <w:autoSpaceDN w:val="0"/>
        <w:adjustRightInd w:val="0"/>
        <w:jc w:val="both"/>
        <w:rPr>
          <w:rFonts w:eastAsia="Times New Roman" w:cs="Times New Roman"/>
          <w:b/>
          <w:color w:val="000000"/>
          <w:kern w:val="0"/>
          <w:highlight w:val="yellow"/>
          <w:lang w:eastAsia="ru-RU" w:bidi="ar-SA"/>
        </w:rPr>
      </w:pPr>
    </w:p>
    <w:p w14:paraId="4168A416" w14:textId="12E4E662" w:rsidR="00FA1098" w:rsidRPr="00FA1098"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FA1098">
        <w:rPr>
          <w:rFonts w:eastAsia="Times New Roman" w:cs="Times New Roman"/>
          <w:b/>
          <w:color w:val="000000"/>
          <w:kern w:val="0"/>
          <w:lang w:eastAsia="ru-RU" w:bidi="ar-SA"/>
        </w:rPr>
        <w:t>Аукцион признается несостоявшимся, если:</w:t>
      </w:r>
    </w:p>
    <w:p w14:paraId="294BB390"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AA43C5"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AA43C5">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104F24"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104F24">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Default="00E56F0E" w:rsidP="00E56F0E">
      <w:pPr>
        <w:jc w:val="right"/>
        <w:rPr>
          <w:rFonts w:eastAsia="Times New Roman"/>
          <w:b/>
          <w:color w:val="020C22"/>
          <w:sz w:val="22"/>
          <w:szCs w:val="22"/>
          <w:lang w:eastAsia="ru-RU"/>
        </w:rPr>
        <w:sectPr w:rsidR="00E56F0E" w:rsidSect="0060399F">
          <w:headerReference w:type="default" r:id="rId12"/>
          <w:pgSz w:w="11906" w:h="16838"/>
          <w:pgMar w:top="284" w:right="566" w:bottom="426" w:left="851" w:header="284" w:footer="709" w:gutter="0"/>
          <w:cols w:space="708"/>
          <w:docGrid w:linePitch="360"/>
        </w:sectPr>
      </w:pPr>
    </w:p>
    <w:p w14:paraId="28C8ED37" w14:textId="4D845604" w:rsidR="002C611C" w:rsidRPr="00A37994" w:rsidRDefault="00816BB8" w:rsidP="00816BB8">
      <w:pPr>
        <w:widowControl/>
        <w:tabs>
          <w:tab w:val="left" w:pos="3684"/>
          <w:tab w:val="right" w:pos="14742"/>
        </w:tabs>
        <w:suppressAutoHyphens w:val="0"/>
        <w:rPr>
          <w:rFonts w:eastAsia="Times New Roman" w:cs="Times New Roman"/>
          <w:b/>
          <w:bCs/>
          <w:kern w:val="0"/>
          <w:lang w:eastAsia="ru-RU" w:bidi="ar-SA"/>
        </w:rPr>
      </w:pPr>
      <w:r>
        <w:rPr>
          <w:rFonts w:eastAsia="Times New Roman" w:cs="Times New Roman"/>
          <w:b/>
          <w:bCs/>
          <w:kern w:val="0"/>
          <w:lang w:eastAsia="ru-RU" w:bidi="ar-SA"/>
        </w:rPr>
        <w:lastRenderedPageBreak/>
        <w:tab/>
      </w:r>
      <w:r>
        <w:rPr>
          <w:rFonts w:eastAsia="Times New Roman" w:cs="Times New Roman"/>
          <w:b/>
          <w:bCs/>
          <w:kern w:val="0"/>
          <w:lang w:eastAsia="ru-RU" w:bidi="ar-SA"/>
        </w:rPr>
        <w:tab/>
      </w:r>
      <w:r w:rsidR="002C611C" w:rsidRPr="00A37994">
        <w:rPr>
          <w:rFonts w:eastAsia="Times New Roman" w:cs="Times New Roman"/>
          <w:b/>
          <w:bCs/>
          <w:kern w:val="0"/>
          <w:lang w:eastAsia="ru-RU" w:bidi="ar-SA"/>
        </w:rPr>
        <w:t xml:space="preserve">Приложение </w:t>
      </w:r>
      <w:r w:rsidR="002C611C">
        <w:rPr>
          <w:rFonts w:eastAsia="Times New Roman" w:cs="Times New Roman"/>
          <w:b/>
          <w:bCs/>
          <w:kern w:val="0"/>
          <w:lang w:eastAsia="ru-RU" w:bidi="ar-SA"/>
        </w:rPr>
        <w:t>1</w:t>
      </w:r>
    </w:p>
    <w:p w14:paraId="3F410E47" w14:textId="77777777" w:rsidR="00E56F0E" w:rsidRDefault="00E56F0E" w:rsidP="00E56F0E">
      <w:pPr>
        <w:jc w:val="center"/>
        <w:rPr>
          <w:b/>
          <w:spacing w:val="26"/>
          <w:sz w:val="22"/>
          <w:szCs w:val="22"/>
        </w:rPr>
      </w:pPr>
    </w:p>
    <w:p w14:paraId="3DCD9595" w14:textId="77777777" w:rsidR="00E56F0E" w:rsidRDefault="00E56F0E" w:rsidP="00E56F0E">
      <w:pPr>
        <w:jc w:val="center"/>
        <w:rPr>
          <w:b/>
          <w:spacing w:val="26"/>
          <w:sz w:val="22"/>
          <w:szCs w:val="22"/>
        </w:rPr>
      </w:pPr>
      <w:r>
        <w:rPr>
          <w:b/>
          <w:spacing w:val="26"/>
          <w:sz w:val="22"/>
          <w:szCs w:val="22"/>
        </w:rPr>
        <w:t>ЗАВЕРЕНИЕ КОНТРАГЕНТА ЮРИДИЧЕСКОГО ЛИЦА</w:t>
      </w:r>
    </w:p>
    <w:p w14:paraId="12F03C2A" w14:textId="77777777" w:rsidR="00E56F0E" w:rsidRDefault="00E56F0E" w:rsidP="00E56F0E">
      <w:pPr>
        <w:jc w:val="center"/>
        <w:rPr>
          <w:b/>
          <w:spacing w:val="26"/>
          <w:sz w:val="22"/>
          <w:szCs w:val="22"/>
        </w:rPr>
      </w:pPr>
      <w:r>
        <w:rPr>
          <w:b/>
          <w:spacing w:val="26"/>
          <w:sz w:val="22"/>
          <w:szCs w:val="22"/>
        </w:rPr>
        <w:t>О СТРУКТУРЕ ВЛАДЕНИЯ</w:t>
      </w:r>
    </w:p>
    <w:p w14:paraId="2540D23A" w14:textId="77777777" w:rsidR="00E56F0E" w:rsidRDefault="00E56F0E" w:rsidP="00E56F0E">
      <w:pPr>
        <w:ind w:left="142"/>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42CDD30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F44A1F" w:rsidRDefault="00E56F0E" w:rsidP="00F44A1F">
            <w:pPr>
              <w:spacing w:after="200" w:line="276" w:lineRule="auto"/>
              <w:rPr>
                <w:b/>
                <w:sz w:val="22"/>
                <w:szCs w:val="22"/>
              </w:rPr>
            </w:pPr>
            <w:r w:rsidRPr="00F44A1F">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F44A1F" w:rsidRDefault="00E56F0E" w:rsidP="00F44A1F">
            <w:pPr>
              <w:spacing w:after="200" w:line="276" w:lineRule="auto"/>
              <w:rPr>
                <w:b/>
                <w:sz w:val="22"/>
                <w:szCs w:val="22"/>
              </w:rPr>
            </w:pPr>
          </w:p>
        </w:tc>
      </w:tr>
      <w:tr w:rsidR="00E56F0E"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F44A1F" w:rsidRDefault="00E56F0E" w:rsidP="00F44A1F">
            <w:pPr>
              <w:spacing w:after="200" w:line="276" w:lineRule="auto"/>
              <w:rPr>
                <w:b/>
                <w:sz w:val="22"/>
                <w:szCs w:val="22"/>
              </w:rPr>
            </w:pPr>
            <w:r w:rsidRPr="00F44A1F">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F44A1F" w:rsidRDefault="00E56F0E" w:rsidP="00F44A1F">
            <w:pPr>
              <w:spacing w:after="200" w:line="276" w:lineRule="auto"/>
              <w:rPr>
                <w:i/>
                <w:color w:val="2F5496"/>
                <w:sz w:val="22"/>
                <w:szCs w:val="22"/>
              </w:rPr>
            </w:pPr>
          </w:p>
        </w:tc>
      </w:tr>
    </w:tbl>
    <w:p w14:paraId="4A7EA871" w14:textId="77777777" w:rsidR="00E56F0E" w:rsidRPr="00F44A1F" w:rsidRDefault="00E56F0E" w:rsidP="00E56F0E">
      <w:pPr>
        <w:ind w:firstLine="709"/>
        <w:jc w:val="both"/>
        <w:rPr>
          <w:color w:val="000000"/>
          <w:kern w:val="2"/>
          <w:sz w:val="22"/>
          <w:szCs w:val="22"/>
          <w:highlight w:val="yellow"/>
        </w:rPr>
      </w:pPr>
    </w:p>
    <w:p w14:paraId="7810D203" w14:textId="77777777" w:rsidR="00E56F0E" w:rsidRPr="00F44A1F" w:rsidRDefault="00E56F0E" w:rsidP="00E56F0E">
      <w:pPr>
        <w:jc w:val="both"/>
        <w:rPr>
          <w:color w:val="000000"/>
          <w:sz w:val="22"/>
          <w:szCs w:val="22"/>
        </w:rPr>
      </w:pPr>
      <w:r w:rsidRPr="00F44A1F">
        <w:rPr>
          <w:color w:val="000000"/>
          <w:sz w:val="22"/>
          <w:szCs w:val="22"/>
        </w:rPr>
        <w:t xml:space="preserve">В целях выполнения Указа Президента РФ № 79 от 28.02.2022, Указа Президента РФ № 81 от </w:t>
      </w:r>
      <w:proofErr w:type="gramStart"/>
      <w:r w:rsidRPr="00F44A1F">
        <w:rPr>
          <w:color w:val="000000"/>
          <w:sz w:val="22"/>
          <w:szCs w:val="22"/>
        </w:rPr>
        <w:t>01.03.2022,Указа</w:t>
      </w:r>
      <w:proofErr w:type="gramEnd"/>
      <w:r w:rsidRPr="00F44A1F">
        <w:rPr>
          <w:color w:val="000000"/>
          <w:sz w:val="22"/>
          <w:szCs w:val="22"/>
        </w:rPr>
        <w:t xml:space="preserve"> Президента РФ № 95 от 05.03.2022 и Указа Президента РФ № 126 от </w:t>
      </w:r>
      <w:proofErr w:type="gramStart"/>
      <w:r w:rsidRPr="00F44A1F">
        <w:rPr>
          <w:color w:val="000000"/>
          <w:sz w:val="22"/>
          <w:szCs w:val="22"/>
        </w:rPr>
        <w:t>18.03.2022  сообщаю</w:t>
      </w:r>
      <w:proofErr w:type="gramEnd"/>
      <w:r w:rsidRPr="00F44A1F">
        <w:rPr>
          <w:color w:val="000000"/>
          <w:sz w:val="22"/>
          <w:szCs w:val="22"/>
        </w:rPr>
        <w:t xml:space="preserve"> и заверяю, что Общество</w:t>
      </w:r>
      <w:r>
        <w:rPr>
          <w:vertAlign w:val="superscript"/>
        </w:rPr>
        <w:footnoteReference w:id="2"/>
      </w:r>
      <w:r w:rsidRPr="00F44A1F">
        <w:rPr>
          <w:color w:val="000000"/>
          <w:sz w:val="22"/>
          <w:szCs w:val="22"/>
        </w:rPr>
        <w:t xml:space="preserve"> :</w:t>
      </w:r>
    </w:p>
    <w:p w14:paraId="3855AA90" w14:textId="77777777" w:rsidR="00E56F0E" w:rsidRPr="00F44A1F" w:rsidRDefault="00E56F0E" w:rsidP="002354EC">
      <w:pPr>
        <w:widowControl/>
        <w:numPr>
          <w:ilvl w:val="0"/>
          <w:numId w:val="13"/>
        </w:numPr>
        <w:suppressAutoHyphens w:val="0"/>
        <w:ind w:left="0" w:firstLine="426"/>
        <w:jc w:val="both"/>
        <w:rPr>
          <w:rFonts w:cs="Mangal"/>
          <w:color w:val="000000"/>
          <w:sz w:val="22"/>
          <w:szCs w:val="22"/>
        </w:rPr>
      </w:pPr>
      <w:r w:rsidRPr="00F44A1F">
        <w:rPr>
          <w:rFonts w:cs="Mangal"/>
          <w:b/>
          <w:color w:val="000000"/>
          <w:sz w:val="22"/>
          <w:szCs w:val="22"/>
        </w:rPr>
        <w:t>НЕ ЯВЛЯЕТСЯ/ ЯВЛЯЕТСЯ</w:t>
      </w:r>
      <w:r w:rsidRPr="00F44A1F">
        <w:rPr>
          <w:rFonts w:cs="Mangal"/>
          <w:color w:val="000000"/>
          <w:sz w:val="22"/>
          <w:szCs w:val="22"/>
          <w:vertAlign w:val="superscript"/>
        </w:rPr>
        <w:footnoteReference w:id="3"/>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Default="00E56F0E" w:rsidP="002354EC">
      <w:pPr>
        <w:widowControl/>
        <w:numPr>
          <w:ilvl w:val="0"/>
          <w:numId w:val="13"/>
        </w:numPr>
        <w:suppressAutoHyphens w:val="0"/>
        <w:ind w:left="0" w:firstLine="426"/>
        <w:jc w:val="both"/>
        <w:rPr>
          <w:rFonts w:cs="Mangal"/>
          <w:color w:val="020C22"/>
          <w:sz w:val="22"/>
          <w:szCs w:val="22"/>
        </w:rPr>
      </w:pPr>
      <w:r w:rsidRPr="00F44A1F">
        <w:rPr>
          <w:rFonts w:cs="Mangal"/>
          <w:b/>
          <w:color w:val="000000"/>
          <w:sz w:val="22"/>
          <w:szCs w:val="22"/>
        </w:rPr>
        <w:t>НЕ ЯВЛЯЕТСЯ/ ЯВЛЯЕТСЯ</w:t>
      </w:r>
      <w:r>
        <w:rPr>
          <w:rFonts w:cs="Mangal"/>
          <w:sz w:val="22"/>
          <w:szCs w:val="22"/>
          <w:vertAlign w:val="superscript"/>
        </w:rPr>
        <w:t xml:space="preserve">2 </w:t>
      </w:r>
      <w:r>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Pr>
          <w:rFonts w:eastAsia="Times New Roman" w:cs="Times New Roman"/>
          <w:b/>
          <w:color w:val="020C22"/>
          <w:kern w:val="0"/>
          <w:sz w:val="22"/>
          <w:szCs w:val="22"/>
          <w:lang w:eastAsia="ru-RU" w:bidi="ar-SA"/>
        </w:rPr>
        <w:t xml:space="preserve">Перечень лиц, входящих в группу контролирующих лиц </w:t>
      </w:r>
      <w:r>
        <w:rPr>
          <w:rFonts w:eastAsia="Times New Roman" w:cs="Times New Roman"/>
          <w:color w:val="020C22"/>
          <w:kern w:val="0"/>
          <w:sz w:val="22"/>
          <w:szCs w:val="22"/>
          <w:lang w:eastAsia="ru-RU" w:bidi="ar-SA"/>
        </w:rPr>
        <w:t xml:space="preserve">- физических лиц, а также </w:t>
      </w:r>
      <w:proofErr w:type="spellStart"/>
      <w:r>
        <w:rPr>
          <w:rFonts w:eastAsia="Times New Roman" w:cs="Times New Roman"/>
          <w:color w:val="020C22"/>
          <w:kern w:val="0"/>
          <w:sz w:val="22"/>
          <w:szCs w:val="22"/>
          <w:lang w:eastAsia="ru-RU" w:bidi="ar-SA"/>
        </w:rPr>
        <w:t>Госучастников</w:t>
      </w:r>
      <w:proofErr w:type="spellEnd"/>
      <w:r>
        <w:rPr>
          <w:rFonts w:eastAsia="Times New Roman" w:cs="Times New Roman"/>
          <w:color w:val="020C22"/>
          <w:kern w:val="0"/>
          <w:sz w:val="22"/>
          <w:szCs w:val="22"/>
          <w:lang w:eastAsia="ru-RU" w:bidi="ar-SA"/>
        </w:rPr>
        <w:t xml:space="preserve"> индивидуально или совместно владеющих прямо или косвенно (через третьих лиц) более чем 50% в капитале Общества</w:t>
      </w:r>
      <w:r>
        <w:rPr>
          <w:rFonts w:eastAsia="Times New Roman" w:cs="Times New Roman"/>
          <w:color w:val="020C22"/>
          <w:kern w:val="0"/>
          <w:sz w:val="22"/>
          <w:szCs w:val="22"/>
          <w:vertAlign w:val="superscript"/>
          <w:lang w:eastAsia="ru-RU" w:bidi="ar-SA"/>
        </w:rPr>
        <w:t>1</w:t>
      </w:r>
      <w:r>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ФИО/    наименование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b/>
                <w:color w:val="020C22"/>
                <w:kern w:val="0"/>
                <w:sz w:val="20"/>
                <w:szCs w:val="20"/>
                <w:vertAlign w:val="superscript"/>
                <w:lang w:eastAsia="ru-RU" w:bidi="ar-SA"/>
              </w:rPr>
              <w:footnoteReference w:id="4"/>
            </w:r>
            <w:r w:rsidRPr="00F44A1F">
              <w:rPr>
                <w:rFonts w:eastAsia="Times New Roman" w:cs="Times New Roman"/>
                <w:b/>
                <w:color w:val="020C22"/>
                <w:kern w:val="0"/>
                <w:sz w:val="20"/>
                <w:szCs w:val="20"/>
                <w:vertAlign w:val="superscript"/>
                <w:lang w:eastAsia="ru-RU" w:bidi="ar-SA"/>
              </w:rPr>
              <w:t>,</w:t>
            </w:r>
            <w:r w:rsidRPr="00F44A1F">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Номер, серия ДУЛ</w:t>
            </w:r>
            <w:r w:rsidRPr="00F44A1F">
              <w:rPr>
                <w:rFonts w:eastAsia="Times New Roman" w:cs="Times New Roman"/>
                <w:b/>
                <w:color w:val="020C22"/>
                <w:kern w:val="0"/>
                <w:sz w:val="20"/>
                <w:szCs w:val="20"/>
                <w:vertAlign w:val="superscript"/>
                <w:lang w:eastAsia="ru-RU" w:bidi="ar-SA"/>
              </w:rPr>
              <w:footnoteReference w:id="6"/>
            </w:r>
            <w:r w:rsidRPr="00F44A1F">
              <w:rPr>
                <w:rFonts w:eastAsia="Times New Roman" w:cs="Times New Roman"/>
                <w:b/>
                <w:color w:val="020C22"/>
                <w:kern w:val="0"/>
                <w:sz w:val="20"/>
                <w:szCs w:val="20"/>
                <w:lang w:eastAsia="ru-RU" w:bidi="ar-SA"/>
              </w:rPr>
              <w:t xml:space="preserve"> и место регистрации</w:t>
            </w:r>
          </w:p>
          <w:p w14:paraId="027CC83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b/>
                <w:color w:val="020C22"/>
                <w:kern w:val="0"/>
                <w:sz w:val="20"/>
                <w:szCs w:val="20"/>
                <w:lang w:eastAsia="ru-RU" w:bidi="ar-SA"/>
              </w:rPr>
              <w:t>Доля владения/участия в капитале Общества</w:t>
            </w:r>
            <w:r w:rsidRPr="00F44A1F">
              <w:rPr>
                <w:rFonts w:eastAsia="Times New Roman" w:cs="Times New Roman"/>
                <w:b/>
                <w:color w:val="020C22"/>
                <w:kern w:val="0"/>
                <w:sz w:val="20"/>
                <w:szCs w:val="20"/>
                <w:vertAlign w:val="superscript"/>
                <w:lang w:eastAsia="ru-RU" w:bidi="ar-SA"/>
              </w:rPr>
              <w:t>1</w:t>
            </w:r>
          </w:p>
          <w:p w14:paraId="065EDCF2"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F44A1F">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Для ФЛ: 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r w:rsidRPr="00F44A1F">
              <w:rPr>
                <w:rFonts w:eastAsia="Calibri" w:cs="Times New Roman"/>
                <w:kern w:val="0"/>
                <w:sz w:val="20"/>
                <w:szCs w:val="20"/>
                <w:lang w:eastAsia="ru-RU"/>
              </w:rPr>
              <w:t>(в том числе наличие иных гражданств у ФЛ – гражданина РФ</w:t>
            </w:r>
            <w:r w:rsidRPr="00F44A1F">
              <w:rPr>
                <w:rFonts w:eastAsia="Times New Roman" w:cs="Times New Roman"/>
                <w:color w:val="020C22"/>
                <w:kern w:val="0"/>
                <w:sz w:val="20"/>
                <w:szCs w:val="20"/>
                <w:lang w:eastAsia="ru-RU" w:bidi="ar-SA"/>
              </w:rPr>
              <w:t>)</w:t>
            </w:r>
          </w:p>
          <w:p w14:paraId="6F02F32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 xml:space="preserve">Для </w:t>
            </w:r>
            <w:proofErr w:type="spellStart"/>
            <w:r w:rsidRPr="00F44A1F">
              <w:rPr>
                <w:rFonts w:eastAsia="Times New Roman" w:cs="Times New Roman"/>
                <w:b/>
                <w:color w:val="020C22"/>
                <w:kern w:val="0"/>
                <w:sz w:val="20"/>
                <w:szCs w:val="20"/>
                <w:lang w:eastAsia="ru-RU" w:bidi="ar-SA"/>
              </w:rPr>
              <w:t>Госучастника</w:t>
            </w:r>
            <w:proofErr w:type="spellEnd"/>
            <w:r w:rsidRPr="00F44A1F">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Является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1980F4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Имеется ли </w:t>
            </w:r>
            <w:r w:rsidRPr="00F44A1F">
              <w:rPr>
                <w:rFonts w:eastAsia="Times New Roman" w:cs="Times New Roman"/>
                <w:b/>
                <w:color w:val="020C22"/>
                <w:kern w:val="0"/>
                <w:sz w:val="20"/>
                <w:szCs w:val="20"/>
                <w:lang w:eastAsia="ru-RU" w:bidi="ar-SA"/>
              </w:rPr>
              <w:t>вид(-ы) на жительство</w:t>
            </w:r>
            <w:r w:rsidRPr="00F44A1F">
              <w:rPr>
                <w:rFonts w:eastAsia="Times New Roman" w:cs="Times New Roman"/>
                <w:color w:val="020C22"/>
                <w:kern w:val="0"/>
                <w:sz w:val="20"/>
                <w:szCs w:val="20"/>
                <w:lang w:eastAsia="ru-RU" w:bidi="ar-SA"/>
              </w:rPr>
              <w:t xml:space="preserve"> </w:t>
            </w:r>
            <w:r w:rsidRPr="00F44A1F">
              <w:rPr>
                <w:rFonts w:eastAsia="Times New Roman" w:cs="Times New Roman"/>
                <w:b/>
                <w:color w:val="020C22"/>
                <w:kern w:val="0"/>
                <w:sz w:val="20"/>
                <w:szCs w:val="20"/>
                <w:lang w:eastAsia="ru-RU" w:bidi="ar-SA"/>
              </w:rPr>
              <w:t>(адрес регистрации)</w:t>
            </w:r>
            <w:r w:rsidRPr="00F44A1F">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5F16B3C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имеются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4BEB864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6</w:t>
            </w:r>
          </w:p>
        </w:tc>
      </w:tr>
      <w:tr w:rsidR="00091BFE"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7</w:t>
            </w:r>
          </w:p>
        </w:tc>
      </w:tr>
      <w:tr w:rsidR="00091BFE"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F44A1F" w:rsidRDefault="00E56F0E" w:rsidP="00E56F0E">
      <w:pPr>
        <w:jc w:val="both"/>
        <w:rPr>
          <w:color w:val="000000"/>
          <w:kern w:val="2"/>
          <w:sz w:val="22"/>
          <w:szCs w:val="22"/>
        </w:rPr>
      </w:pPr>
    </w:p>
    <w:p w14:paraId="1170B75C" w14:textId="77777777" w:rsidR="00E56F0E" w:rsidRPr="00F44A1F" w:rsidRDefault="00E56F0E" w:rsidP="00E56F0E">
      <w:pPr>
        <w:jc w:val="both"/>
        <w:rPr>
          <w:color w:val="000000"/>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sidRPr="00F44A1F">
        <w:rPr>
          <w:color w:val="000000"/>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F44A1F">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достоверность всех указанных в настоящем документе сведений;</w:t>
      </w:r>
    </w:p>
    <w:p w14:paraId="577A1A11" w14:textId="77777777" w:rsidR="00E56F0E" w:rsidRPr="00F44A1F" w:rsidRDefault="00E56F0E" w:rsidP="00E56F0E">
      <w:pPr>
        <w:widowControl/>
        <w:numPr>
          <w:ilvl w:val="0"/>
          <w:numId w:val="14"/>
        </w:numPr>
        <w:suppressAutoHyphens w:val="0"/>
        <w:jc w:val="both"/>
        <w:rPr>
          <w:color w:val="000000"/>
          <w:sz w:val="22"/>
          <w:szCs w:val="22"/>
        </w:rPr>
      </w:pPr>
      <w:r w:rsidRPr="00F44A1F">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F44A1F"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F44A1F">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F44A1F">
        <w:rPr>
          <w:rFonts w:eastAsia="Times New Roman" w:cs="Times New Roman"/>
          <w:i/>
          <w:color w:val="000000"/>
          <w:kern w:val="0"/>
          <w:sz w:val="22"/>
          <w:szCs w:val="22"/>
          <w:lang w:eastAsia="ru-RU" w:bidi="ar-SA"/>
        </w:rPr>
        <w:t>Доля владения/участия в капитале Общества</w:t>
      </w:r>
      <w:r w:rsidRPr="00F44A1F">
        <w:rPr>
          <w:rFonts w:eastAsia="Times New Roman" w:cs="Times New Roman"/>
          <w:i/>
          <w:color w:val="000000"/>
          <w:kern w:val="0"/>
          <w:sz w:val="22"/>
          <w:szCs w:val="22"/>
          <w:vertAlign w:val="superscript"/>
          <w:lang w:eastAsia="ru-RU" w:bidi="ar-SA"/>
        </w:rPr>
        <w:t xml:space="preserve"> </w:t>
      </w:r>
      <w:r w:rsidRPr="00F44A1F">
        <w:rPr>
          <w:rFonts w:eastAsia="Times New Roman" w:cs="Times New Roman"/>
          <w:i/>
          <w:color w:val="000000"/>
          <w:kern w:val="0"/>
          <w:sz w:val="22"/>
          <w:szCs w:val="22"/>
          <w:lang w:eastAsia="ru-RU" w:bidi="ar-SA"/>
        </w:rPr>
        <w:t>(прямо или косвенно (через третьих лиц))</w:t>
      </w:r>
      <w:r w:rsidRPr="00F44A1F">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F44A1F"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F44A1F" w:rsidRDefault="00E56F0E" w:rsidP="00F44A1F">
            <w:pPr>
              <w:spacing w:after="200"/>
              <w:rPr>
                <w:b/>
                <w:color w:val="000000"/>
                <w:kern w:val="2"/>
                <w:sz w:val="22"/>
                <w:szCs w:val="22"/>
              </w:rPr>
            </w:pPr>
            <w:r w:rsidRPr="00F44A1F">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F44A1F" w:rsidRDefault="00E56F0E" w:rsidP="00F44A1F">
            <w:pPr>
              <w:spacing w:after="200" w:line="276" w:lineRule="auto"/>
              <w:rPr>
                <w:sz w:val="22"/>
                <w:szCs w:val="22"/>
              </w:rPr>
            </w:pPr>
          </w:p>
        </w:tc>
      </w:tr>
      <w:tr w:rsidR="00E56F0E"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F44A1F" w:rsidRDefault="00E56F0E" w:rsidP="00F44A1F">
            <w:pPr>
              <w:spacing w:after="200" w:line="276" w:lineRule="auto"/>
              <w:jc w:val="center"/>
              <w:rPr>
                <w:color w:val="595959"/>
                <w:sz w:val="22"/>
                <w:szCs w:val="22"/>
              </w:rPr>
            </w:pPr>
          </w:p>
        </w:tc>
      </w:tr>
    </w:tbl>
    <w:p w14:paraId="735A4857" w14:textId="77777777" w:rsidR="00E56F0E" w:rsidRDefault="00E56F0E" w:rsidP="00E56F0E">
      <w:pPr>
        <w:rPr>
          <w:kern w:val="2"/>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699626A4" w14:textId="77777777" w:rsidR="00E56F0E" w:rsidRDefault="00E56F0E" w:rsidP="00E56F0E">
      <w:pPr>
        <w:jc w:val="center"/>
        <w:rPr>
          <w:b/>
          <w:spacing w:val="26"/>
          <w:sz w:val="22"/>
          <w:szCs w:val="22"/>
        </w:rPr>
      </w:pPr>
    </w:p>
    <w:p w14:paraId="4055574A" w14:textId="77777777" w:rsidR="00E56F0E" w:rsidRDefault="00E56F0E" w:rsidP="00E56F0E">
      <w:pPr>
        <w:pageBreakBefore/>
        <w:jc w:val="center"/>
        <w:rPr>
          <w:b/>
          <w:spacing w:val="26"/>
          <w:sz w:val="22"/>
          <w:szCs w:val="22"/>
        </w:rPr>
      </w:pPr>
      <w:r>
        <w:rPr>
          <w:b/>
          <w:spacing w:val="26"/>
          <w:sz w:val="22"/>
          <w:szCs w:val="22"/>
        </w:rPr>
        <w:lastRenderedPageBreak/>
        <w:t>ЗАВЕРЕНИЕ КОНТРАГЕНТА</w:t>
      </w:r>
    </w:p>
    <w:p w14:paraId="25029970" w14:textId="77777777" w:rsidR="00E56F0E" w:rsidRDefault="00E56F0E" w:rsidP="00E56F0E">
      <w:pPr>
        <w:jc w:val="center"/>
        <w:rPr>
          <w:b/>
          <w:spacing w:val="26"/>
          <w:sz w:val="22"/>
          <w:szCs w:val="22"/>
        </w:rPr>
      </w:pPr>
      <w:r>
        <w:rPr>
          <w:b/>
          <w:spacing w:val="26"/>
          <w:sz w:val="22"/>
          <w:szCs w:val="22"/>
        </w:rPr>
        <w:t>ИНДИВИДУАЛЬНОГО ПРЕДПРИНИМАТЕЛЯ</w:t>
      </w:r>
    </w:p>
    <w:p w14:paraId="6FC51236" w14:textId="77777777" w:rsidR="00E56F0E" w:rsidRDefault="00E56F0E" w:rsidP="00E56F0E">
      <w:pPr>
        <w:rPr>
          <w:rFonts w:eastAsia="Times New Roman"/>
          <w:b/>
          <w:color w:val="020C22"/>
          <w:sz w:val="22"/>
          <w:szCs w:val="22"/>
          <w:lang w:eastAsia="ru-RU"/>
        </w:rPr>
      </w:pPr>
      <w:r>
        <w:rPr>
          <w:rFonts w:eastAsia="Times New Roman"/>
          <w:b/>
          <w:color w:val="020C22"/>
          <w:sz w:val="22"/>
          <w:szCs w:val="22"/>
          <w:lang w:eastAsia="ru-RU"/>
        </w:rPr>
        <w:t xml:space="preserve">Дата ________ </w:t>
      </w:r>
    </w:p>
    <w:p w14:paraId="7658881E"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F44A1F" w:rsidRDefault="00E56F0E" w:rsidP="00F44A1F">
            <w:pPr>
              <w:spacing w:after="200" w:line="276" w:lineRule="auto"/>
              <w:rPr>
                <w:b/>
                <w:sz w:val="22"/>
                <w:szCs w:val="22"/>
              </w:rPr>
            </w:pPr>
            <w:r w:rsidRPr="00F44A1F">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F44A1F" w:rsidRDefault="00E56F0E" w:rsidP="00F44A1F">
            <w:pPr>
              <w:spacing w:after="200" w:line="276" w:lineRule="auto"/>
              <w:rPr>
                <w:b/>
                <w:sz w:val="22"/>
                <w:szCs w:val="22"/>
              </w:rPr>
            </w:pPr>
          </w:p>
        </w:tc>
      </w:tr>
      <w:tr w:rsidR="00E56F0E"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F44A1F" w:rsidRDefault="00E56F0E" w:rsidP="00F44A1F">
            <w:pPr>
              <w:spacing w:after="200" w:line="276" w:lineRule="auto"/>
              <w:rPr>
                <w:b/>
                <w:sz w:val="22"/>
                <w:szCs w:val="22"/>
              </w:rPr>
            </w:pPr>
            <w:r w:rsidRPr="00F44A1F">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F44A1F" w:rsidRDefault="00E56F0E" w:rsidP="00F44A1F">
            <w:pPr>
              <w:spacing w:after="200" w:line="276" w:lineRule="auto"/>
              <w:rPr>
                <w:i/>
                <w:color w:val="2F5496"/>
                <w:sz w:val="22"/>
                <w:szCs w:val="22"/>
              </w:rPr>
            </w:pPr>
          </w:p>
        </w:tc>
      </w:tr>
    </w:tbl>
    <w:p w14:paraId="2A8AD3EB" w14:textId="77777777" w:rsidR="00E56F0E" w:rsidRPr="00F44A1F" w:rsidRDefault="00E56F0E" w:rsidP="00E56F0E">
      <w:pPr>
        <w:ind w:firstLine="709"/>
        <w:jc w:val="both"/>
        <w:rPr>
          <w:color w:val="000000"/>
          <w:kern w:val="2"/>
          <w:sz w:val="12"/>
          <w:szCs w:val="22"/>
          <w:highlight w:val="yellow"/>
        </w:rPr>
      </w:pPr>
    </w:p>
    <w:p w14:paraId="2AF094FF"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 и место регистрации</w:t>
            </w:r>
          </w:p>
          <w:p w14:paraId="647350F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7A04B21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46CE816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08B6C64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F44A1F">
        <w:rPr>
          <w:color w:val="000000"/>
        </w:rPr>
        <w:t xml:space="preserve"> </w:t>
      </w:r>
      <w:r w:rsidRPr="00F44A1F">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F44A1F"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F44A1F" w:rsidRDefault="00E56F0E" w:rsidP="00F44A1F">
            <w:pPr>
              <w:spacing w:after="200"/>
              <w:rPr>
                <w:b/>
                <w:color w:val="000000"/>
                <w:sz w:val="22"/>
                <w:szCs w:val="22"/>
              </w:rPr>
            </w:pPr>
            <w:r w:rsidRPr="00F44A1F">
              <w:rPr>
                <w:b/>
                <w:color w:val="000000"/>
                <w:sz w:val="22"/>
                <w:szCs w:val="22"/>
              </w:rPr>
              <w:t xml:space="preserve">ФИО ИП - </w:t>
            </w:r>
            <w:r w:rsidRPr="00F44A1F">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F44A1F" w:rsidRDefault="00E56F0E" w:rsidP="00F44A1F">
            <w:pPr>
              <w:spacing w:after="200" w:line="276" w:lineRule="auto"/>
              <w:rPr>
                <w:sz w:val="22"/>
                <w:szCs w:val="22"/>
              </w:rPr>
            </w:pPr>
          </w:p>
        </w:tc>
      </w:tr>
      <w:tr w:rsidR="00E56F0E"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F44A1F" w:rsidRDefault="00E56F0E" w:rsidP="00F44A1F">
            <w:pPr>
              <w:spacing w:after="200"/>
              <w:rPr>
                <w:b/>
                <w:color w:val="000000"/>
                <w:sz w:val="22"/>
                <w:szCs w:val="22"/>
              </w:rPr>
            </w:pPr>
            <w:r w:rsidRPr="00F44A1F">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F44A1F" w:rsidRDefault="00E56F0E" w:rsidP="00F44A1F">
            <w:pPr>
              <w:spacing w:after="200" w:line="276" w:lineRule="auto"/>
              <w:jc w:val="center"/>
              <w:rPr>
                <w:color w:val="595959"/>
                <w:sz w:val="22"/>
                <w:szCs w:val="22"/>
              </w:rPr>
            </w:pPr>
          </w:p>
        </w:tc>
      </w:tr>
    </w:tbl>
    <w:p w14:paraId="722037A5" w14:textId="77777777" w:rsidR="00E56F0E" w:rsidRDefault="00E56F0E" w:rsidP="00E56F0E">
      <w:pPr>
        <w:rPr>
          <w:b/>
          <w:spacing w:val="26"/>
          <w:kern w:val="2"/>
          <w:sz w:val="22"/>
          <w:szCs w:val="22"/>
        </w:rPr>
      </w:pPr>
    </w:p>
    <w:p w14:paraId="5903B9CA" w14:textId="77777777" w:rsidR="00E56F0E" w:rsidRDefault="00E56F0E" w:rsidP="00E56F0E">
      <w:pPr>
        <w:pageBreakBefore/>
        <w:jc w:val="center"/>
        <w:rPr>
          <w:b/>
          <w:spacing w:val="26"/>
          <w:sz w:val="22"/>
          <w:szCs w:val="22"/>
        </w:rPr>
      </w:pPr>
      <w:bookmarkStart w:id="7" w:name="_Hlk99543597"/>
      <w:r>
        <w:rPr>
          <w:b/>
          <w:spacing w:val="26"/>
          <w:sz w:val="22"/>
          <w:szCs w:val="22"/>
        </w:rPr>
        <w:lastRenderedPageBreak/>
        <w:t>ЗАВЕРЕНИЕ КОНТРАГЕНТА ФИЗИЧЕСКОГО ЛИЦА</w:t>
      </w:r>
    </w:p>
    <w:bookmarkEnd w:id="7"/>
    <w:p w14:paraId="7EFB562B" w14:textId="77777777" w:rsidR="00E56F0E" w:rsidRDefault="00E56F0E" w:rsidP="00E56F0E">
      <w:pPr>
        <w:jc w:val="center"/>
        <w:rPr>
          <w:b/>
          <w:spacing w:val="26"/>
          <w:sz w:val="14"/>
          <w:szCs w:val="22"/>
        </w:rPr>
      </w:pPr>
    </w:p>
    <w:p w14:paraId="0B259D05" w14:textId="77777777" w:rsidR="00E56F0E" w:rsidRDefault="00E56F0E" w:rsidP="00E56F0E">
      <w:pPr>
        <w:rPr>
          <w:b/>
          <w:sz w:val="22"/>
          <w:szCs w:val="22"/>
        </w:rPr>
      </w:pPr>
      <w:r>
        <w:rPr>
          <w:b/>
          <w:sz w:val="22"/>
          <w:szCs w:val="22"/>
        </w:rPr>
        <w:t>Дата _________</w:t>
      </w:r>
    </w:p>
    <w:p w14:paraId="3D0583C9" w14:textId="77777777" w:rsidR="00E56F0E" w:rsidRPr="00F44A1F" w:rsidRDefault="00E56F0E" w:rsidP="00E56F0E">
      <w:pPr>
        <w:jc w:val="both"/>
        <w:rPr>
          <w:b/>
          <w:color w:val="595959"/>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F44A1F" w:rsidRDefault="00E56F0E" w:rsidP="00F44A1F">
            <w:pPr>
              <w:spacing w:after="200" w:line="276" w:lineRule="auto"/>
              <w:rPr>
                <w:b/>
                <w:sz w:val="22"/>
                <w:szCs w:val="22"/>
              </w:rPr>
            </w:pPr>
            <w:r w:rsidRPr="00F44A1F">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F44A1F" w:rsidRDefault="00E56F0E" w:rsidP="00F44A1F">
            <w:pPr>
              <w:spacing w:after="200" w:line="276" w:lineRule="auto"/>
              <w:rPr>
                <w:b/>
                <w:sz w:val="22"/>
                <w:szCs w:val="22"/>
              </w:rPr>
            </w:pPr>
          </w:p>
        </w:tc>
      </w:tr>
      <w:tr w:rsidR="00E56F0E"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F44A1F" w:rsidRDefault="00E56F0E" w:rsidP="00F44A1F">
            <w:pPr>
              <w:spacing w:after="200" w:line="276" w:lineRule="auto"/>
              <w:rPr>
                <w:b/>
                <w:sz w:val="22"/>
                <w:szCs w:val="22"/>
              </w:rPr>
            </w:pPr>
            <w:r w:rsidRPr="00F44A1F">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F44A1F" w:rsidRDefault="00E56F0E" w:rsidP="00F44A1F">
            <w:pPr>
              <w:spacing w:after="200" w:line="276" w:lineRule="auto"/>
              <w:rPr>
                <w:i/>
                <w:color w:val="2F5496"/>
                <w:sz w:val="22"/>
                <w:szCs w:val="22"/>
              </w:rPr>
            </w:pPr>
          </w:p>
        </w:tc>
      </w:tr>
    </w:tbl>
    <w:p w14:paraId="0763D09D" w14:textId="77777777" w:rsidR="00E56F0E" w:rsidRPr="00F44A1F" w:rsidRDefault="00E56F0E" w:rsidP="00E56F0E">
      <w:pPr>
        <w:ind w:firstLine="709"/>
        <w:jc w:val="both"/>
        <w:rPr>
          <w:color w:val="000000"/>
          <w:kern w:val="2"/>
          <w:sz w:val="12"/>
          <w:szCs w:val="22"/>
          <w:highlight w:val="yellow"/>
        </w:rPr>
      </w:pPr>
    </w:p>
    <w:p w14:paraId="1B46CF29" w14:textId="77777777" w:rsidR="00E56F0E" w:rsidRPr="00F44A1F" w:rsidRDefault="00E56F0E" w:rsidP="00E56F0E">
      <w:pPr>
        <w:jc w:val="both"/>
        <w:rPr>
          <w:color w:val="000000"/>
          <w:sz w:val="22"/>
          <w:szCs w:val="22"/>
        </w:rPr>
      </w:pPr>
      <w:r w:rsidRPr="00F44A1F">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F44A1F" w:rsidRDefault="00E56F0E" w:rsidP="002354EC">
      <w:pPr>
        <w:widowControl/>
        <w:numPr>
          <w:ilvl w:val="0"/>
          <w:numId w:val="13"/>
        </w:numPr>
        <w:suppressAutoHyphens w:val="0"/>
        <w:ind w:left="0" w:firstLine="426"/>
        <w:contextualSpacing/>
        <w:jc w:val="both"/>
        <w:rPr>
          <w:rFonts w:cs="Mangal"/>
          <w:color w:val="000000"/>
          <w:sz w:val="22"/>
          <w:szCs w:val="22"/>
        </w:rPr>
      </w:pPr>
      <w:r w:rsidRPr="00F44A1F">
        <w:rPr>
          <w:rFonts w:cs="Mangal"/>
          <w:b/>
          <w:color w:val="000000"/>
          <w:sz w:val="22"/>
          <w:szCs w:val="22"/>
        </w:rPr>
        <w:t>НЕ ЯВЛЯЮСЬ/ЯВЛЯЮСЬ</w:t>
      </w:r>
      <w:r w:rsidRPr="00F44A1F">
        <w:rPr>
          <w:rFonts w:cs="Mangal"/>
          <w:color w:val="000000"/>
          <w:sz w:val="22"/>
          <w:szCs w:val="22"/>
        </w:rPr>
        <w:t xml:space="preserve"> </w:t>
      </w:r>
      <w:r w:rsidRPr="00F44A1F">
        <w:rPr>
          <w:rFonts w:cs="Mangal"/>
          <w:i/>
          <w:color w:val="000000"/>
          <w:sz w:val="22"/>
          <w:szCs w:val="22"/>
        </w:rPr>
        <w:t>(ненужное зачеркнуть)</w:t>
      </w:r>
      <w:r w:rsidRPr="00F44A1F">
        <w:rPr>
          <w:rFonts w:cs="Mangal"/>
          <w:color w:val="000000"/>
          <w:sz w:val="22"/>
          <w:szCs w:val="22"/>
        </w:rPr>
        <w:t xml:space="preserve"> </w:t>
      </w:r>
      <w:r>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и место регистрации</w:t>
            </w:r>
          </w:p>
          <w:p w14:paraId="04DB8BB1"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F44A1F"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Гражданство</w:t>
            </w:r>
            <w:r w:rsidRPr="00F44A1F">
              <w:rPr>
                <w:rFonts w:eastAsia="Times New Roman" w:cs="Times New Roman"/>
                <w:color w:val="020C22"/>
                <w:kern w:val="0"/>
                <w:sz w:val="20"/>
                <w:szCs w:val="20"/>
                <w:lang w:eastAsia="ru-RU" w:bidi="ar-SA"/>
              </w:rPr>
              <w:br/>
              <w:t xml:space="preserve">(в обязательном порядке указываются </w:t>
            </w:r>
            <w:r w:rsidRPr="00F44A1F">
              <w:rPr>
                <w:rFonts w:eastAsia="Times New Roman" w:cs="Times New Roman"/>
                <w:b/>
                <w:color w:val="020C22"/>
                <w:kern w:val="0"/>
                <w:sz w:val="20"/>
                <w:szCs w:val="20"/>
                <w:lang w:eastAsia="ru-RU" w:bidi="ar-SA"/>
              </w:rPr>
              <w:t>все имеющиеся</w:t>
            </w:r>
            <w:r w:rsidRPr="00F44A1F">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Являюсь </w:t>
            </w:r>
            <w:r w:rsidRPr="00F44A1F">
              <w:rPr>
                <w:rFonts w:eastAsia="Times New Roman" w:cs="Times New Roman"/>
                <w:b/>
                <w:color w:val="020C22"/>
                <w:kern w:val="0"/>
                <w:sz w:val="20"/>
                <w:szCs w:val="20"/>
                <w:lang w:eastAsia="ru-RU" w:bidi="ar-SA"/>
              </w:rPr>
              <w:t>налоговым резидентом</w:t>
            </w:r>
            <w:r w:rsidRPr="00F44A1F">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 xml:space="preserve">Имею </w:t>
            </w:r>
            <w:r w:rsidRPr="00F44A1F">
              <w:rPr>
                <w:rFonts w:eastAsia="Times New Roman" w:cs="Times New Roman"/>
                <w:b/>
                <w:color w:val="020C22"/>
                <w:kern w:val="0"/>
                <w:sz w:val="20"/>
                <w:szCs w:val="20"/>
                <w:lang w:eastAsia="ru-RU" w:bidi="ar-SA"/>
              </w:rPr>
              <w:t xml:space="preserve">вид(-ы) на жительство </w:t>
            </w:r>
            <w:r w:rsidRPr="00F44A1F">
              <w:rPr>
                <w:rFonts w:eastAsia="Times New Roman" w:cs="Times New Roman"/>
                <w:color w:val="020C22"/>
                <w:kern w:val="0"/>
                <w:sz w:val="20"/>
                <w:szCs w:val="20"/>
                <w:lang w:eastAsia="ru-RU" w:bidi="ar-SA"/>
              </w:rPr>
              <w:t xml:space="preserve">(адрес </w:t>
            </w:r>
            <w:proofErr w:type="gramStart"/>
            <w:r w:rsidRPr="00F44A1F">
              <w:rPr>
                <w:rFonts w:eastAsia="Times New Roman" w:cs="Times New Roman"/>
                <w:color w:val="020C22"/>
                <w:kern w:val="0"/>
                <w:sz w:val="20"/>
                <w:szCs w:val="20"/>
                <w:lang w:eastAsia="ru-RU" w:bidi="ar-SA"/>
              </w:rPr>
              <w:t>регистрации)*</w:t>
            </w:r>
            <w:proofErr w:type="gramEnd"/>
            <w:r w:rsidRPr="00F44A1F">
              <w:rPr>
                <w:rFonts w:eastAsia="Times New Roman" w:cs="Times New Roman"/>
                <w:color w:val="020C22"/>
                <w:kern w:val="0"/>
                <w:sz w:val="20"/>
                <w:szCs w:val="20"/>
                <w:lang w:eastAsia="ru-RU" w:bidi="ar-SA"/>
              </w:rPr>
              <w:t xml:space="preserve">  в иностранном государстве</w:t>
            </w:r>
          </w:p>
          <w:p w14:paraId="62E32B36"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(ДА/НЕТ)</w:t>
            </w:r>
          </w:p>
          <w:p w14:paraId="3FFDAC8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F44A1F">
              <w:rPr>
                <w:rFonts w:eastAsia="Times New Roman" w:cs="Times New Roman"/>
                <w:b/>
                <w:color w:val="020C22"/>
                <w:kern w:val="0"/>
                <w:sz w:val="20"/>
                <w:szCs w:val="20"/>
                <w:lang w:eastAsia="ru-RU" w:bidi="ar-SA"/>
              </w:rPr>
              <w:t>Перечень стран,</w:t>
            </w:r>
            <w:r w:rsidRPr="00F44A1F">
              <w:rPr>
                <w:rFonts w:eastAsia="Times New Roman" w:cs="Times New Roman"/>
                <w:color w:val="020C22"/>
                <w:kern w:val="0"/>
                <w:sz w:val="20"/>
                <w:szCs w:val="20"/>
                <w:lang w:eastAsia="ru-RU" w:bidi="ar-SA"/>
              </w:rPr>
              <w:t xml:space="preserve"> в которых имею вид(-ы) на жительство (адрес </w:t>
            </w:r>
            <w:proofErr w:type="gramStart"/>
            <w:r w:rsidRPr="00F44A1F">
              <w:rPr>
                <w:rFonts w:eastAsia="Times New Roman" w:cs="Times New Roman"/>
                <w:color w:val="020C22"/>
                <w:kern w:val="0"/>
                <w:sz w:val="20"/>
                <w:szCs w:val="20"/>
                <w:lang w:eastAsia="ru-RU" w:bidi="ar-SA"/>
              </w:rPr>
              <w:t>регистрации)*</w:t>
            </w:r>
            <w:proofErr w:type="gramEnd"/>
          </w:p>
          <w:p w14:paraId="1034F1EE"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F44A1F">
              <w:rPr>
                <w:rFonts w:eastAsia="Times New Roman" w:cs="Times New Roman"/>
                <w:color w:val="020C22"/>
                <w:kern w:val="0"/>
                <w:sz w:val="18"/>
                <w:szCs w:val="18"/>
                <w:lang w:eastAsia="ru-RU" w:bidi="ar-SA"/>
              </w:rPr>
              <w:t>*заполняется при ответе «Да» на вопрос из столбца 4</w:t>
            </w:r>
          </w:p>
        </w:tc>
      </w:tr>
      <w:tr w:rsidR="00091BFE"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F44A1F"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F44A1F">
              <w:rPr>
                <w:rFonts w:eastAsia="Times New Roman" w:cs="Times New Roman"/>
                <w:color w:val="020C22"/>
                <w:kern w:val="0"/>
                <w:sz w:val="22"/>
                <w:szCs w:val="22"/>
                <w:lang w:eastAsia="ru-RU" w:bidi="ar-SA"/>
              </w:rPr>
              <w:t>5</w:t>
            </w:r>
          </w:p>
        </w:tc>
      </w:tr>
      <w:tr w:rsidR="00091BFE"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F44A1F"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F44A1F" w:rsidRDefault="00E56F0E" w:rsidP="00E56F0E">
      <w:pPr>
        <w:jc w:val="both"/>
        <w:rPr>
          <w:color w:val="000000"/>
          <w:kern w:val="2"/>
          <w:sz w:val="22"/>
          <w:szCs w:val="22"/>
        </w:rPr>
      </w:pPr>
      <w:r w:rsidRPr="00F44A1F">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F44A1F"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F44A1F" w:rsidRDefault="00E56F0E" w:rsidP="00F44A1F">
            <w:pPr>
              <w:spacing w:after="200"/>
              <w:rPr>
                <w:b/>
                <w:color w:val="000000"/>
                <w:sz w:val="22"/>
                <w:szCs w:val="22"/>
              </w:rPr>
            </w:pPr>
            <w:r w:rsidRPr="00F44A1F">
              <w:rPr>
                <w:b/>
                <w:color w:val="000000"/>
                <w:sz w:val="22"/>
                <w:szCs w:val="22"/>
              </w:rPr>
              <w:t xml:space="preserve">ФИО ФЛ </w:t>
            </w:r>
            <w:r w:rsidRPr="00F44A1F">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F44A1F" w:rsidRDefault="00E56F0E" w:rsidP="00F44A1F">
            <w:pPr>
              <w:spacing w:after="200" w:line="276" w:lineRule="auto"/>
              <w:rPr>
                <w:sz w:val="22"/>
                <w:szCs w:val="22"/>
              </w:rPr>
            </w:pPr>
          </w:p>
        </w:tc>
      </w:tr>
      <w:tr w:rsidR="00E56F0E"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F44A1F" w:rsidRDefault="00E56F0E" w:rsidP="00F44A1F">
            <w:pPr>
              <w:spacing w:after="200"/>
              <w:rPr>
                <w:b/>
                <w:color w:val="000000"/>
                <w:sz w:val="22"/>
                <w:szCs w:val="22"/>
              </w:rPr>
            </w:pPr>
            <w:proofErr w:type="gramStart"/>
            <w:r w:rsidRPr="00F44A1F">
              <w:rPr>
                <w:b/>
                <w:color w:val="000000"/>
                <w:sz w:val="22"/>
                <w:szCs w:val="22"/>
              </w:rPr>
              <w:t>Подпись</w:t>
            </w:r>
            <w:r w:rsidRPr="00F44A1F">
              <w:rPr>
                <w:sz w:val="22"/>
                <w:szCs w:val="22"/>
                <w:vertAlign w:val="superscript"/>
              </w:rPr>
              <w:t xml:space="preserve"> </w:t>
            </w:r>
            <w:r w:rsidRPr="00F44A1F">
              <w:rPr>
                <w:sz w:val="22"/>
                <w:szCs w:val="22"/>
              </w:rPr>
              <w:t xml:space="preserve"> </w:t>
            </w:r>
            <w:r w:rsidRPr="00F44A1F">
              <w:rPr>
                <w:b/>
                <w:color w:val="000000"/>
                <w:sz w:val="22"/>
                <w:szCs w:val="22"/>
              </w:rPr>
              <w:t>ФЛ</w:t>
            </w:r>
            <w:proofErr w:type="gramEnd"/>
            <w:r w:rsidRPr="00F44A1F">
              <w:rPr>
                <w:b/>
                <w:color w:val="000000"/>
                <w:sz w:val="22"/>
                <w:szCs w:val="22"/>
              </w:rPr>
              <w:t xml:space="preserve">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F44A1F" w:rsidRDefault="00E56F0E" w:rsidP="00F44A1F">
            <w:pPr>
              <w:spacing w:after="200" w:line="276" w:lineRule="auto"/>
              <w:rPr>
                <w:color w:val="595959"/>
                <w:sz w:val="22"/>
                <w:szCs w:val="22"/>
              </w:rPr>
            </w:pPr>
          </w:p>
        </w:tc>
      </w:tr>
    </w:tbl>
    <w:p w14:paraId="6EAA5C51" w14:textId="77777777" w:rsidR="00E150AD" w:rsidRDefault="00E150AD">
      <w:pPr>
        <w:sectPr w:rsidR="00E150AD" w:rsidSect="007426C4">
          <w:pgSz w:w="16838" w:h="11906" w:orient="landscape"/>
          <w:pgMar w:top="284" w:right="820" w:bottom="567" w:left="1276" w:header="709" w:footer="709" w:gutter="0"/>
          <w:cols w:space="708"/>
          <w:docGrid w:linePitch="360"/>
        </w:sectPr>
      </w:pPr>
    </w:p>
    <w:p w14:paraId="18A4945A" w14:textId="77777777" w:rsidR="00E150AD" w:rsidRDefault="002C611C" w:rsidP="00E150AD">
      <w:pPr>
        <w:jc w:val="right"/>
      </w:pPr>
      <w:r w:rsidRPr="002C611C">
        <w:rPr>
          <w:b/>
          <w:bCs/>
        </w:rPr>
        <w:lastRenderedPageBreak/>
        <w:t xml:space="preserve">Приложение </w:t>
      </w:r>
      <w:r>
        <w:rPr>
          <w:b/>
          <w:bCs/>
        </w:rPr>
        <w:t>2</w:t>
      </w:r>
    </w:p>
    <w:p w14:paraId="7CDBFD29" w14:textId="77777777" w:rsidR="00E150AD" w:rsidRPr="00F35A08" w:rsidRDefault="00E150AD" w:rsidP="00E150AD">
      <w:pPr>
        <w:jc w:val="center"/>
        <w:rPr>
          <w:b/>
          <w:bCs/>
          <w:u w:val="single"/>
        </w:rPr>
      </w:pPr>
      <w:r w:rsidRPr="00F35A08">
        <w:rPr>
          <w:b/>
          <w:bCs/>
          <w:u w:val="single"/>
        </w:rPr>
        <w:t xml:space="preserve">Анкета претендента на участие в торгах: </w:t>
      </w:r>
    </w:p>
    <w:p w14:paraId="1E8BFE24" w14:textId="77777777" w:rsidR="00E150AD" w:rsidRPr="008842D4" w:rsidRDefault="00E150AD" w:rsidP="00E150AD">
      <w:pPr>
        <w:jc w:val="both"/>
        <w:rPr>
          <w:sz w:val="22"/>
          <w:szCs w:val="22"/>
        </w:rPr>
      </w:pPr>
    </w:p>
    <w:p w14:paraId="7BA16272" w14:textId="77777777" w:rsidR="00E150AD" w:rsidRPr="008842D4" w:rsidRDefault="00E150AD" w:rsidP="00E150AD">
      <w:pPr>
        <w:jc w:val="both"/>
        <w:rPr>
          <w:i/>
          <w:iCs/>
          <w:sz w:val="22"/>
          <w:szCs w:val="22"/>
        </w:rPr>
      </w:pPr>
      <w:r w:rsidRPr="008842D4">
        <w:rPr>
          <w:i/>
          <w:iCs/>
          <w:sz w:val="22"/>
          <w:szCs w:val="22"/>
        </w:rPr>
        <w:t>Указываются данные претендента в соответствии с Заявкой.</w:t>
      </w:r>
    </w:p>
    <w:p w14:paraId="794AB888" w14:textId="77777777" w:rsidR="00E150AD" w:rsidRPr="008842D4" w:rsidRDefault="00E150AD" w:rsidP="00E150AD">
      <w:pPr>
        <w:jc w:val="both"/>
        <w:rPr>
          <w:sz w:val="22"/>
          <w:szCs w:val="22"/>
        </w:rPr>
      </w:pPr>
    </w:p>
    <w:p w14:paraId="429622D5" w14:textId="77777777" w:rsidR="00E150AD" w:rsidRPr="008842D4" w:rsidRDefault="00E150AD" w:rsidP="00E150AD">
      <w:pPr>
        <w:jc w:val="both"/>
        <w:rPr>
          <w:sz w:val="22"/>
          <w:szCs w:val="22"/>
        </w:rPr>
      </w:pPr>
      <w:r w:rsidRPr="008842D4">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8842D4" w14:paraId="25F73E3D" w14:textId="77777777" w:rsidTr="00F44A1F">
        <w:tc>
          <w:tcPr>
            <w:tcW w:w="320" w:type="pct"/>
            <w:vAlign w:val="center"/>
          </w:tcPr>
          <w:p w14:paraId="14C30EBD" w14:textId="77777777" w:rsidR="00E150AD" w:rsidRPr="00F44A1F" w:rsidRDefault="00E150AD" w:rsidP="00F44A1F">
            <w:pPr>
              <w:jc w:val="center"/>
              <w:rPr>
                <w:sz w:val="22"/>
                <w:szCs w:val="22"/>
              </w:rPr>
            </w:pPr>
            <w:r w:rsidRPr="00F44A1F">
              <w:rPr>
                <w:sz w:val="22"/>
                <w:szCs w:val="22"/>
              </w:rPr>
              <w:t>№ п/п</w:t>
            </w:r>
          </w:p>
        </w:tc>
        <w:tc>
          <w:tcPr>
            <w:tcW w:w="3090" w:type="pct"/>
            <w:vAlign w:val="center"/>
          </w:tcPr>
          <w:p w14:paraId="1A191578" w14:textId="77777777" w:rsidR="00E150AD" w:rsidRPr="00F44A1F" w:rsidRDefault="00E150AD" w:rsidP="00F44A1F">
            <w:pPr>
              <w:jc w:val="center"/>
              <w:rPr>
                <w:b/>
                <w:bCs/>
                <w:sz w:val="22"/>
                <w:szCs w:val="22"/>
              </w:rPr>
            </w:pPr>
            <w:r w:rsidRPr="00F44A1F">
              <w:rPr>
                <w:b/>
                <w:bCs/>
                <w:sz w:val="22"/>
                <w:szCs w:val="22"/>
              </w:rPr>
              <w:t>Вопрос</w:t>
            </w:r>
          </w:p>
        </w:tc>
        <w:tc>
          <w:tcPr>
            <w:tcW w:w="835" w:type="pct"/>
            <w:vAlign w:val="center"/>
          </w:tcPr>
          <w:p w14:paraId="4F5967E5" w14:textId="77777777" w:rsidR="00E150AD" w:rsidRPr="00F44A1F" w:rsidRDefault="00E150AD" w:rsidP="00F44A1F">
            <w:pPr>
              <w:jc w:val="center"/>
              <w:rPr>
                <w:b/>
                <w:bCs/>
                <w:sz w:val="22"/>
                <w:szCs w:val="22"/>
              </w:rPr>
            </w:pPr>
            <w:r w:rsidRPr="00F44A1F">
              <w:rPr>
                <w:b/>
                <w:bCs/>
                <w:sz w:val="22"/>
                <w:szCs w:val="22"/>
              </w:rPr>
              <w:t>Ответ «Да»</w:t>
            </w:r>
          </w:p>
        </w:tc>
        <w:tc>
          <w:tcPr>
            <w:tcW w:w="755" w:type="pct"/>
            <w:vAlign w:val="center"/>
          </w:tcPr>
          <w:p w14:paraId="33F3AB16" w14:textId="77777777" w:rsidR="00E150AD" w:rsidRPr="00F44A1F" w:rsidRDefault="00E150AD" w:rsidP="00F44A1F">
            <w:pPr>
              <w:jc w:val="center"/>
              <w:rPr>
                <w:b/>
                <w:bCs/>
                <w:sz w:val="22"/>
                <w:szCs w:val="22"/>
              </w:rPr>
            </w:pPr>
            <w:r w:rsidRPr="00F44A1F">
              <w:rPr>
                <w:b/>
                <w:bCs/>
                <w:sz w:val="22"/>
                <w:szCs w:val="22"/>
              </w:rPr>
              <w:t>Ответ «Нет»</w:t>
            </w:r>
          </w:p>
        </w:tc>
      </w:tr>
      <w:tr w:rsidR="00091BFE" w:rsidRPr="008842D4" w14:paraId="14721A6F" w14:textId="77777777" w:rsidTr="00F44A1F">
        <w:tc>
          <w:tcPr>
            <w:tcW w:w="320" w:type="pct"/>
            <w:vAlign w:val="center"/>
          </w:tcPr>
          <w:p w14:paraId="191B7C6F" w14:textId="77777777" w:rsidR="00E150AD" w:rsidRPr="00F44A1F" w:rsidRDefault="00E150AD" w:rsidP="00F44A1F">
            <w:pPr>
              <w:jc w:val="center"/>
              <w:rPr>
                <w:sz w:val="22"/>
                <w:szCs w:val="22"/>
              </w:rPr>
            </w:pPr>
            <w:r w:rsidRPr="00F44A1F">
              <w:rPr>
                <w:sz w:val="22"/>
                <w:szCs w:val="22"/>
              </w:rPr>
              <w:t>1</w:t>
            </w:r>
          </w:p>
        </w:tc>
        <w:tc>
          <w:tcPr>
            <w:tcW w:w="3090" w:type="pct"/>
            <w:vAlign w:val="center"/>
          </w:tcPr>
          <w:p w14:paraId="4E8172BC" w14:textId="77777777" w:rsidR="00E150AD" w:rsidRPr="00F44A1F" w:rsidRDefault="00E150AD" w:rsidP="00F44A1F">
            <w:pPr>
              <w:jc w:val="both"/>
              <w:rPr>
                <w:sz w:val="22"/>
                <w:szCs w:val="22"/>
              </w:rPr>
            </w:pPr>
            <w:r w:rsidRPr="00F44A1F">
              <w:rPr>
                <w:sz w:val="22"/>
                <w:szCs w:val="22"/>
              </w:rPr>
              <w:t xml:space="preserve">Являетесь   ли </w:t>
            </w:r>
            <w:proofErr w:type="gramStart"/>
            <w:r w:rsidRPr="00F44A1F">
              <w:rPr>
                <w:sz w:val="22"/>
                <w:szCs w:val="22"/>
              </w:rPr>
              <w:t>Вы  лицом,  указанным</w:t>
            </w:r>
            <w:proofErr w:type="gramEnd"/>
            <w:r w:rsidRPr="00F44A1F">
              <w:rPr>
                <w:sz w:val="22"/>
                <w:szCs w:val="22"/>
              </w:rPr>
              <w:t xml:space="preserve"> в Перечне? </w:t>
            </w:r>
          </w:p>
        </w:tc>
        <w:tc>
          <w:tcPr>
            <w:tcW w:w="835" w:type="pct"/>
            <w:vAlign w:val="center"/>
          </w:tcPr>
          <w:p w14:paraId="571B69EA"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51BB2B1F"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01B5085C" w14:textId="77777777" w:rsidTr="00F44A1F">
        <w:tc>
          <w:tcPr>
            <w:tcW w:w="320" w:type="pct"/>
            <w:vAlign w:val="center"/>
          </w:tcPr>
          <w:p w14:paraId="786CC373" w14:textId="77777777" w:rsidR="00E150AD" w:rsidRPr="00F44A1F" w:rsidRDefault="00E150AD" w:rsidP="00F44A1F">
            <w:pPr>
              <w:jc w:val="center"/>
              <w:rPr>
                <w:sz w:val="22"/>
                <w:szCs w:val="22"/>
              </w:rPr>
            </w:pPr>
            <w:r w:rsidRPr="00F44A1F">
              <w:rPr>
                <w:sz w:val="22"/>
                <w:szCs w:val="22"/>
              </w:rPr>
              <w:t>2</w:t>
            </w:r>
          </w:p>
        </w:tc>
        <w:tc>
          <w:tcPr>
            <w:tcW w:w="3090" w:type="pct"/>
            <w:vAlign w:val="center"/>
          </w:tcPr>
          <w:p w14:paraId="7F931CA4" w14:textId="77777777" w:rsidR="00E150AD" w:rsidRPr="00F44A1F" w:rsidRDefault="00E150AD" w:rsidP="00F44A1F">
            <w:pPr>
              <w:jc w:val="both"/>
              <w:rPr>
                <w:sz w:val="22"/>
                <w:szCs w:val="22"/>
              </w:rPr>
            </w:pPr>
            <w:r w:rsidRPr="00F44A1F">
              <w:rPr>
                <w:sz w:val="22"/>
                <w:szCs w:val="22"/>
              </w:rPr>
              <w:t>Являетесь ли Вы лицом, которое находится под контролем лиц, указанных в Перечне?</w:t>
            </w:r>
          </w:p>
          <w:p w14:paraId="49BEC82C" w14:textId="77777777" w:rsidR="00E150AD" w:rsidRPr="00F44A1F" w:rsidRDefault="00E150AD" w:rsidP="00F44A1F">
            <w:pPr>
              <w:jc w:val="both"/>
              <w:rPr>
                <w:sz w:val="22"/>
                <w:szCs w:val="22"/>
              </w:rPr>
            </w:pPr>
            <w:r w:rsidRPr="00F44A1F">
              <w:rPr>
                <w:sz w:val="22"/>
                <w:szCs w:val="22"/>
              </w:rPr>
              <w:t>Лицо считается находящимся под контролем при наличии одного из признаков:</w:t>
            </w:r>
          </w:p>
          <w:p w14:paraId="37121EEB" w14:textId="77777777" w:rsidR="00E150AD" w:rsidRPr="00F44A1F" w:rsidRDefault="00E150AD" w:rsidP="00F44A1F">
            <w:pPr>
              <w:jc w:val="both"/>
              <w:rPr>
                <w:sz w:val="22"/>
                <w:szCs w:val="22"/>
              </w:rPr>
            </w:pPr>
            <w:r w:rsidRPr="00F44A1F">
              <w:rPr>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F44A1F">
              <w:rPr>
                <w:sz w:val="22"/>
                <w:szCs w:val="22"/>
              </w:rPr>
              <w:t>репо</w:t>
            </w:r>
            <w:proofErr w:type="spellEnd"/>
            <w:r w:rsidRPr="00F44A1F">
              <w:rPr>
                <w:sz w:val="22"/>
                <w:szCs w:val="22"/>
              </w:rPr>
              <w:t>, обеспечительного платежа, иного соглашения или  сделки);</w:t>
            </w:r>
          </w:p>
          <w:p w14:paraId="4D38FC88" w14:textId="77777777" w:rsidR="00E150AD" w:rsidRPr="00F44A1F" w:rsidRDefault="00E150AD" w:rsidP="00F44A1F">
            <w:pPr>
              <w:jc w:val="both"/>
              <w:rPr>
                <w:sz w:val="22"/>
                <w:szCs w:val="22"/>
              </w:rPr>
            </w:pPr>
            <w:r w:rsidRPr="00F44A1F">
              <w:rPr>
                <w:sz w:val="22"/>
                <w:szCs w:val="22"/>
              </w:rPr>
              <w:t xml:space="preserve">2) контролирующее лицо на основании договора или по иным основаниям получило право или полномочие определять </w:t>
            </w:r>
            <w:proofErr w:type="gramStart"/>
            <w:r w:rsidRPr="00F44A1F">
              <w:rPr>
                <w:sz w:val="22"/>
                <w:szCs w:val="22"/>
              </w:rPr>
              <w:t xml:space="preserve">решения,   </w:t>
            </w:r>
            <w:proofErr w:type="gramEnd"/>
            <w:r w:rsidRPr="00F44A1F">
              <w:rPr>
                <w:sz w:val="22"/>
                <w:szCs w:val="22"/>
              </w:rPr>
              <w:t xml:space="preserve">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F44A1F" w:rsidRDefault="00E150AD" w:rsidP="00F44A1F">
            <w:pPr>
              <w:jc w:val="both"/>
              <w:rPr>
                <w:sz w:val="22"/>
                <w:szCs w:val="22"/>
              </w:rPr>
            </w:pPr>
            <w:r w:rsidRPr="00F44A1F">
              <w:rPr>
                <w:sz w:val="22"/>
                <w:szCs w:val="22"/>
              </w:rPr>
              <w:t xml:space="preserve">3) контролирующее лицо имеет право назначать единоличный исполнительный орган (ЕИО) и (или) более чем 50% </w:t>
            </w:r>
            <w:proofErr w:type="gramStart"/>
            <w:r w:rsidRPr="00F44A1F">
              <w:rPr>
                <w:sz w:val="22"/>
                <w:szCs w:val="22"/>
              </w:rPr>
              <w:t>состава  коллегиального</w:t>
            </w:r>
            <w:proofErr w:type="gramEnd"/>
            <w:r w:rsidRPr="00F44A1F">
              <w:rPr>
                <w:sz w:val="22"/>
                <w:szCs w:val="22"/>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F44A1F" w:rsidRDefault="00E150AD" w:rsidP="00F44A1F">
            <w:pPr>
              <w:jc w:val="both"/>
              <w:rPr>
                <w:sz w:val="22"/>
                <w:szCs w:val="22"/>
              </w:rPr>
            </w:pPr>
            <w:r w:rsidRPr="00F44A1F">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7FA896FB" w14:textId="77777777" w:rsidR="00E150AD" w:rsidRPr="00F44A1F" w:rsidRDefault="00E150AD" w:rsidP="00F44A1F">
            <w:pPr>
              <w:jc w:val="center"/>
              <w:rPr>
                <w:sz w:val="22"/>
                <w:szCs w:val="22"/>
              </w:rPr>
            </w:pPr>
            <w:r w:rsidRPr="00F44A1F">
              <w:rPr>
                <w:sz w:val="22"/>
                <w:szCs w:val="22"/>
              </w:rPr>
              <w:sym w:font="Wingdings 2" w:char="F0A3"/>
            </w:r>
          </w:p>
        </w:tc>
      </w:tr>
      <w:tr w:rsidR="00091BFE" w:rsidRPr="008842D4" w14:paraId="3985EED6" w14:textId="77777777" w:rsidTr="00F44A1F">
        <w:tc>
          <w:tcPr>
            <w:tcW w:w="320" w:type="pct"/>
            <w:vAlign w:val="center"/>
          </w:tcPr>
          <w:p w14:paraId="190E5790" w14:textId="77777777" w:rsidR="00E150AD" w:rsidRPr="00F44A1F" w:rsidRDefault="00E150AD" w:rsidP="00F44A1F">
            <w:pPr>
              <w:jc w:val="center"/>
              <w:rPr>
                <w:sz w:val="22"/>
                <w:szCs w:val="22"/>
              </w:rPr>
            </w:pPr>
            <w:r w:rsidRPr="00F44A1F">
              <w:rPr>
                <w:sz w:val="22"/>
                <w:szCs w:val="22"/>
              </w:rPr>
              <w:t>3</w:t>
            </w:r>
          </w:p>
        </w:tc>
        <w:tc>
          <w:tcPr>
            <w:tcW w:w="3090" w:type="pct"/>
            <w:vAlign w:val="center"/>
          </w:tcPr>
          <w:p w14:paraId="5641F43F" w14:textId="77777777" w:rsidR="00E150AD" w:rsidRPr="00F44A1F" w:rsidRDefault="00E150AD" w:rsidP="00F44A1F">
            <w:pPr>
              <w:jc w:val="both"/>
              <w:rPr>
                <w:sz w:val="22"/>
                <w:szCs w:val="22"/>
              </w:rPr>
            </w:pPr>
            <w:r w:rsidRPr="00F44A1F">
              <w:rPr>
                <w:sz w:val="22"/>
                <w:szCs w:val="22"/>
              </w:rPr>
              <w:t>Являетесь ли Вы лицом, которое находится в собственности лиц, указанных в Перечне?</w:t>
            </w:r>
          </w:p>
          <w:p w14:paraId="3B4409ED" w14:textId="77777777" w:rsidR="00E150AD" w:rsidRPr="00F44A1F" w:rsidRDefault="00E150AD" w:rsidP="00F44A1F">
            <w:pPr>
              <w:jc w:val="both"/>
              <w:rPr>
                <w:sz w:val="22"/>
                <w:szCs w:val="22"/>
              </w:rPr>
            </w:pPr>
            <w:r w:rsidRPr="00F44A1F">
              <w:rPr>
                <w:sz w:val="22"/>
                <w:szCs w:val="22"/>
              </w:rPr>
              <w:t xml:space="preserve">Лицо считается находящимся </w:t>
            </w:r>
            <w:proofErr w:type="gramStart"/>
            <w:r w:rsidRPr="00F44A1F">
              <w:rPr>
                <w:sz w:val="22"/>
                <w:szCs w:val="22"/>
              </w:rPr>
              <w:t>в  собственности</w:t>
            </w:r>
            <w:proofErr w:type="gramEnd"/>
            <w:r w:rsidRPr="00F44A1F">
              <w:rPr>
                <w:sz w:val="22"/>
                <w:szCs w:val="22"/>
              </w:rPr>
              <w:t xml:space="preserve"> признаются    </w:t>
            </w:r>
            <w:proofErr w:type="gramStart"/>
            <w:r w:rsidRPr="00F44A1F">
              <w:rPr>
                <w:sz w:val="22"/>
                <w:szCs w:val="22"/>
              </w:rPr>
              <w:t>лицо  доля</w:t>
            </w:r>
            <w:proofErr w:type="gramEnd"/>
            <w:r w:rsidRPr="00F44A1F">
              <w:rPr>
                <w:sz w:val="22"/>
                <w:szCs w:val="22"/>
              </w:rPr>
              <w:t xml:space="preserve"> участия (прямого или косвенного) </w:t>
            </w:r>
            <w:proofErr w:type="gramStart"/>
            <w:r w:rsidRPr="00F44A1F">
              <w:rPr>
                <w:sz w:val="22"/>
                <w:szCs w:val="22"/>
              </w:rPr>
              <w:t>которого  или</w:t>
            </w:r>
            <w:proofErr w:type="gramEnd"/>
            <w:r w:rsidRPr="00F44A1F">
              <w:rPr>
                <w:sz w:val="22"/>
                <w:szCs w:val="22"/>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F44A1F" w:rsidRDefault="00E150AD" w:rsidP="00F44A1F">
            <w:pPr>
              <w:jc w:val="center"/>
              <w:rPr>
                <w:sz w:val="22"/>
                <w:szCs w:val="22"/>
              </w:rPr>
            </w:pPr>
            <w:r w:rsidRPr="00F44A1F">
              <w:rPr>
                <w:sz w:val="22"/>
                <w:szCs w:val="22"/>
              </w:rPr>
              <w:sym w:font="Wingdings 2" w:char="F0A3"/>
            </w:r>
          </w:p>
        </w:tc>
        <w:tc>
          <w:tcPr>
            <w:tcW w:w="755" w:type="pct"/>
            <w:vAlign w:val="center"/>
          </w:tcPr>
          <w:p w14:paraId="2208753A" w14:textId="77777777" w:rsidR="00E150AD" w:rsidRPr="00F44A1F" w:rsidRDefault="00E150AD" w:rsidP="00F44A1F">
            <w:pPr>
              <w:jc w:val="center"/>
              <w:rPr>
                <w:sz w:val="22"/>
                <w:szCs w:val="22"/>
              </w:rPr>
            </w:pPr>
            <w:r w:rsidRPr="00F44A1F">
              <w:rPr>
                <w:sz w:val="22"/>
                <w:szCs w:val="22"/>
              </w:rPr>
              <w:sym w:font="Wingdings 2" w:char="F0A3"/>
            </w:r>
          </w:p>
        </w:tc>
      </w:tr>
    </w:tbl>
    <w:p w14:paraId="62286D7E" w14:textId="77777777" w:rsidR="00E150AD" w:rsidRPr="008842D4" w:rsidRDefault="00E150AD" w:rsidP="00E150AD">
      <w:pPr>
        <w:jc w:val="center"/>
        <w:rPr>
          <w:sz w:val="22"/>
          <w:szCs w:val="22"/>
        </w:rPr>
      </w:pPr>
    </w:p>
    <w:p w14:paraId="43FD6E3D" w14:textId="77777777" w:rsidR="00E150AD" w:rsidRPr="008842D4" w:rsidRDefault="00E150AD" w:rsidP="00E150AD">
      <w:pPr>
        <w:jc w:val="both"/>
        <w:rPr>
          <w:sz w:val="22"/>
          <w:szCs w:val="22"/>
          <w:u w:val="single"/>
        </w:rPr>
      </w:pPr>
      <w:r w:rsidRPr="008842D4">
        <w:rPr>
          <w:sz w:val="22"/>
          <w:szCs w:val="22"/>
          <w:u w:val="single"/>
        </w:rPr>
        <w:t>Дата                                     Подпись претендента                          ФИО претендента</w:t>
      </w:r>
    </w:p>
    <w:p w14:paraId="6C7AF07A" w14:textId="77777777" w:rsidR="00A37994" w:rsidRDefault="00A37994">
      <w:pPr>
        <w:sectPr w:rsidR="00A37994" w:rsidSect="00E150AD">
          <w:pgSz w:w="11906" w:h="16838"/>
          <w:pgMar w:top="822" w:right="567" w:bottom="1276" w:left="851" w:header="709" w:footer="709" w:gutter="0"/>
          <w:cols w:space="708"/>
          <w:docGrid w:linePitch="360"/>
        </w:sectPr>
      </w:pPr>
    </w:p>
    <w:p w14:paraId="43685BC0" w14:textId="77777777" w:rsidR="00A37994" w:rsidRPr="00A37994" w:rsidRDefault="00A37994" w:rsidP="00A37994">
      <w:pPr>
        <w:widowControl/>
        <w:suppressAutoHyphens w:val="0"/>
        <w:jc w:val="right"/>
        <w:rPr>
          <w:rFonts w:eastAsia="Times New Roman" w:cs="Times New Roman"/>
          <w:b/>
          <w:bCs/>
          <w:kern w:val="0"/>
          <w:lang w:eastAsia="ru-RU" w:bidi="ar-SA"/>
        </w:rPr>
      </w:pPr>
      <w:bookmarkStart w:id="8" w:name="_Hlk116056709"/>
      <w:r w:rsidRPr="00A37994">
        <w:rPr>
          <w:rFonts w:eastAsia="Times New Roman" w:cs="Times New Roman"/>
          <w:b/>
          <w:bCs/>
          <w:kern w:val="0"/>
          <w:lang w:eastAsia="ru-RU" w:bidi="ar-SA"/>
        </w:rPr>
        <w:lastRenderedPageBreak/>
        <w:t>Приложение 3</w:t>
      </w:r>
    </w:p>
    <w:bookmarkEnd w:id="8"/>
    <w:p w14:paraId="1594B017"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ПЕРЕЧЕНЬ</w:t>
      </w:r>
    </w:p>
    <w:p w14:paraId="043425F2"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лиц, в отношении которых применяются</w:t>
      </w:r>
    </w:p>
    <w:p w14:paraId="5FA0623E" w14:textId="77777777" w:rsidR="00A37994" w:rsidRPr="00A37994" w:rsidRDefault="00A37994" w:rsidP="00A37994">
      <w:pPr>
        <w:widowControl/>
        <w:suppressAutoHyphens w:val="0"/>
        <w:jc w:val="center"/>
        <w:rPr>
          <w:rFonts w:eastAsia="Times New Roman" w:cs="Times New Roman"/>
          <w:b/>
          <w:kern w:val="0"/>
          <w:lang w:eastAsia="en-US" w:bidi="ar-SA"/>
        </w:rPr>
      </w:pPr>
      <w:r w:rsidRPr="00A37994">
        <w:rPr>
          <w:rFonts w:eastAsia="Times New Roman" w:cs="Times New Roman"/>
          <w:b/>
          <w:kern w:val="0"/>
          <w:lang w:eastAsia="en-US" w:bidi="ar-SA"/>
        </w:rPr>
        <w:t>специальные экономические меры</w:t>
      </w:r>
    </w:p>
    <w:p w14:paraId="26E5E09B" w14:textId="77777777" w:rsidR="00A37994" w:rsidRPr="00A37994"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A37994" w14:paraId="03032FE6" w14:textId="77777777" w:rsidTr="006C3E5A">
        <w:tc>
          <w:tcPr>
            <w:tcW w:w="562" w:type="dxa"/>
          </w:tcPr>
          <w:p w14:paraId="5BE66C5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w:t>
            </w:r>
          </w:p>
        </w:tc>
        <w:tc>
          <w:tcPr>
            <w:tcW w:w="2977" w:type="dxa"/>
          </w:tcPr>
          <w:p w14:paraId="31D7B4E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Юрисдикция</w:t>
            </w:r>
          </w:p>
        </w:tc>
        <w:tc>
          <w:tcPr>
            <w:tcW w:w="1869" w:type="dxa"/>
          </w:tcPr>
          <w:p w14:paraId="569CED5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ИНН/КИО</w:t>
            </w:r>
          </w:p>
          <w:p w14:paraId="5D4A35E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(при наличии)</w:t>
            </w:r>
          </w:p>
        </w:tc>
      </w:tr>
      <w:tr w:rsidR="00A37994" w:rsidRPr="00A37994" w14:paraId="29645707" w14:textId="77777777" w:rsidTr="006C3E5A">
        <w:tc>
          <w:tcPr>
            <w:tcW w:w="562" w:type="dxa"/>
          </w:tcPr>
          <w:p w14:paraId="2C512E86"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w:t>
            </w:r>
          </w:p>
        </w:tc>
        <w:tc>
          <w:tcPr>
            <w:tcW w:w="2977" w:type="dxa"/>
          </w:tcPr>
          <w:p w14:paraId="417285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Germania GmbH</w:t>
            </w:r>
          </w:p>
        </w:tc>
        <w:tc>
          <w:tcPr>
            <w:tcW w:w="2977" w:type="dxa"/>
          </w:tcPr>
          <w:p w14:paraId="6172A0C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Германия ГмбХ</w:t>
            </w:r>
          </w:p>
        </w:tc>
        <w:tc>
          <w:tcPr>
            <w:tcW w:w="960" w:type="dxa"/>
          </w:tcPr>
          <w:p w14:paraId="058F501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600024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43701AE" w14:textId="77777777" w:rsidTr="006C3E5A">
        <w:tc>
          <w:tcPr>
            <w:tcW w:w="562" w:type="dxa"/>
          </w:tcPr>
          <w:p w14:paraId="096B7D5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w:t>
            </w:r>
          </w:p>
        </w:tc>
        <w:tc>
          <w:tcPr>
            <w:tcW w:w="2977" w:type="dxa"/>
          </w:tcPr>
          <w:p w14:paraId="7BB42541"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NGV Europe GmbH</w:t>
            </w:r>
          </w:p>
        </w:tc>
        <w:tc>
          <w:tcPr>
            <w:tcW w:w="2977" w:type="dxa"/>
          </w:tcPr>
          <w:p w14:paraId="490626B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97CCFA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4CEB2F" w14:textId="77777777" w:rsidTr="006C3E5A">
        <w:tc>
          <w:tcPr>
            <w:tcW w:w="562" w:type="dxa"/>
          </w:tcPr>
          <w:p w14:paraId="4D4812AD"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w:t>
            </w:r>
          </w:p>
        </w:tc>
        <w:tc>
          <w:tcPr>
            <w:tcW w:w="2977" w:type="dxa"/>
          </w:tcPr>
          <w:p w14:paraId="610165F7"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Astora</w:t>
            </w:r>
            <w:proofErr w:type="spellEnd"/>
            <w:r w:rsidRPr="00A37994">
              <w:rPr>
                <w:rFonts w:eastAsia="Calibri" w:cs="Times New Roman"/>
                <w:kern w:val="0"/>
                <w:sz w:val="20"/>
                <w:szCs w:val="20"/>
                <w:lang w:val="en-US" w:eastAsia="en-US" w:bidi="ar-SA"/>
              </w:rPr>
              <w:t xml:space="preserve"> GmbH</w:t>
            </w:r>
          </w:p>
        </w:tc>
        <w:tc>
          <w:tcPr>
            <w:tcW w:w="2977" w:type="dxa"/>
          </w:tcPr>
          <w:p w14:paraId="0DB19CE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Астора ГмбХ</w:t>
            </w:r>
          </w:p>
        </w:tc>
        <w:tc>
          <w:tcPr>
            <w:tcW w:w="960" w:type="dxa"/>
          </w:tcPr>
          <w:p w14:paraId="71DC500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BF648A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CCDEADD" w14:textId="77777777" w:rsidTr="006C3E5A">
        <w:tc>
          <w:tcPr>
            <w:tcW w:w="562" w:type="dxa"/>
          </w:tcPr>
          <w:p w14:paraId="7BE7215E"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4</w:t>
            </w:r>
          </w:p>
        </w:tc>
        <w:tc>
          <w:tcPr>
            <w:tcW w:w="2977" w:type="dxa"/>
          </w:tcPr>
          <w:p w14:paraId="6CF8154C"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ZGG – </w:t>
            </w:r>
            <w:proofErr w:type="spellStart"/>
            <w:r w:rsidRPr="00A37994">
              <w:rPr>
                <w:rFonts w:eastAsia="Calibri" w:cs="Times New Roman"/>
                <w:kern w:val="0"/>
                <w:sz w:val="20"/>
                <w:szCs w:val="20"/>
                <w:lang w:val="en-US" w:eastAsia="en-US" w:bidi="ar-SA"/>
              </w:rPr>
              <w:t>Zarubezhgazneftehim</w:t>
            </w:r>
            <w:proofErr w:type="spellEnd"/>
            <w:r w:rsidRPr="00A37994">
              <w:rPr>
                <w:rFonts w:eastAsia="Calibri" w:cs="Times New Roman"/>
                <w:kern w:val="0"/>
                <w:sz w:val="20"/>
                <w:szCs w:val="20"/>
                <w:lang w:val="en-US" w:eastAsia="en-US" w:bidi="ar-SA"/>
              </w:rPr>
              <w:t xml:space="preserve"> Trading GmbH</w:t>
            </w:r>
          </w:p>
        </w:tc>
        <w:tc>
          <w:tcPr>
            <w:tcW w:w="2977" w:type="dxa"/>
          </w:tcPr>
          <w:p w14:paraId="0455F21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ЗГГ – </w:t>
            </w:r>
            <w:proofErr w:type="spellStart"/>
            <w:r w:rsidRPr="00A37994">
              <w:rPr>
                <w:rFonts w:eastAsia="Calibri" w:cs="Times New Roman"/>
                <w:kern w:val="0"/>
                <w:sz w:val="20"/>
                <w:szCs w:val="20"/>
                <w:lang w:eastAsia="en-US" w:bidi="ar-SA"/>
              </w:rPr>
              <w:t>Зарубежгазнефтехим</w:t>
            </w:r>
            <w:proofErr w:type="spellEnd"/>
            <w:r w:rsidRPr="00A37994">
              <w:rPr>
                <w:rFonts w:eastAsia="Calibri" w:cs="Times New Roman"/>
                <w:kern w:val="0"/>
                <w:sz w:val="20"/>
                <w:szCs w:val="20"/>
                <w:lang w:eastAsia="en-US" w:bidi="ar-SA"/>
              </w:rPr>
              <w:t xml:space="preserve"> Трейдинг ГмбХ</w:t>
            </w:r>
          </w:p>
        </w:tc>
        <w:tc>
          <w:tcPr>
            <w:tcW w:w="960" w:type="dxa"/>
          </w:tcPr>
          <w:p w14:paraId="7034D1A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Австрия</w:t>
            </w:r>
          </w:p>
        </w:tc>
        <w:tc>
          <w:tcPr>
            <w:tcW w:w="1869" w:type="dxa"/>
          </w:tcPr>
          <w:p w14:paraId="355B5B64"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3A16530" w14:textId="77777777" w:rsidTr="006C3E5A">
        <w:tc>
          <w:tcPr>
            <w:tcW w:w="562" w:type="dxa"/>
          </w:tcPr>
          <w:p w14:paraId="52B7EA7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5</w:t>
            </w:r>
          </w:p>
        </w:tc>
        <w:tc>
          <w:tcPr>
            <w:tcW w:w="2977" w:type="dxa"/>
          </w:tcPr>
          <w:p w14:paraId="74AAAA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Schweiz AG</w:t>
            </w:r>
          </w:p>
        </w:tc>
        <w:tc>
          <w:tcPr>
            <w:tcW w:w="2977" w:type="dxa"/>
          </w:tcPr>
          <w:p w14:paraId="52551C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Швайц</w:t>
            </w:r>
            <w:proofErr w:type="spellEnd"/>
            <w:r w:rsidRPr="00A37994">
              <w:rPr>
                <w:rFonts w:eastAsia="Calibri" w:cs="Times New Roman"/>
                <w:kern w:val="0"/>
                <w:sz w:val="20"/>
                <w:szCs w:val="20"/>
                <w:lang w:eastAsia="en-US" w:bidi="ar-SA"/>
              </w:rPr>
              <w:t xml:space="preserve"> АГ</w:t>
            </w:r>
          </w:p>
        </w:tc>
        <w:tc>
          <w:tcPr>
            <w:tcW w:w="960" w:type="dxa"/>
          </w:tcPr>
          <w:p w14:paraId="2640A3D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18DA8EB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55CB6AA" w14:textId="77777777" w:rsidTr="006C3E5A">
        <w:tc>
          <w:tcPr>
            <w:tcW w:w="562" w:type="dxa"/>
          </w:tcPr>
          <w:p w14:paraId="31B3951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6</w:t>
            </w:r>
          </w:p>
        </w:tc>
        <w:tc>
          <w:tcPr>
            <w:tcW w:w="2977" w:type="dxa"/>
          </w:tcPr>
          <w:p w14:paraId="516B65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Hungary Kft.</w:t>
            </w:r>
          </w:p>
        </w:tc>
        <w:tc>
          <w:tcPr>
            <w:tcW w:w="2977" w:type="dxa"/>
          </w:tcPr>
          <w:p w14:paraId="201276C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ВИЕЕ Хунгари </w:t>
            </w:r>
            <w:proofErr w:type="spellStart"/>
            <w:r w:rsidRPr="00A37994">
              <w:rPr>
                <w:rFonts w:eastAsia="Calibri" w:cs="Times New Roman"/>
                <w:kern w:val="0"/>
                <w:sz w:val="20"/>
                <w:szCs w:val="20"/>
                <w:lang w:eastAsia="en-US" w:bidi="ar-SA"/>
              </w:rPr>
              <w:t>Кфт</w:t>
            </w:r>
            <w:proofErr w:type="spellEnd"/>
            <w:r w:rsidRPr="00A37994">
              <w:rPr>
                <w:rFonts w:eastAsia="Calibri" w:cs="Times New Roman"/>
                <w:kern w:val="0"/>
                <w:sz w:val="20"/>
                <w:szCs w:val="20"/>
                <w:lang w:eastAsia="en-US" w:bidi="ar-SA"/>
              </w:rPr>
              <w:t>.</w:t>
            </w:r>
          </w:p>
        </w:tc>
        <w:tc>
          <w:tcPr>
            <w:tcW w:w="960" w:type="dxa"/>
          </w:tcPr>
          <w:p w14:paraId="7F6486F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Венгрия</w:t>
            </w:r>
          </w:p>
        </w:tc>
        <w:tc>
          <w:tcPr>
            <w:tcW w:w="1869" w:type="dxa"/>
          </w:tcPr>
          <w:p w14:paraId="4E9997AD"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70DA2A99" w14:textId="77777777" w:rsidTr="006C3E5A">
        <w:tc>
          <w:tcPr>
            <w:tcW w:w="562" w:type="dxa"/>
          </w:tcPr>
          <w:p w14:paraId="00D88A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7</w:t>
            </w:r>
          </w:p>
        </w:tc>
        <w:tc>
          <w:tcPr>
            <w:tcW w:w="2977" w:type="dxa"/>
          </w:tcPr>
          <w:p w14:paraId="0E42419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Bulgaria EOOD</w:t>
            </w:r>
          </w:p>
        </w:tc>
        <w:tc>
          <w:tcPr>
            <w:tcW w:w="2977" w:type="dxa"/>
          </w:tcPr>
          <w:p w14:paraId="1EDB5C8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Булгария ЕООД</w:t>
            </w:r>
          </w:p>
        </w:tc>
        <w:tc>
          <w:tcPr>
            <w:tcW w:w="960" w:type="dxa"/>
          </w:tcPr>
          <w:p w14:paraId="607A8DF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Болгария</w:t>
            </w:r>
          </w:p>
        </w:tc>
        <w:tc>
          <w:tcPr>
            <w:tcW w:w="1869" w:type="dxa"/>
          </w:tcPr>
          <w:p w14:paraId="58A5EF4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37230F4" w14:textId="77777777" w:rsidTr="006C3E5A">
        <w:tc>
          <w:tcPr>
            <w:tcW w:w="562" w:type="dxa"/>
          </w:tcPr>
          <w:p w14:paraId="7CA1105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8</w:t>
            </w:r>
          </w:p>
        </w:tc>
        <w:tc>
          <w:tcPr>
            <w:tcW w:w="2977" w:type="dxa"/>
          </w:tcPr>
          <w:p w14:paraId="49FBBA1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IMUK AG</w:t>
            </w:r>
          </w:p>
        </w:tc>
        <w:tc>
          <w:tcPr>
            <w:tcW w:w="2977" w:type="dxa"/>
          </w:tcPr>
          <w:p w14:paraId="591E9C8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ИМУК АГ</w:t>
            </w:r>
          </w:p>
        </w:tc>
        <w:tc>
          <w:tcPr>
            <w:tcW w:w="960" w:type="dxa"/>
          </w:tcPr>
          <w:p w14:paraId="0668E72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017793E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C58A17" w14:textId="77777777" w:rsidTr="006C3E5A">
        <w:tc>
          <w:tcPr>
            <w:tcW w:w="562" w:type="dxa"/>
          </w:tcPr>
          <w:p w14:paraId="2ECCDC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9</w:t>
            </w:r>
          </w:p>
        </w:tc>
        <w:tc>
          <w:tcPr>
            <w:tcW w:w="2977" w:type="dxa"/>
          </w:tcPr>
          <w:p w14:paraId="042B7AB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WIBG GmbH</w:t>
            </w:r>
          </w:p>
        </w:tc>
        <w:tc>
          <w:tcPr>
            <w:tcW w:w="2977" w:type="dxa"/>
          </w:tcPr>
          <w:p w14:paraId="130FA00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ВИБГ ГмбХ</w:t>
            </w:r>
          </w:p>
        </w:tc>
        <w:tc>
          <w:tcPr>
            <w:tcW w:w="960" w:type="dxa"/>
          </w:tcPr>
          <w:p w14:paraId="597B662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6E0A49F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E4E567A" w14:textId="77777777" w:rsidTr="006C3E5A">
        <w:tc>
          <w:tcPr>
            <w:tcW w:w="562" w:type="dxa"/>
          </w:tcPr>
          <w:p w14:paraId="044F4EB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10</w:t>
            </w:r>
          </w:p>
        </w:tc>
        <w:tc>
          <w:tcPr>
            <w:tcW w:w="2977" w:type="dxa"/>
          </w:tcPr>
          <w:p w14:paraId="718BFC2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WIEH </w:t>
            </w:r>
            <w:proofErr w:type="spellStart"/>
            <w:r w:rsidRPr="00A37994">
              <w:rPr>
                <w:rFonts w:eastAsia="Calibri" w:cs="Times New Roman"/>
                <w:kern w:val="0"/>
                <w:sz w:val="20"/>
                <w:szCs w:val="20"/>
                <w:lang w:val="en-US" w:eastAsia="en-US" w:bidi="ar-SA"/>
              </w:rPr>
              <w:t>GbmH</w:t>
            </w:r>
            <w:proofErr w:type="spellEnd"/>
          </w:p>
        </w:tc>
        <w:tc>
          <w:tcPr>
            <w:tcW w:w="2977" w:type="dxa"/>
          </w:tcPr>
          <w:p w14:paraId="2255420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ВИЕХ ГмбХ</w:t>
            </w:r>
          </w:p>
        </w:tc>
        <w:tc>
          <w:tcPr>
            <w:tcW w:w="960" w:type="dxa"/>
          </w:tcPr>
          <w:p w14:paraId="3BD3DD7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9E4EC6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2081DC" w14:textId="77777777" w:rsidTr="006C3E5A">
        <w:tc>
          <w:tcPr>
            <w:tcW w:w="562" w:type="dxa"/>
          </w:tcPr>
          <w:p w14:paraId="4E587A7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11</w:t>
            </w:r>
          </w:p>
        </w:tc>
        <w:tc>
          <w:tcPr>
            <w:tcW w:w="2977" w:type="dxa"/>
          </w:tcPr>
          <w:p w14:paraId="335EC95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GmbH</w:t>
            </w:r>
          </w:p>
        </w:tc>
        <w:tc>
          <w:tcPr>
            <w:tcW w:w="2977" w:type="dxa"/>
          </w:tcPr>
          <w:p w14:paraId="565E41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ГмбХ</w:t>
            </w:r>
          </w:p>
        </w:tc>
        <w:tc>
          <w:tcPr>
            <w:tcW w:w="960" w:type="dxa"/>
          </w:tcPr>
          <w:p w14:paraId="7900EF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33EB3A1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01424A7" w14:textId="77777777" w:rsidTr="006C3E5A">
        <w:tc>
          <w:tcPr>
            <w:tcW w:w="562" w:type="dxa"/>
          </w:tcPr>
          <w:p w14:paraId="1422B84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12</w:t>
            </w:r>
          </w:p>
        </w:tc>
        <w:tc>
          <w:tcPr>
            <w:tcW w:w="2977" w:type="dxa"/>
          </w:tcPr>
          <w:p w14:paraId="13045017"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UK Ltd.</w:t>
            </w:r>
          </w:p>
        </w:tc>
        <w:tc>
          <w:tcPr>
            <w:tcW w:w="2977" w:type="dxa"/>
          </w:tcPr>
          <w:p w14:paraId="27814318"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Вингаз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ЮКэй</w:t>
            </w:r>
            <w:proofErr w:type="spellEnd"/>
            <w:r w:rsidRPr="00A37994">
              <w:rPr>
                <w:rFonts w:eastAsia="Calibri" w:cs="Times New Roman"/>
                <w:kern w:val="0"/>
                <w:sz w:val="20"/>
                <w:szCs w:val="20"/>
                <w:lang w:eastAsia="en-US" w:bidi="ar-SA"/>
              </w:rPr>
              <w:t xml:space="preserve"> Лтд.</w:t>
            </w:r>
          </w:p>
        </w:tc>
        <w:tc>
          <w:tcPr>
            <w:tcW w:w="960" w:type="dxa"/>
          </w:tcPr>
          <w:p w14:paraId="24F7C72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0A048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80B75D5" w14:textId="77777777" w:rsidTr="006C3E5A">
        <w:tc>
          <w:tcPr>
            <w:tcW w:w="562" w:type="dxa"/>
          </w:tcPr>
          <w:p w14:paraId="0FCEDCE8"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13</w:t>
            </w:r>
          </w:p>
        </w:tc>
        <w:tc>
          <w:tcPr>
            <w:tcW w:w="2977" w:type="dxa"/>
          </w:tcPr>
          <w:p w14:paraId="0DFD79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Sales GmbH</w:t>
            </w:r>
          </w:p>
        </w:tc>
        <w:tc>
          <w:tcPr>
            <w:tcW w:w="2977" w:type="dxa"/>
          </w:tcPr>
          <w:p w14:paraId="5030356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Сэйлз ГмбХ</w:t>
            </w:r>
          </w:p>
        </w:tc>
        <w:tc>
          <w:tcPr>
            <w:tcW w:w="960" w:type="dxa"/>
          </w:tcPr>
          <w:p w14:paraId="647CE24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601399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F03E15A" w14:textId="77777777" w:rsidTr="006C3E5A">
        <w:tc>
          <w:tcPr>
            <w:tcW w:w="562" w:type="dxa"/>
          </w:tcPr>
          <w:p w14:paraId="0AB4184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14</w:t>
            </w:r>
          </w:p>
        </w:tc>
        <w:tc>
          <w:tcPr>
            <w:tcW w:w="2977" w:type="dxa"/>
          </w:tcPr>
          <w:p w14:paraId="3A14934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WINGAS Holding GmbH</w:t>
            </w:r>
          </w:p>
        </w:tc>
        <w:tc>
          <w:tcPr>
            <w:tcW w:w="2977" w:type="dxa"/>
          </w:tcPr>
          <w:p w14:paraId="426377D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ВИНГАЗ Холдинг ГмбХ</w:t>
            </w:r>
          </w:p>
        </w:tc>
        <w:tc>
          <w:tcPr>
            <w:tcW w:w="960" w:type="dxa"/>
          </w:tcPr>
          <w:p w14:paraId="7CFA4E6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299E753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62E82A44" w14:textId="77777777" w:rsidTr="006C3E5A">
        <w:tc>
          <w:tcPr>
            <w:tcW w:w="562" w:type="dxa"/>
          </w:tcPr>
          <w:p w14:paraId="12E904C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15</w:t>
            </w:r>
          </w:p>
        </w:tc>
        <w:tc>
          <w:tcPr>
            <w:tcW w:w="2977" w:type="dxa"/>
          </w:tcPr>
          <w:p w14:paraId="1068F9EC"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Industriekraftwerk</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Greifs</w:t>
            </w:r>
            <w:proofErr w:type="spellEnd"/>
            <w:r w:rsidRPr="00A37994">
              <w:rPr>
                <w:rFonts w:eastAsia="Calibri" w:cs="Times New Roman"/>
                <w:kern w:val="0"/>
                <w:sz w:val="20"/>
                <w:szCs w:val="20"/>
                <w:lang w:val="en-US" w:eastAsia="en-US" w:bidi="ar-SA"/>
              </w:rPr>
              <w:t xml:space="preserve"> </w:t>
            </w:r>
            <w:proofErr w:type="spellStart"/>
            <w:r w:rsidRPr="00A37994">
              <w:rPr>
                <w:rFonts w:eastAsia="Calibri" w:cs="Times New Roman"/>
                <w:kern w:val="0"/>
                <w:sz w:val="20"/>
                <w:szCs w:val="20"/>
                <w:lang w:val="en-US" w:eastAsia="en-US" w:bidi="ar-SA"/>
              </w:rPr>
              <w:t>wald</w:t>
            </w:r>
            <w:proofErr w:type="spellEnd"/>
            <w:r w:rsidRPr="00A37994">
              <w:rPr>
                <w:rFonts w:eastAsia="Calibri" w:cs="Times New Roman"/>
                <w:kern w:val="0"/>
                <w:sz w:val="20"/>
                <w:szCs w:val="20"/>
                <w:lang w:val="en-US" w:eastAsia="en-US" w:bidi="ar-SA"/>
              </w:rPr>
              <w:t xml:space="preserve"> GmbH</w:t>
            </w:r>
          </w:p>
        </w:tc>
        <w:tc>
          <w:tcPr>
            <w:tcW w:w="2977" w:type="dxa"/>
          </w:tcPr>
          <w:p w14:paraId="26488BFB"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Индустрикрафтверк</w:t>
            </w:r>
            <w:proofErr w:type="spellEnd"/>
            <w:r w:rsidRPr="00A37994">
              <w:rPr>
                <w:rFonts w:eastAsia="Calibri" w:cs="Times New Roman"/>
                <w:kern w:val="0"/>
                <w:sz w:val="20"/>
                <w:szCs w:val="20"/>
                <w:lang w:eastAsia="en-US" w:bidi="ar-SA"/>
              </w:rPr>
              <w:t xml:space="preserve"> Грайфсвальд ГмбХ</w:t>
            </w:r>
          </w:p>
        </w:tc>
        <w:tc>
          <w:tcPr>
            <w:tcW w:w="960" w:type="dxa"/>
          </w:tcPr>
          <w:p w14:paraId="482EED5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Германия</w:t>
            </w:r>
          </w:p>
        </w:tc>
        <w:tc>
          <w:tcPr>
            <w:tcW w:w="1869" w:type="dxa"/>
          </w:tcPr>
          <w:p w14:paraId="4B53A4D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E72BDDB" w14:textId="77777777" w:rsidTr="006C3E5A">
        <w:tc>
          <w:tcPr>
            <w:tcW w:w="562" w:type="dxa"/>
          </w:tcPr>
          <w:p w14:paraId="7FAA623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16</w:t>
            </w:r>
          </w:p>
        </w:tc>
        <w:tc>
          <w:tcPr>
            <w:tcW w:w="2977" w:type="dxa"/>
          </w:tcPr>
          <w:p w14:paraId="4685FCCB"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ENERGO </w:t>
            </w:r>
            <w:proofErr w:type="spellStart"/>
            <w:r w:rsidRPr="00A37994">
              <w:rPr>
                <w:rFonts w:eastAsia="Calibri" w:cs="Times New Roman"/>
                <w:kern w:val="0"/>
                <w:sz w:val="20"/>
                <w:szCs w:val="20"/>
                <w:lang w:val="en-US" w:eastAsia="en-US" w:bidi="ar-SA"/>
              </w:rPr>
              <w:t>s.r.o.</w:t>
            </w:r>
            <w:proofErr w:type="spellEnd"/>
          </w:p>
        </w:tc>
        <w:tc>
          <w:tcPr>
            <w:tcW w:w="2977" w:type="dxa"/>
          </w:tcPr>
          <w:p w14:paraId="1D3FCF7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ЭНЕРГО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3407BCC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Словакия</w:t>
            </w:r>
          </w:p>
        </w:tc>
        <w:tc>
          <w:tcPr>
            <w:tcW w:w="1869" w:type="dxa"/>
          </w:tcPr>
          <w:p w14:paraId="27E244B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5115A0A" w14:textId="77777777" w:rsidTr="006C3E5A">
        <w:tc>
          <w:tcPr>
            <w:tcW w:w="562" w:type="dxa"/>
          </w:tcPr>
          <w:p w14:paraId="02EA35D5"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17</w:t>
            </w:r>
          </w:p>
        </w:tc>
        <w:tc>
          <w:tcPr>
            <w:tcW w:w="2977" w:type="dxa"/>
          </w:tcPr>
          <w:p w14:paraId="6E1FD37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WINGAS Benelux </w:t>
            </w:r>
            <w:proofErr w:type="spellStart"/>
            <w:r w:rsidRPr="00A37994">
              <w:rPr>
                <w:rFonts w:eastAsia="Calibri" w:cs="Times New Roman"/>
                <w:kern w:val="0"/>
                <w:sz w:val="20"/>
                <w:szCs w:val="20"/>
                <w:lang w:val="en-US" w:eastAsia="en-US" w:bidi="ar-SA"/>
              </w:rPr>
              <w:t>s.r.l</w:t>
            </w:r>
            <w:proofErr w:type="spellEnd"/>
            <w:r w:rsidRPr="00A37994">
              <w:rPr>
                <w:rFonts w:eastAsia="Calibri" w:cs="Times New Roman"/>
                <w:kern w:val="0"/>
                <w:sz w:val="20"/>
                <w:szCs w:val="20"/>
                <w:lang w:val="en-US" w:eastAsia="en-US" w:bidi="ar-SA"/>
              </w:rPr>
              <w:t>.</w:t>
            </w:r>
          </w:p>
        </w:tc>
        <w:tc>
          <w:tcPr>
            <w:tcW w:w="2977" w:type="dxa"/>
          </w:tcPr>
          <w:p w14:paraId="56015B9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ВИНГАЗ Бенилюкс </w:t>
            </w:r>
            <w:proofErr w:type="spellStart"/>
            <w:r w:rsidRPr="00A37994">
              <w:rPr>
                <w:rFonts w:eastAsia="Calibri" w:cs="Times New Roman"/>
                <w:kern w:val="0"/>
                <w:sz w:val="20"/>
                <w:szCs w:val="20"/>
                <w:lang w:eastAsia="en-US" w:bidi="ar-SA"/>
              </w:rPr>
              <w:t>с.р.л</w:t>
            </w:r>
            <w:proofErr w:type="spellEnd"/>
            <w:r w:rsidRPr="00A37994">
              <w:rPr>
                <w:rFonts w:eastAsia="Calibri" w:cs="Times New Roman"/>
                <w:kern w:val="0"/>
                <w:sz w:val="20"/>
                <w:szCs w:val="20"/>
                <w:lang w:eastAsia="en-US" w:bidi="ar-SA"/>
              </w:rPr>
              <w:t>.</w:t>
            </w:r>
          </w:p>
        </w:tc>
        <w:tc>
          <w:tcPr>
            <w:tcW w:w="960" w:type="dxa"/>
          </w:tcPr>
          <w:p w14:paraId="0D22D5DF"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Бельгия</w:t>
            </w:r>
          </w:p>
        </w:tc>
        <w:tc>
          <w:tcPr>
            <w:tcW w:w="1869" w:type="dxa"/>
          </w:tcPr>
          <w:p w14:paraId="0C7379B9"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38A3295" w14:textId="77777777" w:rsidTr="006C3E5A">
        <w:tc>
          <w:tcPr>
            <w:tcW w:w="562" w:type="dxa"/>
          </w:tcPr>
          <w:p w14:paraId="45B8157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18</w:t>
            </w:r>
          </w:p>
        </w:tc>
        <w:tc>
          <w:tcPr>
            <w:tcW w:w="2977" w:type="dxa"/>
          </w:tcPr>
          <w:p w14:paraId="421B416E"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Ltd.</w:t>
            </w:r>
          </w:p>
        </w:tc>
        <w:tc>
          <w:tcPr>
            <w:tcW w:w="2977" w:type="dxa"/>
          </w:tcPr>
          <w:p w14:paraId="2AA9E756"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A37994"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A75660A" w14:textId="77777777" w:rsidTr="006C3E5A">
        <w:tc>
          <w:tcPr>
            <w:tcW w:w="562" w:type="dxa"/>
          </w:tcPr>
          <w:p w14:paraId="57C34B9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19</w:t>
            </w:r>
          </w:p>
        </w:tc>
        <w:tc>
          <w:tcPr>
            <w:tcW w:w="2977" w:type="dxa"/>
          </w:tcPr>
          <w:p w14:paraId="7A384C1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Global LNG Ltd.</w:t>
            </w:r>
          </w:p>
        </w:tc>
        <w:tc>
          <w:tcPr>
            <w:tcW w:w="2977" w:type="dxa"/>
          </w:tcPr>
          <w:p w14:paraId="5CCC76A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4891848"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BAC190D" w14:textId="77777777" w:rsidTr="006C3E5A">
        <w:tc>
          <w:tcPr>
            <w:tcW w:w="562" w:type="dxa"/>
          </w:tcPr>
          <w:p w14:paraId="74D845FA"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20</w:t>
            </w:r>
          </w:p>
        </w:tc>
        <w:tc>
          <w:tcPr>
            <w:tcW w:w="2977" w:type="dxa"/>
          </w:tcPr>
          <w:p w14:paraId="28017870"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Франция</w:t>
            </w:r>
          </w:p>
        </w:tc>
        <w:tc>
          <w:tcPr>
            <w:tcW w:w="1869" w:type="dxa"/>
          </w:tcPr>
          <w:p w14:paraId="75B0D36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11154280" w14:textId="77777777" w:rsidTr="006C3E5A">
        <w:tc>
          <w:tcPr>
            <w:tcW w:w="562" w:type="dxa"/>
          </w:tcPr>
          <w:p w14:paraId="3449C564"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21</w:t>
            </w:r>
          </w:p>
        </w:tc>
        <w:tc>
          <w:tcPr>
            <w:tcW w:w="2977" w:type="dxa"/>
          </w:tcPr>
          <w:p w14:paraId="0D26539D"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ЮЭсЭй</w:t>
            </w:r>
            <w:proofErr w:type="spellEnd"/>
            <w:r w:rsidRPr="00A37994">
              <w:rPr>
                <w:rFonts w:eastAsia="Calibri" w:cs="Times New Roman"/>
                <w:kern w:val="0"/>
                <w:sz w:val="20"/>
                <w:szCs w:val="20"/>
                <w:lang w:eastAsia="en-US" w:bidi="ar-SA"/>
              </w:rPr>
              <w:t xml:space="preserve"> Инк.</w:t>
            </w:r>
          </w:p>
        </w:tc>
        <w:tc>
          <w:tcPr>
            <w:tcW w:w="960" w:type="dxa"/>
          </w:tcPr>
          <w:p w14:paraId="6571572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США</w:t>
            </w:r>
          </w:p>
        </w:tc>
        <w:tc>
          <w:tcPr>
            <w:tcW w:w="1869" w:type="dxa"/>
          </w:tcPr>
          <w:p w14:paraId="482A1285"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3C7FADDF" w14:textId="77777777" w:rsidTr="006C3E5A">
        <w:tc>
          <w:tcPr>
            <w:tcW w:w="562" w:type="dxa"/>
          </w:tcPr>
          <w:p w14:paraId="77A4D53B"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22</w:t>
            </w:r>
          </w:p>
        </w:tc>
        <w:tc>
          <w:tcPr>
            <w:tcW w:w="2977" w:type="dxa"/>
          </w:tcPr>
          <w:p w14:paraId="0995232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Маркетинг энд Трейдинг </w:t>
            </w:r>
            <w:proofErr w:type="spellStart"/>
            <w:r w:rsidRPr="00A37994">
              <w:rPr>
                <w:rFonts w:eastAsia="Calibri" w:cs="Times New Roman"/>
                <w:kern w:val="0"/>
                <w:sz w:val="20"/>
                <w:szCs w:val="20"/>
                <w:lang w:eastAsia="en-US" w:bidi="ar-SA"/>
              </w:rPr>
              <w:t>Свитзерланд</w:t>
            </w:r>
            <w:proofErr w:type="spellEnd"/>
            <w:r w:rsidRPr="00A37994">
              <w:rPr>
                <w:rFonts w:eastAsia="Calibri" w:cs="Times New Roman"/>
                <w:kern w:val="0"/>
                <w:sz w:val="20"/>
                <w:szCs w:val="20"/>
                <w:lang w:eastAsia="en-US" w:bidi="ar-SA"/>
              </w:rPr>
              <w:t xml:space="preserve"> АГ</w:t>
            </w:r>
          </w:p>
        </w:tc>
        <w:tc>
          <w:tcPr>
            <w:tcW w:w="960" w:type="dxa"/>
          </w:tcPr>
          <w:p w14:paraId="567AA53C"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Швейцария</w:t>
            </w:r>
          </w:p>
        </w:tc>
        <w:tc>
          <w:tcPr>
            <w:tcW w:w="1869" w:type="dxa"/>
          </w:tcPr>
          <w:p w14:paraId="3A21C497"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2D17602" w14:textId="77777777" w:rsidTr="006C3E5A">
        <w:tc>
          <w:tcPr>
            <w:tcW w:w="562" w:type="dxa"/>
          </w:tcPr>
          <w:p w14:paraId="093E15C3"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23</w:t>
            </w:r>
          </w:p>
        </w:tc>
        <w:tc>
          <w:tcPr>
            <w:tcW w:w="2977" w:type="dxa"/>
          </w:tcPr>
          <w:p w14:paraId="2DD593D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Сингапур</w:t>
            </w:r>
          </w:p>
        </w:tc>
        <w:tc>
          <w:tcPr>
            <w:tcW w:w="1869" w:type="dxa"/>
          </w:tcPr>
          <w:p w14:paraId="767287D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36466A8" w14:textId="77777777" w:rsidTr="006C3E5A">
        <w:tc>
          <w:tcPr>
            <w:tcW w:w="562" w:type="dxa"/>
          </w:tcPr>
          <w:p w14:paraId="58A8E1C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24</w:t>
            </w:r>
          </w:p>
        </w:tc>
        <w:tc>
          <w:tcPr>
            <w:tcW w:w="2977" w:type="dxa"/>
          </w:tcPr>
          <w:p w14:paraId="61EB3C5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724104D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395F251" w14:textId="77777777" w:rsidTr="006C3E5A">
        <w:tc>
          <w:tcPr>
            <w:tcW w:w="562" w:type="dxa"/>
          </w:tcPr>
          <w:p w14:paraId="7DC302E2"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25</w:t>
            </w:r>
          </w:p>
        </w:tc>
        <w:tc>
          <w:tcPr>
            <w:tcW w:w="2977" w:type="dxa"/>
          </w:tcPr>
          <w:p w14:paraId="3D529FB9"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1 Ltd.</w:t>
            </w:r>
          </w:p>
        </w:tc>
        <w:tc>
          <w:tcPr>
            <w:tcW w:w="2977" w:type="dxa"/>
          </w:tcPr>
          <w:p w14:paraId="25C64D5B"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1 Лтд.</w:t>
            </w:r>
          </w:p>
        </w:tc>
        <w:tc>
          <w:tcPr>
            <w:tcW w:w="960" w:type="dxa"/>
          </w:tcPr>
          <w:p w14:paraId="43926B0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6320FCF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AF8DCE5" w14:textId="77777777" w:rsidTr="006C3E5A">
        <w:tc>
          <w:tcPr>
            <w:tcW w:w="562" w:type="dxa"/>
          </w:tcPr>
          <w:p w14:paraId="2A7DCBB1"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26</w:t>
            </w:r>
          </w:p>
        </w:tc>
        <w:tc>
          <w:tcPr>
            <w:tcW w:w="2977" w:type="dxa"/>
          </w:tcPr>
          <w:p w14:paraId="36FC1CF8"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Gazprom Mex (UK) 2 Ltd.</w:t>
            </w:r>
          </w:p>
        </w:tc>
        <w:tc>
          <w:tcPr>
            <w:tcW w:w="2977" w:type="dxa"/>
          </w:tcPr>
          <w:p w14:paraId="00F01D81"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Газпром </w:t>
            </w:r>
            <w:proofErr w:type="spellStart"/>
            <w:r w:rsidRPr="00A37994">
              <w:rPr>
                <w:rFonts w:eastAsia="Calibri" w:cs="Times New Roman"/>
                <w:kern w:val="0"/>
                <w:sz w:val="20"/>
                <w:szCs w:val="20"/>
                <w:lang w:eastAsia="en-US" w:bidi="ar-SA"/>
              </w:rPr>
              <w:t>Мекс</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ЮКей</w:t>
            </w:r>
            <w:proofErr w:type="spellEnd"/>
            <w:r w:rsidRPr="00A37994">
              <w:rPr>
                <w:rFonts w:eastAsia="Calibri" w:cs="Times New Roman"/>
                <w:kern w:val="0"/>
                <w:sz w:val="20"/>
                <w:szCs w:val="20"/>
                <w:lang w:eastAsia="en-US" w:bidi="ar-SA"/>
              </w:rPr>
              <w:t>) 2 Лтд.</w:t>
            </w:r>
          </w:p>
        </w:tc>
        <w:tc>
          <w:tcPr>
            <w:tcW w:w="960" w:type="dxa"/>
          </w:tcPr>
          <w:p w14:paraId="16A89550"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Великобритания</w:t>
            </w:r>
          </w:p>
        </w:tc>
        <w:tc>
          <w:tcPr>
            <w:tcW w:w="1869" w:type="dxa"/>
          </w:tcPr>
          <w:p w14:paraId="5C74E16C"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9752878" w14:textId="77777777" w:rsidTr="006C3E5A">
        <w:tc>
          <w:tcPr>
            <w:tcW w:w="562" w:type="dxa"/>
          </w:tcPr>
          <w:p w14:paraId="083EE129"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27</w:t>
            </w:r>
          </w:p>
        </w:tc>
        <w:tc>
          <w:tcPr>
            <w:tcW w:w="2977" w:type="dxa"/>
          </w:tcPr>
          <w:p w14:paraId="6F509C90" w14:textId="77777777" w:rsidR="00A37994" w:rsidRPr="00A37994" w:rsidRDefault="00A37994" w:rsidP="00A37994">
            <w:pPr>
              <w:widowControl/>
              <w:suppressAutoHyphens w:val="0"/>
              <w:rPr>
                <w:rFonts w:eastAsia="Calibri" w:cs="Times New Roman"/>
                <w:kern w:val="0"/>
                <w:sz w:val="20"/>
                <w:szCs w:val="20"/>
                <w:lang w:val="en-US" w:eastAsia="en-US" w:bidi="ar-SA"/>
              </w:rPr>
            </w:pPr>
            <w:proofErr w:type="spellStart"/>
            <w:r w:rsidRPr="00A37994">
              <w:rPr>
                <w:rFonts w:eastAsia="Calibri" w:cs="Times New Roman"/>
                <w:kern w:val="0"/>
                <w:sz w:val="20"/>
                <w:szCs w:val="20"/>
                <w:lang w:val="en-US" w:eastAsia="en-US" w:bidi="ar-SA"/>
              </w:rPr>
              <w:t>PremiumGas</w:t>
            </w:r>
            <w:proofErr w:type="spellEnd"/>
            <w:r w:rsidRPr="00A37994">
              <w:rPr>
                <w:rFonts w:eastAsia="Calibri" w:cs="Times New Roman"/>
                <w:kern w:val="0"/>
                <w:sz w:val="20"/>
                <w:szCs w:val="20"/>
                <w:lang w:val="en-US" w:eastAsia="en-US" w:bidi="ar-SA"/>
              </w:rPr>
              <w:t xml:space="preserve"> S.p.A.</w:t>
            </w:r>
          </w:p>
        </w:tc>
        <w:tc>
          <w:tcPr>
            <w:tcW w:w="2977" w:type="dxa"/>
          </w:tcPr>
          <w:p w14:paraId="029322C6" w14:textId="77777777" w:rsidR="00A37994" w:rsidRPr="00A37994" w:rsidRDefault="00A37994" w:rsidP="00A37994">
            <w:pPr>
              <w:widowControl/>
              <w:suppressAutoHyphens w:val="0"/>
              <w:rPr>
                <w:rFonts w:eastAsia="Calibri" w:cs="Times New Roman"/>
                <w:kern w:val="0"/>
                <w:sz w:val="20"/>
                <w:szCs w:val="20"/>
                <w:lang w:eastAsia="en-US" w:bidi="ar-SA"/>
              </w:rPr>
            </w:pPr>
            <w:proofErr w:type="spellStart"/>
            <w:r w:rsidRPr="00A37994">
              <w:rPr>
                <w:rFonts w:eastAsia="Calibri" w:cs="Times New Roman"/>
                <w:kern w:val="0"/>
                <w:sz w:val="20"/>
                <w:szCs w:val="20"/>
                <w:lang w:eastAsia="en-US" w:bidi="ar-SA"/>
              </w:rPr>
              <w:t>ПремиумГаз</w:t>
            </w:r>
            <w:proofErr w:type="spellEnd"/>
            <w:r w:rsidRPr="00A37994">
              <w:rPr>
                <w:rFonts w:eastAsia="Calibri" w:cs="Times New Roman"/>
                <w:kern w:val="0"/>
                <w:sz w:val="20"/>
                <w:szCs w:val="20"/>
                <w:lang w:eastAsia="en-US" w:bidi="ar-SA"/>
              </w:rPr>
              <w:t xml:space="preserve"> </w:t>
            </w:r>
            <w:proofErr w:type="spellStart"/>
            <w:r w:rsidRPr="00A37994">
              <w:rPr>
                <w:rFonts w:eastAsia="Calibri" w:cs="Times New Roman"/>
                <w:kern w:val="0"/>
                <w:sz w:val="20"/>
                <w:szCs w:val="20"/>
                <w:lang w:eastAsia="en-US" w:bidi="ar-SA"/>
              </w:rPr>
              <w:t>С.п.А</w:t>
            </w:r>
            <w:proofErr w:type="spellEnd"/>
            <w:r w:rsidRPr="00A37994">
              <w:rPr>
                <w:rFonts w:eastAsia="Calibri" w:cs="Times New Roman"/>
                <w:kern w:val="0"/>
                <w:sz w:val="20"/>
                <w:szCs w:val="20"/>
                <w:lang w:eastAsia="en-US" w:bidi="ar-SA"/>
              </w:rPr>
              <w:t>.</w:t>
            </w:r>
          </w:p>
        </w:tc>
        <w:tc>
          <w:tcPr>
            <w:tcW w:w="960" w:type="dxa"/>
          </w:tcPr>
          <w:p w14:paraId="61A9AD1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Италия</w:t>
            </w:r>
          </w:p>
        </w:tc>
        <w:tc>
          <w:tcPr>
            <w:tcW w:w="1869" w:type="dxa"/>
          </w:tcPr>
          <w:p w14:paraId="456331AA"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205DB78E" w14:textId="77777777" w:rsidTr="006C3E5A">
        <w:tc>
          <w:tcPr>
            <w:tcW w:w="562" w:type="dxa"/>
          </w:tcPr>
          <w:p w14:paraId="6E9E31AC"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28</w:t>
            </w:r>
          </w:p>
        </w:tc>
        <w:tc>
          <w:tcPr>
            <w:tcW w:w="2977" w:type="dxa"/>
          </w:tcPr>
          <w:p w14:paraId="45E48886"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w:t>
            </w:r>
            <w:proofErr w:type="spellStart"/>
            <w:r w:rsidRPr="00A37994">
              <w:rPr>
                <w:rFonts w:eastAsia="Calibri" w:cs="Times New Roman"/>
                <w:kern w:val="0"/>
                <w:sz w:val="20"/>
                <w:szCs w:val="20"/>
                <w:lang w:val="en-US" w:eastAsia="en-US" w:bidi="ar-SA"/>
              </w:rPr>
              <w:t>s.r.o.</w:t>
            </w:r>
            <w:proofErr w:type="spellEnd"/>
          </w:p>
        </w:tc>
        <w:tc>
          <w:tcPr>
            <w:tcW w:w="2977" w:type="dxa"/>
          </w:tcPr>
          <w:p w14:paraId="6B564C0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w:t>
            </w:r>
            <w:proofErr w:type="spellStart"/>
            <w:r w:rsidRPr="00A37994">
              <w:rPr>
                <w:rFonts w:eastAsia="Calibri" w:cs="Times New Roman"/>
                <w:kern w:val="0"/>
                <w:sz w:val="20"/>
                <w:szCs w:val="20"/>
                <w:lang w:eastAsia="en-US" w:bidi="ar-SA"/>
              </w:rPr>
              <w:t>с.р.о</w:t>
            </w:r>
            <w:proofErr w:type="spellEnd"/>
            <w:r w:rsidRPr="00A37994">
              <w:rPr>
                <w:rFonts w:eastAsia="Calibri" w:cs="Times New Roman"/>
                <w:kern w:val="0"/>
                <w:sz w:val="20"/>
                <w:szCs w:val="20"/>
                <w:lang w:eastAsia="en-US" w:bidi="ar-SA"/>
              </w:rPr>
              <w:t>.</w:t>
            </w:r>
          </w:p>
        </w:tc>
        <w:tc>
          <w:tcPr>
            <w:tcW w:w="960" w:type="dxa"/>
          </w:tcPr>
          <w:p w14:paraId="68AF9017"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3237C3C2"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D0DD2A7" w14:textId="77777777" w:rsidTr="006C3E5A">
        <w:tc>
          <w:tcPr>
            <w:tcW w:w="562" w:type="dxa"/>
          </w:tcPr>
          <w:p w14:paraId="4657806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29</w:t>
            </w:r>
          </w:p>
        </w:tc>
        <w:tc>
          <w:tcPr>
            <w:tcW w:w="2977" w:type="dxa"/>
          </w:tcPr>
          <w:p w14:paraId="25E5C3A4"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 xml:space="preserve">VEMEX ENERGIE </w:t>
            </w:r>
            <w:proofErr w:type="spellStart"/>
            <w:r w:rsidRPr="00A37994">
              <w:rPr>
                <w:rFonts w:eastAsia="Calibri" w:cs="Times New Roman"/>
                <w:kern w:val="0"/>
                <w:sz w:val="20"/>
                <w:szCs w:val="20"/>
                <w:lang w:val="en-US" w:eastAsia="en-US" w:bidi="ar-SA"/>
              </w:rPr>
              <w:t>a.s.</w:t>
            </w:r>
            <w:proofErr w:type="spellEnd"/>
          </w:p>
        </w:tc>
        <w:tc>
          <w:tcPr>
            <w:tcW w:w="2977" w:type="dxa"/>
          </w:tcPr>
          <w:p w14:paraId="7A8F2458"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 xml:space="preserve">ВЕМЕКС ЭНЕРГИ </w:t>
            </w:r>
            <w:proofErr w:type="spellStart"/>
            <w:r w:rsidRPr="00A37994">
              <w:rPr>
                <w:rFonts w:eastAsia="Calibri" w:cs="Times New Roman"/>
                <w:kern w:val="0"/>
                <w:sz w:val="20"/>
                <w:szCs w:val="20"/>
                <w:lang w:eastAsia="en-US" w:bidi="ar-SA"/>
              </w:rPr>
              <w:t>а.с</w:t>
            </w:r>
            <w:proofErr w:type="spellEnd"/>
            <w:r w:rsidRPr="00A37994">
              <w:rPr>
                <w:rFonts w:eastAsia="Calibri" w:cs="Times New Roman"/>
                <w:kern w:val="0"/>
                <w:sz w:val="20"/>
                <w:szCs w:val="20"/>
                <w:lang w:eastAsia="en-US" w:bidi="ar-SA"/>
              </w:rPr>
              <w:t>.</w:t>
            </w:r>
          </w:p>
        </w:tc>
        <w:tc>
          <w:tcPr>
            <w:tcW w:w="960" w:type="dxa"/>
          </w:tcPr>
          <w:p w14:paraId="607245E5"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Чехия</w:t>
            </w:r>
          </w:p>
        </w:tc>
        <w:tc>
          <w:tcPr>
            <w:tcW w:w="1869" w:type="dxa"/>
          </w:tcPr>
          <w:p w14:paraId="1AF03AD6"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4D30C34B" w14:textId="77777777" w:rsidTr="006C3E5A">
        <w:tc>
          <w:tcPr>
            <w:tcW w:w="562" w:type="dxa"/>
          </w:tcPr>
          <w:p w14:paraId="6656F8E7"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30</w:t>
            </w:r>
          </w:p>
        </w:tc>
        <w:tc>
          <w:tcPr>
            <w:tcW w:w="2977" w:type="dxa"/>
          </w:tcPr>
          <w:p w14:paraId="3197A483"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WIEE ROMANIA SRL</w:t>
            </w:r>
          </w:p>
        </w:tc>
        <w:tc>
          <w:tcPr>
            <w:tcW w:w="2977" w:type="dxa"/>
          </w:tcPr>
          <w:p w14:paraId="218F1354"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ВИЕЕ РОМАНИЯ СРЛ</w:t>
            </w:r>
          </w:p>
        </w:tc>
        <w:tc>
          <w:tcPr>
            <w:tcW w:w="960" w:type="dxa"/>
          </w:tcPr>
          <w:p w14:paraId="08E539E9"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Румыния</w:t>
            </w:r>
          </w:p>
        </w:tc>
        <w:tc>
          <w:tcPr>
            <w:tcW w:w="1869" w:type="dxa"/>
          </w:tcPr>
          <w:p w14:paraId="5CEB628E" w14:textId="77777777" w:rsidR="00A37994" w:rsidRPr="00A37994"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A37994" w:rsidRDefault="00A37994" w:rsidP="00A37994">
            <w:pPr>
              <w:widowControl/>
              <w:suppressAutoHyphens w:val="0"/>
              <w:jc w:val="center"/>
              <w:rPr>
                <w:rFonts w:eastAsia="Calibri" w:cs="Times New Roman"/>
                <w:b/>
                <w:kern w:val="0"/>
                <w:sz w:val="20"/>
                <w:szCs w:val="20"/>
                <w:lang w:eastAsia="en-US" w:bidi="ar-SA"/>
              </w:rPr>
            </w:pPr>
            <w:r w:rsidRPr="00A37994">
              <w:rPr>
                <w:rFonts w:eastAsia="Calibri" w:cs="Times New Roman"/>
                <w:b/>
                <w:kern w:val="0"/>
                <w:sz w:val="20"/>
                <w:szCs w:val="20"/>
                <w:lang w:eastAsia="en-US" w:bidi="ar-SA"/>
              </w:rPr>
              <w:t>31</w:t>
            </w:r>
          </w:p>
        </w:tc>
        <w:tc>
          <w:tcPr>
            <w:tcW w:w="2977" w:type="dxa"/>
          </w:tcPr>
          <w:p w14:paraId="1DAB9CFA"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val="en-US" w:eastAsia="en-US" w:bidi="ar-SA"/>
              </w:rPr>
              <w:t>EUROPOL GAZ S.A.</w:t>
            </w:r>
          </w:p>
        </w:tc>
        <w:tc>
          <w:tcPr>
            <w:tcW w:w="2977" w:type="dxa"/>
          </w:tcPr>
          <w:p w14:paraId="5BB1F205" w14:textId="77777777" w:rsidR="00A37994" w:rsidRPr="00A37994" w:rsidRDefault="00A37994" w:rsidP="00A37994">
            <w:pPr>
              <w:widowControl/>
              <w:suppressAutoHyphens w:val="0"/>
              <w:rPr>
                <w:rFonts w:eastAsia="Calibri" w:cs="Times New Roman"/>
                <w:kern w:val="0"/>
                <w:sz w:val="20"/>
                <w:szCs w:val="20"/>
                <w:lang w:val="en-US" w:eastAsia="en-US" w:bidi="ar-SA"/>
              </w:rPr>
            </w:pPr>
            <w:r w:rsidRPr="00A37994">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A37994">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b"/>
        <w:ind w:firstLine="284"/>
        <w:jc w:val="both"/>
        <w:rPr>
          <w:sz w:val="18"/>
        </w:rPr>
      </w:pPr>
      <w:r w:rsidRPr="00BD6BEA">
        <w:rPr>
          <w:rStyle w:val="ad"/>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b"/>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b"/>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b"/>
        <w:ind w:firstLine="284"/>
        <w:jc w:val="both"/>
        <w:rPr>
          <w:sz w:val="18"/>
        </w:rPr>
      </w:pPr>
      <w:r w:rsidRPr="00BD6BEA">
        <w:rPr>
          <w:sz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D6BEA">
        <w:rPr>
          <w:sz w:val="18"/>
        </w:rPr>
        <w:t>репо</w:t>
      </w:r>
      <w:proofErr w:type="spellEnd"/>
      <w:r w:rsidRPr="00BD6BEA">
        <w:rPr>
          <w:sz w:val="18"/>
        </w:rPr>
        <w:t>, обеспечительного платежа, иного соглашения или сделки);</w:t>
      </w:r>
    </w:p>
    <w:p w14:paraId="6AB8450A" w14:textId="77777777" w:rsidR="006979D5" w:rsidRPr="00BD6BEA" w:rsidRDefault="006979D5" w:rsidP="006979D5">
      <w:pPr>
        <w:pStyle w:val="ab"/>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b"/>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b"/>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b"/>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b"/>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b"/>
        <w:jc w:val="both"/>
        <w:rPr>
          <w:rFonts w:cs="Times New Roman"/>
        </w:rPr>
      </w:pPr>
      <w:r>
        <w:rPr>
          <w:rStyle w:val="ad"/>
        </w:rPr>
        <w:footnoteRef/>
      </w:r>
      <w:r>
        <w:t xml:space="preserve"> </w:t>
      </w:r>
      <w:r>
        <w:rPr>
          <w:rFonts w:cs="Times New Roman"/>
        </w:rPr>
        <w:t xml:space="preserve">Под </w:t>
      </w:r>
      <w:proofErr w:type="spellStart"/>
      <w:r>
        <w:rPr>
          <w:rFonts w:cs="Times New Roman"/>
        </w:rPr>
        <w:t>Госучастником</w:t>
      </w:r>
      <w:proofErr w:type="spellEnd"/>
      <w:r>
        <w:rPr>
          <w:rFonts w:cs="Times New Roman"/>
        </w:rPr>
        <w:t xml:space="preserve">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b"/>
        <w:rPr>
          <w:rFonts w:cs="Times New Roman"/>
        </w:rPr>
      </w:pPr>
      <w:r>
        <w:rPr>
          <w:rStyle w:val="ad"/>
        </w:rPr>
        <w:footnoteRef/>
      </w:r>
      <w:r>
        <w:t xml:space="preserve"> </w:t>
      </w:r>
      <w:r>
        <w:rPr>
          <w:rFonts w:cs="Times New Roman"/>
        </w:rPr>
        <w:t xml:space="preserve">В отношении </w:t>
      </w:r>
      <w:proofErr w:type="spellStart"/>
      <w:r>
        <w:rPr>
          <w:rFonts w:cs="Times New Roman"/>
        </w:rPr>
        <w:t>Госучастника</w:t>
      </w:r>
      <w:proofErr w:type="spellEnd"/>
      <w:r>
        <w:rPr>
          <w:rFonts w:cs="Times New Roman"/>
        </w:rPr>
        <w:t xml:space="preserve"> заполняются 1, 3, 4 столбцы таблицы.</w:t>
      </w:r>
    </w:p>
  </w:footnote>
  <w:footnote w:id="6">
    <w:p w14:paraId="0401E295" w14:textId="77777777" w:rsidR="00E56F0E" w:rsidRDefault="00E56F0E" w:rsidP="00E56F0E">
      <w:pPr>
        <w:pStyle w:val="ab"/>
      </w:pPr>
      <w:r>
        <w:rPr>
          <w:rStyle w:val="ad"/>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9"/>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091438553">
    <w:abstractNumId w:val="5"/>
  </w:num>
  <w:num w:numId="2" w16cid:durableId="1362170775">
    <w:abstractNumId w:val="2"/>
  </w:num>
  <w:num w:numId="3" w16cid:durableId="1115904129">
    <w:abstractNumId w:val="10"/>
  </w:num>
  <w:num w:numId="4" w16cid:durableId="359212233">
    <w:abstractNumId w:val="2"/>
  </w:num>
  <w:num w:numId="5" w16cid:durableId="1833788230">
    <w:abstractNumId w:val="3"/>
  </w:num>
  <w:num w:numId="6" w16cid:durableId="1050809351">
    <w:abstractNumId w:val="6"/>
  </w:num>
  <w:num w:numId="7" w16cid:durableId="2054881570">
    <w:abstractNumId w:val="0"/>
  </w:num>
  <w:num w:numId="8" w16cid:durableId="379549575">
    <w:abstractNumId w:val="14"/>
  </w:num>
  <w:num w:numId="9" w16cid:durableId="1474832394">
    <w:abstractNumId w:val="4"/>
  </w:num>
  <w:num w:numId="10" w16cid:durableId="1403211145">
    <w:abstractNumId w:val="12"/>
  </w:num>
  <w:num w:numId="11" w16cid:durableId="1079792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0207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6899358">
    <w:abstractNumId w:val="11"/>
  </w:num>
  <w:num w:numId="14" w16cid:durableId="143396306">
    <w:abstractNumId w:val="13"/>
  </w:num>
  <w:num w:numId="15" w16cid:durableId="514226280">
    <w:abstractNumId w:val="9"/>
  </w:num>
  <w:num w:numId="16" w16cid:durableId="10536226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44E1"/>
    <w:rsid w:val="00005E82"/>
    <w:rsid w:val="000075A1"/>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71915"/>
    <w:rsid w:val="00080314"/>
    <w:rsid w:val="00086A63"/>
    <w:rsid w:val="00091BFE"/>
    <w:rsid w:val="00094693"/>
    <w:rsid w:val="00094A39"/>
    <w:rsid w:val="00096A65"/>
    <w:rsid w:val="000A258B"/>
    <w:rsid w:val="000A4493"/>
    <w:rsid w:val="000B3808"/>
    <w:rsid w:val="000B60A3"/>
    <w:rsid w:val="000B6E93"/>
    <w:rsid w:val="000C40EB"/>
    <w:rsid w:val="000C47CE"/>
    <w:rsid w:val="000D02FE"/>
    <w:rsid w:val="000D4BC3"/>
    <w:rsid w:val="000D5856"/>
    <w:rsid w:val="000D64A9"/>
    <w:rsid w:val="000E1A2B"/>
    <w:rsid w:val="000E772C"/>
    <w:rsid w:val="000F05A1"/>
    <w:rsid w:val="000F2B6C"/>
    <w:rsid w:val="000F3042"/>
    <w:rsid w:val="000F3A40"/>
    <w:rsid w:val="000F42B0"/>
    <w:rsid w:val="000F5655"/>
    <w:rsid w:val="000F6ED9"/>
    <w:rsid w:val="000F6FBD"/>
    <w:rsid w:val="001008EF"/>
    <w:rsid w:val="00100EE3"/>
    <w:rsid w:val="00102FF3"/>
    <w:rsid w:val="001049EB"/>
    <w:rsid w:val="00104F24"/>
    <w:rsid w:val="00104FD1"/>
    <w:rsid w:val="00111B46"/>
    <w:rsid w:val="00111BE0"/>
    <w:rsid w:val="00114609"/>
    <w:rsid w:val="00117E2A"/>
    <w:rsid w:val="00123A94"/>
    <w:rsid w:val="001250B5"/>
    <w:rsid w:val="00125CC6"/>
    <w:rsid w:val="00125D40"/>
    <w:rsid w:val="00130055"/>
    <w:rsid w:val="00131AA3"/>
    <w:rsid w:val="001322B9"/>
    <w:rsid w:val="00141392"/>
    <w:rsid w:val="001424C4"/>
    <w:rsid w:val="00142F53"/>
    <w:rsid w:val="00143C0F"/>
    <w:rsid w:val="00143F40"/>
    <w:rsid w:val="00146FBB"/>
    <w:rsid w:val="00151246"/>
    <w:rsid w:val="00151530"/>
    <w:rsid w:val="00151F79"/>
    <w:rsid w:val="00152FAE"/>
    <w:rsid w:val="00162502"/>
    <w:rsid w:val="00162B7A"/>
    <w:rsid w:val="00167F20"/>
    <w:rsid w:val="00171E3E"/>
    <w:rsid w:val="0017255A"/>
    <w:rsid w:val="001725DA"/>
    <w:rsid w:val="00177492"/>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2A26"/>
    <w:rsid w:val="001C325E"/>
    <w:rsid w:val="001C398F"/>
    <w:rsid w:val="001C7B43"/>
    <w:rsid w:val="001C7F69"/>
    <w:rsid w:val="001D273E"/>
    <w:rsid w:val="001D2A9A"/>
    <w:rsid w:val="001D3641"/>
    <w:rsid w:val="001D4281"/>
    <w:rsid w:val="001E22A9"/>
    <w:rsid w:val="001F2A9F"/>
    <w:rsid w:val="001F7031"/>
    <w:rsid w:val="0020765D"/>
    <w:rsid w:val="002103B5"/>
    <w:rsid w:val="00210CB2"/>
    <w:rsid w:val="00213913"/>
    <w:rsid w:val="00217948"/>
    <w:rsid w:val="00226479"/>
    <w:rsid w:val="002354EC"/>
    <w:rsid w:val="00235F71"/>
    <w:rsid w:val="00237A18"/>
    <w:rsid w:val="0024327E"/>
    <w:rsid w:val="0024384B"/>
    <w:rsid w:val="00243BD5"/>
    <w:rsid w:val="00246050"/>
    <w:rsid w:val="0024793E"/>
    <w:rsid w:val="00250160"/>
    <w:rsid w:val="00252EC4"/>
    <w:rsid w:val="002570BA"/>
    <w:rsid w:val="00257EE3"/>
    <w:rsid w:val="0026679F"/>
    <w:rsid w:val="0027158C"/>
    <w:rsid w:val="00273CDF"/>
    <w:rsid w:val="00273D10"/>
    <w:rsid w:val="00273D9F"/>
    <w:rsid w:val="002752C8"/>
    <w:rsid w:val="0027694B"/>
    <w:rsid w:val="0028168B"/>
    <w:rsid w:val="00284EA7"/>
    <w:rsid w:val="00287524"/>
    <w:rsid w:val="002928B5"/>
    <w:rsid w:val="002940C9"/>
    <w:rsid w:val="002A1A13"/>
    <w:rsid w:val="002A41ED"/>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2460"/>
    <w:rsid w:val="00314CC5"/>
    <w:rsid w:val="0031774A"/>
    <w:rsid w:val="00320024"/>
    <w:rsid w:val="00326AC5"/>
    <w:rsid w:val="003306CD"/>
    <w:rsid w:val="00331A78"/>
    <w:rsid w:val="00336F53"/>
    <w:rsid w:val="0034116F"/>
    <w:rsid w:val="003469C2"/>
    <w:rsid w:val="00346B6A"/>
    <w:rsid w:val="00347A72"/>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1D91"/>
    <w:rsid w:val="003B778C"/>
    <w:rsid w:val="003C01C8"/>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2698C"/>
    <w:rsid w:val="00430D63"/>
    <w:rsid w:val="00436935"/>
    <w:rsid w:val="004375AF"/>
    <w:rsid w:val="004378B5"/>
    <w:rsid w:val="00437EA6"/>
    <w:rsid w:val="0044233F"/>
    <w:rsid w:val="00443824"/>
    <w:rsid w:val="004508A1"/>
    <w:rsid w:val="00451F50"/>
    <w:rsid w:val="00454E2E"/>
    <w:rsid w:val="004606DB"/>
    <w:rsid w:val="004701E0"/>
    <w:rsid w:val="0047134A"/>
    <w:rsid w:val="0047292F"/>
    <w:rsid w:val="004732E3"/>
    <w:rsid w:val="004734F3"/>
    <w:rsid w:val="00475B4E"/>
    <w:rsid w:val="00476C4E"/>
    <w:rsid w:val="00481C3D"/>
    <w:rsid w:val="004830EA"/>
    <w:rsid w:val="00484544"/>
    <w:rsid w:val="00486689"/>
    <w:rsid w:val="004871A7"/>
    <w:rsid w:val="00487DA4"/>
    <w:rsid w:val="004A07D2"/>
    <w:rsid w:val="004A1F71"/>
    <w:rsid w:val="004A3488"/>
    <w:rsid w:val="004A73A0"/>
    <w:rsid w:val="004B0DEE"/>
    <w:rsid w:val="004B3946"/>
    <w:rsid w:val="004B4091"/>
    <w:rsid w:val="004B79FA"/>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3086C"/>
    <w:rsid w:val="0053098D"/>
    <w:rsid w:val="00544C98"/>
    <w:rsid w:val="00545B39"/>
    <w:rsid w:val="00546785"/>
    <w:rsid w:val="00546C63"/>
    <w:rsid w:val="00551F74"/>
    <w:rsid w:val="00553FC6"/>
    <w:rsid w:val="00556E9B"/>
    <w:rsid w:val="0055729B"/>
    <w:rsid w:val="00563913"/>
    <w:rsid w:val="005643BA"/>
    <w:rsid w:val="005653EE"/>
    <w:rsid w:val="0056597A"/>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23C2"/>
    <w:rsid w:val="005E2CB1"/>
    <w:rsid w:val="005E3E0F"/>
    <w:rsid w:val="005E5191"/>
    <w:rsid w:val="005E6AFD"/>
    <w:rsid w:val="005F162F"/>
    <w:rsid w:val="005F630C"/>
    <w:rsid w:val="005F65DA"/>
    <w:rsid w:val="00602479"/>
    <w:rsid w:val="0060399F"/>
    <w:rsid w:val="0060451D"/>
    <w:rsid w:val="0060453F"/>
    <w:rsid w:val="0060532F"/>
    <w:rsid w:val="006077DB"/>
    <w:rsid w:val="0061127B"/>
    <w:rsid w:val="00612796"/>
    <w:rsid w:val="006140E0"/>
    <w:rsid w:val="00614E34"/>
    <w:rsid w:val="006170EE"/>
    <w:rsid w:val="006233F2"/>
    <w:rsid w:val="006238DF"/>
    <w:rsid w:val="006375D5"/>
    <w:rsid w:val="00643C5C"/>
    <w:rsid w:val="006444C7"/>
    <w:rsid w:val="0064598A"/>
    <w:rsid w:val="00645E00"/>
    <w:rsid w:val="00647D0D"/>
    <w:rsid w:val="00654703"/>
    <w:rsid w:val="006563F6"/>
    <w:rsid w:val="006568F6"/>
    <w:rsid w:val="006577E7"/>
    <w:rsid w:val="00663893"/>
    <w:rsid w:val="00666559"/>
    <w:rsid w:val="006715BD"/>
    <w:rsid w:val="006740C7"/>
    <w:rsid w:val="00674574"/>
    <w:rsid w:val="006763B6"/>
    <w:rsid w:val="00680070"/>
    <w:rsid w:val="0068117B"/>
    <w:rsid w:val="00685725"/>
    <w:rsid w:val="006929F1"/>
    <w:rsid w:val="00695C7D"/>
    <w:rsid w:val="006979D5"/>
    <w:rsid w:val="006A0692"/>
    <w:rsid w:val="006A2EDB"/>
    <w:rsid w:val="006B5E95"/>
    <w:rsid w:val="006B777D"/>
    <w:rsid w:val="006C05D8"/>
    <w:rsid w:val="006C1EF7"/>
    <w:rsid w:val="006C2CFB"/>
    <w:rsid w:val="006C3E5A"/>
    <w:rsid w:val="006C63EE"/>
    <w:rsid w:val="006C7C5B"/>
    <w:rsid w:val="006D15DE"/>
    <w:rsid w:val="006D38AC"/>
    <w:rsid w:val="006D403D"/>
    <w:rsid w:val="006D4F91"/>
    <w:rsid w:val="006D691F"/>
    <w:rsid w:val="006E4594"/>
    <w:rsid w:val="006E631F"/>
    <w:rsid w:val="006F5433"/>
    <w:rsid w:val="0070000F"/>
    <w:rsid w:val="0070322D"/>
    <w:rsid w:val="007101B1"/>
    <w:rsid w:val="0071549A"/>
    <w:rsid w:val="00716A26"/>
    <w:rsid w:val="0072201D"/>
    <w:rsid w:val="00723EF7"/>
    <w:rsid w:val="00724173"/>
    <w:rsid w:val="0072516A"/>
    <w:rsid w:val="0072643E"/>
    <w:rsid w:val="00726A0D"/>
    <w:rsid w:val="0072754B"/>
    <w:rsid w:val="0073169B"/>
    <w:rsid w:val="00733FEF"/>
    <w:rsid w:val="007406F6"/>
    <w:rsid w:val="007426C4"/>
    <w:rsid w:val="007434C2"/>
    <w:rsid w:val="00743954"/>
    <w:rsid w:val="0074416F"/>
    <w:rsid w:val="0074723B"/>
    <w:rsid w:val="007538EF"/>
    <w:rsid w:val="00755DD1"/>
    <w:rsid w:val="00761DCA"/>
    <w:rsid w:val="007638D2"/>
    <w:rsid w:val="007645C8"/>
    <w:rsid w:val="00765149"/>
    <w:rsid w:val="007664A0"/>
    <w:rsid w:val="00766683"/>
    <w:rsid w:val="007716C1"/>
    <w:rsid w:val="00773B8C"/>
    <w:rsid w:val="00774377"/>
    <w:rsid w:val="00776DA1"/>
    <w:rsid w:val="00783A42"/>
    <w:rsid w:val="00784295"/>
    <w:rsid w:val="00785476"/>
    <w:rsid w:val="00786870"/>
    <w:rsid w:val="0078706C"/>
    <w:rsid w:val="00787704"/>
    <w:rsid w:val="00791263"/>
    <w:rsid w:val="00794AE9"/>
    <w:rsid w:val="0079523C"/>
    <w:rsid w:val="007A2A92"/>
    <w:rsid w:val="007A2CA5"/>
    <w:rsid w:val="007A4147"/>
    <w:rsid w:val="007A60A2"/>
    <w:rsid w:val="007A6FFE"/>
    <w:rsid w:val="007B287A"/>
    <w:rsid w:val="007B33BE"/>
    <w:rsid w:val="007B4A5C"/>
    <w:rsid w:val="007B5C76"/>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5CB3"/>
    <w:rsid w:val="00816BB8"/>
    <w:rsid w:val="00817971"/>
    <w:rsid w:val="00820454"/>
    <w:rsid w:val="008208EC"/>
    <w:rsid w:val="00821814"/>
    <w:rsid w:val="008262F0"/>
    <w:rsid w:val="008344C2"/>
    <w:rsid w:val="00835B46"/>
    <w:rsid w:val="008367AE"/>
    <w:rsid w:val="00841610"/>
    <w:rsid w:val="00841CE4"/>
    <w:rsid w:val="00842FE6"/>
    <w:rsid w:val="008441DB"/>
    <w:rsid w:val="00845341"/>
    <w:rsid w:val="00845B14"/>
    <w:rsid w:val="00851E1E"/>
    <w:rsid w:val="00853AF6"/>
    <w:rsid w:val="00855933"/>
    <w:rsid w:val="00861221"/>
    <w:rsid w:val="00861F90"/>
    <w:rsid w:val="00865A5D"/>
    <w:rsid w:val="00870FBD"/>
    <w:rsid w:val="008755E3"/>
    <w:rsid w:val="008859AA"/>
    <w:rsid w:val="00891926"/>
    <w:rsid w:val="00891D33"/>
    <w:rsid w:val="008921A0"/>
    <w:rsid w:val="00897E69"/>
    <w:rsid w:val="008A07C0"/>
    <w:rsid w:val="008A15D2"/>
    <w:rsid w:val="008A4393"/>
    <w:rsid w:val="008A4537"/>
    <w:rsid w:val="008A5EDF"/>
    <w:rsid w:val="008B19BF"/>
    <w:rsid w:val="008B1CEA"/>
    <w:rsid w:val="008B2DAA"/>
    <w:rsid w:val="008B6F97"/>
    <w:rsid w:val="008C3578"/>
    <w:rsid w:val="008C5DC3"/>
    <w:rsid w:val="008D1446"/>
    <w:rsid w:val="008D1AEC"/>
    <w:rsid w:val="008D21ED"/>
    <w:rsid w:val="008D6CF7"/>
    <w:rsid w:val="008D795D"/>
    <w:rsid w:val="008E0461"/>
    <w:rsid w:val="008E04A4"/>
    <w:rsid w:val="008E083D"/>
    <w:rsid w:val="008E60D7"/>
    <w:rsid w:val="008F6AD8"/>
    <w:rsid w:val="009016ED"/>
    <w:rsid w:val="00903FF1"/>
    <w:rsid w:val="00906352"/>
    <w:rsid w:val="00906E2C"/>
    <w:rsid w:val="00910F62"/>
    <w:rsid w:val="009220A5"/>
    <w:rsid w:val="00922641"/>
    <w:rsid w:val="00922F7A"/>
    <w:rsid w:val="00924A66"/>
    <w:rsid w:val="009342AE"/>
    <w:rsid w:val="00936A35"/>
    <w:rsid w:val="00941299"/>
    <w:rsid w:val="00943F92"/>
    <w:rsid w:val="009579FD"/>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93672"/>
    <w:rsid w:val="009A352B"/>
    <w:rsid w:val="009A646E"/>
    <w:rsid w:val="009B0062"/>
    <w:rsid w:val="009B007C"/>
    <w:rsid w:val="009B054F"/>
    <w:rsid w:val="009B1C21"/>
    <w:rsid w:val="009B62D9"/>
    <w:rsid w:val="009B6889"/>
    <w:rsid w:val="009C0E6C"/>
    <w:rsid w:val="009C0F8A"/>
    <w:rsid w:val="009C4A78"/>
    <w:rsid w:val="009C553D"/>
    <w:rsid w:val="009C5E7A"/>
    <w:rsid w:val="009D2C03"/>
    <w:rsid w:val="009D31D7"/>
    <w:rsid w:val="009D33A8"/>
    <w:rsid w:val="009D4B06"/>
    <w:rsid w:val="009D569E"/>
    <w:rsid w:val="009D5E1D"/>
    <w:rsid w:val="009D764E"/>
    <w:rsid w:val="009D7CAF"/>
    <w:rsid w:val="009E206A"/>
    <w:rsid w:val="009E78FB"/>
    <w:rsid w:val="009F0C08"/>
    <w:rsid w:val="009F3EBE"/>
    <w:rsid w:val="009F503C"/>
    <w:rsid w:val="009F52E1"/>
    <w:rsid w:val="009F6FEC"/>
    <w:rsid w:val="009F71F4"/>
    <w:rsid w:val="00A00B62"/>
    <w:rsid w:val="00A00D7B"/>
    <w:rsid w:val="00A0183A"/>
    <w:rsid w:val="00A0520E"/>
    <w:rsid w:val="00A0543A"/>
    <w:rsid w:val="00A154B0"/>
    <w:rsid w:val="00A17912"/>
    <w:rsid w:val="00A21172"/>
    <w:rsid w:val="00A26505"/>
    <w:rsid w:val="00A270DA"/>
    <w:rsid w:val="00A271E9"/>
    <w:rsid w:val="00A27B22"/>
    <w:rsid w:val="00A32304"/>
    <w:rsid w:val="00A37994"/>
    <w:rsid w:val="00A37A26"/>
    <w:rsid w:val="00A4087A"/>
    <w:rsid w:val="00A42974"/>
    <w:rsid w:val="00A4402B"/>
    <w:rsid w:val="00A44576"/>
    <w:rsid w:val="00A44BF4"/>
    <w:rsid w:val="00A44D30"/>
    <w:rsid w:val="00A45818"/>
    <w:rsid w:val="00A46338"/>
    <w:rsid w:val="00A546F7"/>
    <w:rsid w:val="00A62EB9"/>
    <w:rsid w:val="00A644EB"/>
    <w:rsid w:val="00A65DB2"/>
    <w:rsid w:val="00A666AB"/>
    <w:rsid w:val="00A708C8"/>
    <w:rsid w:val="00A71FF4"/>
    <w:rsid w:val="00A75D6A"/>
    <w:rsid w:val="00A81C1C"/>
    <w:rsid w:val="00A84908"/>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E684C"/>
    <w:rsid w:val="00AF1329"/>
    <w:rsid w:val="00B0004F"/>
    <w:rsid w:val="00B03AD2"/>
    <w:rsid w:val="00B06987"/>
    <w:rsid w:val="00B11047"/>
    <w:rsid w:val="00B145BD"/>
    <w:rsid w:val="00B16B6D"/>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84519"/>
    <w:rsid w:val="00B9048F"/>
    <w:rsid w:val="00B94B2E"/>
    <w:rsid w:val="00B970C2"/>
    <w:rsid w:val="00B97B8E"/>
    <w:rsid w:val="00BA1D49"/>
    <w:rsid w:val="00BA2723"/>
    <w:rsid w:val="00BA2963"/>
    <w:rsid w:val="00BA2D81"/>
    <w:rsid w:val="00BA444A"/>
    <w:rsid w:val="00BA7DB8"/>
    <w:rsid w:val="00BB2789"/>
    <w:rsid w:val="00BB2E39"/>
    <w:rsid w:val="00BB4112"/>
    <w:rsid w:val="00BB4A8A"/>
    <w:rsid w:val="00BB5575"/>
    <w:rsid w:val="00BD4607"/>
    <w:rsid w:val="00BD5E94"/>
    <w:rsid w:val="00BD60D1"/>
    <w:rsid w:val="00BD6BEA"/>
    <w:rsid w:val="00BD6C14"/>
    <w:rsid w:val="00BE019B"/>
    <w:rsid w:val="00BE316B"/>
    <w:rsid w:val="00BE3660"/>
    <w:rsid w:val="00BE4017"/>
    <w:rsid w:val="00BE5957"/>
    <w:rsid w:val="00BE78B0"/>
    <w:rsid w:val="00BF1FDF"/>
    <w:rsid w:val="00BF40C0"/>
    <w:rsid w:val="00BF6B73"/>
    <w:rsid w:val="00BF7D89"/>
    <w:rsid w:val="00C00FE6"/>
    <w:rsid w:val="00C02F8B"/>
    <w:rsid w:val="00C132FB"/>
    <w:rsid w:val="00C16129"/>
    <w:rsid w:val="00C163C7"/>
    <w:rsid w:val="00C368DB"/>
    <w:rsid w:val="00C42A2E"/>
    <w:rsid w:val="00C43823"/>
    <w:rsid w:val="00C449E6"/>
    <w:rsid w:val="00C452C8"/>
    <w:rsid w:val="00C45E46"/>
    <w:rsid w:val="00C5035E"/>
    <w:rsid w:val="00C514C3"/>
    <w:rsid w:val="00C515F6"/>
    <w:rsid w:val="00C55790"/>
    <w:rsid w:val="00C5587A"/>
    <w:rsid w:val="00C573E5"/>
    <w:rsid w:val="00C65481"/>
    <w:rsid w:val="00C6589B"/>
    <w:rsid w:val="00C660E6"/>
    <w:rsid w:val="00C66536"/>
    <w:rsid w:val="00C66BD6"/>
    <w:rsid w:val="00C704B4"/>
    <w:rsid w:val="00C8034F"/>
    <w:rsid w:val="00C807C1"/>
    <w:rsid w:val="00C8160B"/>
    <w:rsid w:val="00C81A71"/>
    <w:rsid w:val="00C84D49"/>
    <w:rsid w:val="00C8675D"/>
    <w:rsid w:val="00C90D83"/>
    <w:rsid w:val="00C917DE"/>
    <w:rsid w:val="00C93759"/>
    <w:rsid w:val="00C950C8"/>
    <w:rsid w:val="00C97299"/>
    <w:rsid w:val="00CA2441"/>
    <w:rsid w:val="00CA3496"/>
    <w:rsid w:val="00CA4DF5"/>
    <w:rsid w:val="00CA733C"/>
    <w:rsid w:val="00CA78BA"/>
    <w:rsid w:val="00CB1DF0"/>
    <w:rsid w:val="00CB26B9"/>
    <w:rsid w:val="00CB3E99"/>
    <w:rsid w:val="00CB5AF7"/>
    <w:rsid w:val="00CC2E9F"/>
    <w:rsid w:val="00CD04E4"/>
    <w:rsid w:val="00CD73C5"/>
    <w:rsid w:val="00CE6A52"/>
    <w:rsid w:val="00CF1853"/>
    <w:rsid w:val="00D02676"/>
    <w:rsid w:val="00D03C6C"/>
    <w:rsid w:val="00D04646"/>
    <w:rsid w:val="00D06522"/>
    <w:rsid w:val="00D079BC"/>
    <w:rsid w:val="00D12C7E"/>
    <w:rsid w:val="00D138DB"/>
    <w:rsid w:val="00D1411D"/>
    <w:rsid w:val="00D14E84"/>
    <w:rsid w:val="00D15EEC"/>
    <w:rsid w:val="00D15FDC"/>
    <w:rsid w:val="00D16AC2"/>
    <w:rsid w:val="00D20BA0"/>
    <w:rsid w:val="00D213D8"/>
    <w:rsid w:val="00D228DD"/>
    <w:rsid w:val="00D24E7B"/>
    <w:rsid w:val="00D251D7"/>
    <w:rsid w:val="00D363A0"/>
    <w:rsid w:val="00D40728"/>
    <w:rsid w:val="00D421AC"/>
    <w:rsid w:val="00D450DF"/>
    <w:rsid w:val="00D53917"/>
    <w:rsid w:val="00D544A9"/>
    <w:rsid w:val="00D545A9"/>
    <w:rsid w:val="00D560AF"/>
    <w:rsid w:val="00D56F27"/>
    <w:rsid w:val="00D62164"/>
    <w:rsid w:val="00D63AFF"/>
    <w:rsid w:val="00D667D7"/>
    <w:rsid w:val="00D66904"/>
    <w:rsid w:val="00D706B9"/>
    <w:rsid w:val="00D74E09"/>
    <w:rsid w:val="00D83B86"/>
    <w:rsid w:val="00D87944"/>
    <w:rsid w:val="00D93EBC"/>
    <w:rsid w:val="00D93F46"/>
    <w:rsid w:val="00D95948"/>
    <w:rsid w:val="00DA2519"/>
    <w:rsid w:val="00DA4738"/>
    <w:rsid w:val="00DA67CB"/>
    <w:rsid w:val="00DB6FA3"/>
    <w:rsid w:val="00DB71EA"/>
    <w:rsid w:val="00DC14CF"/>
    <w:rsid w:val="00DC1BB9"/>
    <w:rsid w:val="00DC275E"/>
    <w:rsid w:val="00DC4A62"/>
    <w:rsid w:val="00DC4DB9"/>
    <w:rsid w:val="00DC69F9"/>
    <w:rsid w:val="00DD2660"/>
    <w:rsid w:val="00DD42B2"/>
    <w:rsid w:val="00DD4FBB"/>
    <w:rsid w:val="00DD645D"/>
    <w:rsid w:val="00DD6CEA"/>
    <w:rsid w:val="00DD75E0"/>
    <w:rsid w:val="00DE3FB7"/>
    <w:rsid w:val="00DE739C"/>
    <w:rsid w:val="00DE7F74"/>
    <w:rsid w:val="00DF3E2B"/>
    <w:rsid w:val="00DF5BFA"/>
    <w:rsid w:val="00E0222B"/>
    <w:rsid w:val="00E12D1E"/>
    <w:rsid w:val="00E13178"/>
    <w:rsid w:val="00E150AD"/>
    <w:rsid w:val="00E161A1"/>
    <w:rsid w:val="00E21482"/>
    <w:rsid w:val="00E23225"/>
    <w:rsid w:val="00E266A5"/>
    <w:rsid w:val="00E31000"/>
    <w:rsid w:val="00E33E89"/>
    <w:rsid w:val="00E34D71"/>
    <w:rsid w:val="00E357A3"/>
    <w:rsid w:val="00E358AE"/>
    <w:rsid w:val="00E35C3E"/>
    <w:rsid w:val="00E36730"/>
    <w:rsid w:val="00E401A9"/>
    <w:rsid w:val="00E41B6C"/>
    <w:rsid w:val="00E43A70"/>
    <w:rsid w:val="00E45F21"/>
    <w:rsid w:val="00E468FF"/>
    <w:rsid w:val="00E46C49"/>
    <w:rsid w:val="00E470ED"/>
    <w:rsid w:val="00E50482"/>
    <w:rsid w:val="00E5259B"/>
    <w:rsid w:val="00E534CE"/>
    <w:rsid w:val="00E55A2C"/>
    <w:rsid w:val="00E56F0E"/>
    <w:rsid w:val="00E60249"/>
    <w:rsid w:val="00E63640"/>
    <w:rsid w:val="00E67441"/>
    <w:rsid w:val="00E67A5D"/>
    <w:rsid w:val="00E7057F"/>
    <w:rsid w:val="00E71446"/>
    <w:rsid w:val="00E72099"/>
    <w:rsid w:val="00E73475"/>
    <w:rsid w:val="00E743FE"/>
    <w:rsid w:val="00E74758"/>
    <w:rsid w:val="00E81A38"/>
    <w:rsid w:val="00E84ECB"/>
    <w:rsid w:val="00E906B4"/>
    <w:rsid w:val="00E90FC8"/>
    <w:rsid w:val="00E971EE"/>
    <w:rsid w:val="00E975D2"/>
    <w:rsid w:val="00EA0754"/>
    <w:rsid w:val="00EA3713"/>
    <w:rsid w:val="00EA3C45"/>
    <w:rsid w:val="00EA3D9F"/>
    <w:rsid w:val="00EA40DE"/>
    <w:rsid w:val="00EB059A"/>
    <w:rsid w:val="00EB07AB"/>
    <w:rsid w:val="00EB17DE"/>
    <w:rsid w:val="00EB355D"/>
    <w:rsid w:val="00EB36F8"/>
    <w:rsid w:val="00EC00CA"/>
    <w:rsid w:val="00EC1DD7"/>
    <w:rsid w:val="00EC4181"/>
    <w:rsid w:val="00EC430A"/>
    <w:rsid w:val="00EC5077"/>
    <w:rsid w:val="00EC55E6"/>
    <w:rsid w:val="00EC5940"/>
    <w:rsid w:val="00ED32CB"/>
    <w:rsid w:val="00ED558D"/>
    <w:rsid w:val="00ED5F1E"/>
    <w:rsid w:val="00ED7B51"/>
    <w:rsid w:val="00EE048C"/>
    <w:rsid w:val="00EE258B"/>
    <w:rsid w:val="00EE2994"/>
    <w:rsid w:val="00EE3E4F"/>
    <w:rsid w:val="00EE3E6A"/>
    <w:rsid w:val="00EF6231"/>
    <w:rsid w:val="00EF79D8"/>
    <w:rsid w:val="00F0035D"/>
    <w:rsid w:val="00F00816"/>
    <w:rsid w:val="00F03BE8"/>
    <w:rsid w:val="00F04202"/>
    <w:rsid w:val="00F05064"/>
    <w:rsid w:val="00F0794A"/>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0BF9"/>
    <w:rsid w:val="00F42574"/>
    <w:rsid w:val="00F44827"/>
    <w:rsid w:val="00F44A1F"/>
    <w:rsid w:val="00F46836"/>
    <w:rsid w:val="00F50898"/>
    <w:rsid w:val="00F56CF0"/>
    <w:rsid w:val="00F66725"/>
    <w:rsid w:val="00F7722E"/>
    <w:rsid w:val="00F776E0"/>
    <w:rsid w:val="00F81454"/>
    <w:rsid w:val="00F84D42"/>
    <w:rsid w:val="00F9019E"/>
    <w:rsid w:val="00F92652"/>
    <w:rsid w:val="00F970F3"/>
    <w:rsid w:val="00F9725E"/>
    <w:rsid w:val="00FA1098"/>
    <w:rsid w:val="00FA1686"/>
    <w:rsid w:val="00FA3A22"/>
    <w:rsid w:val="00FA779F"/>
    <w:rsid w:val="00FB0617"/>
    <w:rsid w:val="00FB5CB6"/>
    <w:rsid w:val="00FB715F"/>
    <w:rsid w:val="00FC2252"/>
    <w:rsid w:val="00FC3E8D"/>
    <w:rsid w:val="00FC5C80"/>
    <w:rsid w:val="00FD04D1"/>
    <w:rsid w:val="00FD23F7"/>
    <w:rsid w:val="00FD34B3"/>
    <w:rsid w:val="00FD669C"/>
    <w:rsid w:val="00FE0153"/>
    <w:rsid w:val="00FE2208"/>
    <w:rsid w:val="00FE4B86"/>
    <w:rsid w:val="00FE5128"/>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styleId="a8">
    <w:name w:val="Unresolved Mention"/>
    <w:uiPriority w:val="99"/>
    <w:semiHidden/>
    <w:unhideWhenUsed/>
    <w:rsid w:val="007538EF"/>
    <w:rPr>
      <w:color w:val="605E5C"/>
      <w:shd w:val="clear" w:color="auto" w:fill="E1DFDD"/>
    </w:rPr>
  </w:style>
  <w:style w:type="paragraph" w:styleId="a9">
    <w:name w:val="header"/>
    <w:basedOn w:val="a"/>
    <w:link w:val="aa"/>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a">
    <w:name w:val="Верхний колонтитул Знак"/>
    <w:basedOn w:val="a0"/>
    <w:link w:val="a9"/>
    <w:uiPriority w:val="99"/>
    <w:rsid w:val="00D93F46"/>
  </w:style>
  <w:style w:type="paragraph" w:styleId="ab">
    <w:name w:val="footnote text"/>
    <w:basedOn w:val="a"/>
    <w:link w:val="ac"/>
    <w:uiPriority w:val="99"/>
    <w:semiHidden/>
    <w:unhideWhenUsed/>
    <w:rsid w:val="00E56F0E"/>
    <w:rPr>
      <w:rFonts w:cs="Mangal"/>
      <w:kern w:val="2"/>
      <w:sz w:val="20"/>
      <w:szCs w:val="18"/>
    </w:rPr>
  </w:style>
  <w:style w:type="character" w:customStyle="1" w:styleId="ac">
    <w:name w:val="Текст сноски Знак"/>
    <w:link w:val="ab"/>
    <w:uiPriority w:val="99"/>
    <w:semiHidden/>
    <w:rsid w:val="00E56F0E"/>
    <w:rPr>
      <w:rFonts w:ascii="Times New Roman" w:eastAsia="SimSun" w:hAnsi="Times New Roman" w:cs="Mangal"/>
      <w:kern w:val="2"/>
      <w:sz w:val="20"/>
      <w:szCs w:val="18"/>
      <w:lang w:eastAsia="hi-IN" w:bidi="hi-IN"/>
    </w:rPr>
  </w:style>
  <w:style w:type="character" w:styleId="ad">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e">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
    <w:link w:val="af0"/>
    <w:uiPriority w:val="99"/>
    <w:unhideWhenUsed/>
    <w:rsid w:val="00D421AC"/>
    <w:pPr>
      <w:tabs>
        <w:tab w:val="center" w:pos="4677"/>
        <w:tab w:val="right" w:pos="9355"/>
      </w:tabs>
    </w:pPr>
    <w:rPr>
      <w:rFonts w:cs="Mangal"/>
      <w:szCs w:val="21"/>
    </w:rPr>
  </w:style>
  <w:style w:type="character" w:customStyle="1" w:styleId="af0">
    <w:name w:val="Нижний колонтитул Знак"/>
    <w:link w:val="af"/>
    <w:uiPriority w:val="99"/>
    <w:rsid w:val="00D421AC"/>
    <w:rPr>
      <w:rFonts w:ascii="Times New Roman" w:eastAsia="SimSun" w:hAnsi="Times New Roman" w:cs="Mangal"/>
      <w:kern w:val="1"/>
      <w:sz w:val="24"/>
      <w:szCs w:val="21"/>
      <w:lang w:eastAsia="hi-IN" w:bidi="hi-IN"/>
    </w:rPr>
  </w:style>
  <w:style w:type="paragraph" w:customStyle="1" w:styleId="af1">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2">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3">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7">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8">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292A8-7879-428A-853F-9AD39321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5848</Words>
  <Characters>33339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39109</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7</cp:revision>
  <cp:lastPrinted>2025-05-19T19:58:00Z</cp:lastPrinted>
  <dcterms:created xsi:type="dcterms:W3CDTF">2026-07-28T12:12:00Z</dcterms:created>
  <dcterms:modified xsi:type="dcterms:W3CDTF">2026-07-28T12:56:00Z</dcterms:modified>
</cp:coreProperties>
</file>