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94815" w14:textId="77777777" w:rsidR="00D35B2A" w:rsidRDefault="00D35B2A">
      <w:pPr>
        <w:pStyle w:val="Iauiu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</w:t>
      </w:r>
    </w:p>
    <w:p w14:paraId="419F1449" w14:textId="77777777" w:rsidR="00D35B2A" w:rsidRDefault="00D35B2A">
      <w:pPr>
        <w:pStyle w:val="Iauiue"/>
        <w:jc w:val="both"/>
        <w:rPr>
          <w:b/>
          <w:sz w:val="24"/>
          <w:szCs w:val="24"/>
        </w:rPr>
      </w:pPr>
    </w:p>
    <w:p w14:paraId="0EDA1960" w14:textId="77777777" w:rsidR="00D35B2A" w:rsidRDefault="00D35B2A">
      <w:pPr>
        <w:shd w:val="clear" w:color="auto" w:fill="FFFFFF"/>
        <w:spacing w:line="240" w:lineRule="exact"/>
        <w:ind w:left="14" w:right="-20" w:hanging="14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г. </w:t>
      </w:r>
      <w:r>
        <w:rPr>
          <w:spacing w:val="2"/>
          <w:sz w:val="24"/>
          <w:szCs w:val="24"/>
        </w:rPr>
        <w:t>Москва</w:t>
      </w:r>
      <w:r>
        <w:rPr>
          <w:spacing w:val="2"/>
          <w:sz w:val="24"/>
          <w:szCs w:val="24"/>
        </w:rPr>
        <w:t xml:space="preserve">                                                                                                           ________________</w:t>
      </w:r>
    </w:p>
    <w:p w14:paraId="600C3E15" w14:textId="77777777" w:rsidR="00D35B2A" w:rsidRDefault="00D35B2A">
      <w:pPr>
        <w:shd w:val="clear" w:color="auto" w:fill="FFFFFF"/>
        <w:spacing w:line="240" w:lineRule="exact"/>
        <w:ind w:left="14" w:right="-20" w:hanging="1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Общество с ограниченной ответственностью «Строительная компания «Аструм» </w:t>
      </w:r>
      <w:r>
        <w:rPr>
          <w:sz w:val="24"/>
          <w:szCs w:val="24"/>
        </w:rPr>
        <w:t>(ОГРН 1126952022361, ИНН 6952034519, адрес: 117303, г. Москва, ул. Малая Юшуньская, д. 1 к. 1, этаж/помещ 2/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 ком. 37-40, 40в, 40г)</w:t>
      </w:r>
      <w:r>
        <w:rPr>
          <w:bCs/>
          <w:sz w:val="24"/>
          <w:szCs w:val="24"/>
        </w:rPr>
        <w:t>, в лице конкурсного управляющего Малтабар</w:t>
      </w:r>
      <w:r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 xml:space="preserve">Е.Е., </w:t>
      </w:r>
      <w:r>
        <w:rPr>
          <w:sz w:val="24"/>
          <w:szCs w:val="24"/>
        </w:rPr>
        <w:t>действующего на основании решения Арбитражного суда города Москвы от 27 августа 2025 г. по делу № А40-301156/2024</w:t>
      </w:r>
      <w:r>
        <w:rPr>
          <w:bCs/>
          <w:sz w:val="24"/>
          <w:szCs w:val="24"/>
        </w:rPr>
        <w:t xml:space="preserve">, именуемый в дальнейшем «Продавец» и </w:t>
      </w:r>
      <w:r>
        <w:rPr>
          <w:bCs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 </w:t>
      </w:r>
      <w:r>
        <w:rPr>
          <w:bCs/>
          <w:sz w:val="24"/>
          <w:szCs w:val="24"/>
        </w:rPr>
        <w:t>именуемый в дальнейшем «Покупатель»,  заключили настоящий договор о нижеследующем:</w:t>
      </w:r>
    </w:p>
    <w:p w14:paraId="50B68D09" w14:textId="77777777" w:rsidR="00D35B2A" w:rsidRDefault="00D35B2A">
      <w:pPr>
        <w:pStyle w:val="Iauiue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1.Предмет договора</w:t>
      </w:r>
    </w:p>
    <w:p w14:paraId="064D7135" w14:textId="77777777" w:rsidR="00D35B2A" w:rsidRDefault="00D35B2A">
      <w:pPr>
        <w:pStyle w:val="a4"/>
        <w:jc w:val="both"/>
      </w:pPr>
      <w:r>
        <w:t>1.1</w:t>
      </w:r>
      <w:r>
        <w:t>.</w:t>
      </w:r>
      <w:r>
        <w:rPr>
          <w:lang w:val="ru-RU" w:eastAsia="ru-RU"/>
        </w:rPr>
        <w:t xml:space="preserve">Продавец обязуется передать в собственность Покупателю, а Покупатель обязуется принять и оплатить </w:t>
      </w:r>
      <w:r>
        <w:t xml:space="preserve">в порядке и на условиях, определенных настоящим Договором следующие имущество </w:t>
      </w:r>
      <w:r>
        <w:rPr>
          <w:b/>
        </w:rPr>
        <w:t xml:space="preserve"> </w:t>
      </w:r>
      <w:r>
        <w:rPr>
          <w:shd w:val="clear" w:color="auto" w:fill="FFFFFF"/>
        </w:rPr>
        <w:t xml:space="preserve">  </w:t>
      </w:r>
      <w:r>
        <w:t>(далее - имущество) _______________________________________________</w:t>
      </w:r>
      <w:r>
        <w:rPr>
          <w:bCs/>
        </w:rPr>
        <w:t>.</w:t>
      </w:r>
      <w:r>
        <w:rPr>
          <w:color w:val="000000"/>
        </w:rPr>
        <w:t xml:space="preserve"> </w:t>
      </w:r>
    </w:p>
    <w:p w14:paraId="63FCB70C" w14:textId="77777777" w:rsidR="00D35B2A" w:rsidRDefault="00D35B2A">
      <w:pPr>
        <w:pStyle w:val="Iauiu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2.Цена и порядок оплаты товара</w:t>
      </w:r>
    </w:p>
    <w:p w14:paraId="71073B6C" w14:textId="77777777" w:rsidR="00D35B2A" w:rsidRDefault="00D35B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имущества, указанного в п. 1.1. настоящего Договора составляет __________________ (_________________________________________) рублей _______ копеек. </w:t>
      </w:r>
    </w:p>
    <w:p w14:paraId="3D7F85F0" w14:textId="77777777" w:rsidR="00D35B2A" w:rsidRDefault="00D35B2A">
      <w:pPr>
        <w:pStyle w:val="a4"/>
        <w:spacing w:before="0" w:beforeAutospacing="0" w:after="0" w:afterAutospacing="0"/>
        <w:jc w:val="both"/>
      </w:pPr>
      <w:r>
        <w:t>2.2. Задаток в сумме ______________________ (______________________________) рублей ____ копеек перечисленный Покупателем в счёт обеспечения оплаты приобретаемого на торгах имущества, засчитывается в счет оплаты имущества.</w:t>
      </w:r>
    </w:p>
    <w:p w14:paraId="60420AA6" w14:textId="77777777" w:rsidR="00D35B2A" w:rsidRDefault="00D35B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За вычетом суммы задатка Покупатель обязан уплатить </w:t>
      </w:r>
      <w:r>
        <w:rPr>
          <w:b/>
          <w:sz w:val="24"/>
          <w:szCs w:val="24"/>
        </w:rPr>
        <w:t>______________</w:t>
      </w:r>
      <w:r>
        <w:rPr>
          <w:sz w:val="24"/>
          <w:szCs w:val="24"/>
        </w:rPr>
        <w:t xml:space="preserve"> (___________________________________________________________________)  рублей ___ копеек. </w:t>
      </w:r>
    </w:p>
    <w:p w14:paraId="609F6090" w14:textId="77777777" w:rsidR="00D35B2A" w:rsidRDefault="00D35B2A">
      <w:pPr>
        <w:pStyle w:val="Iauiue"/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2.4.Оплата  имущества производится в течение тридцати дней со дня подписания настоящего Договора</w:t>
      </w:r>
    </w:p>
    <w:p w14:paraId="5D48617B" w14:textId="77777777" w:rsidR="00D35B2A" w:rsidRDefault="00D35B2A">
      <w:pPr>
        <w:pStyle w:val="Iauiue"/>
        <w:tabs>
          <w:tab w:val="left" w:pos="142"/>
        </w:tabs>
        <w:jc w:val="both"/>
        <w:rPr>
          <w:sz w:val="22"/>
          <w:szCs w:val="22"/>
        </w:rPr>
      </w:pPr>
    </w:p>
    <w:p w14:paraId="3CD09E79" w14:textId="77777777" w:rsidR="00D35B2A" w:rsidRDefault="00D35B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Права и обязанности сторон</w:t>
      </w:r>
    </w:p>
    <w:p w14:paraId="2A5C6C4A" w14:textId="77777777" w:rsidR="00D35B2A" w:rsidRDefault="00D35B2A">
      <w:pPr>
        <w:tabs>
          <w:tab w:val="left" w:pos="540"/>
        </w:tabs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3.1.</w:t>
      </w:r>
      <w:r>
        <w:rPr>
          <w:sz w:val="24"/>
          <w:szCs w:val="24"/>
        </w:rPr>
        <w:t xml:space="preserve"> Продавец обязан:</w:t>
      </w:r>
    </w:p>
    <w:p w14:paraId="36B30EAD" w14:textId="77777777" w:rsidR="00D35B2A" w:rsidRDefault="00D35B2A">
      <w:pPr>
        <w:pStyle w:val="Iauiue1"/>
        <w:tabs>
          <w:tab w:val="left" w:pos="540"/>
        </w:tabs>
        <w:ind w:firstLine="540"/>
        <w:jc w:val="both"/>
        <w:rPr>
          <w:szCs w:val="24"/>
        </w:rPr>
      </w:pPr>
      <w:r>
        <w:rPr>
          <w:szCs w:val="24"/>
        </w:rPr>
        <w:t>3.1.1. Принять оплату от Покупателя в размере и в сроки, установленные договором.</w:t>
      </w:r>
    </w:p>
    <w:p w14:paraId="0E46DABE" w14:textId="77777777" w:rsidR="00D35B2A" w:rsidRDefault="00D35B2A">
      <w:pPr>
        <w:tabs>
          <w:tab w:val="left" w:pos="540"/>
        </w:tabs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3.2.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Покупатель обязан:</w:t>
      </w:r>
    </w:p>
    <w:p w14:paraId="4F4260F9" w14:textId="77777777" w:rsidR="00D35B2A" w:rsidRDefault="00D35B2A">
      <w:pPr>
        <w:tabs>
          <w:tab w:val="left" w:pos="54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3.2.1. Уплатить Сумму, указанную в настоящем Договоре в сроки и в порядке предусмотренные настоящим Договором.</w:t>
      </w:r>
    </w:p>
    <w:p w14:paraId="408F01E8" w14:textId="77777777" w:rsidR="00D35B2A" w:rsidRDefault="00D35B2A">
      <w:pPr>
        <w:tabs>
          <w:tab w:val="left" w:pos="540"/>
        </w:tabs>
        <w:ind w:firstLine="540"/>
        <w:jc w:val="both"/>
        <w:rPr>
          <w:sz w:val="24"/>
          <w:szCs w:val="24"/>
        </w:rPr>
      </w:pPr>
    </w:p>
    <w:p w14:paraId="4948E5C4" w14:textId="77777777" w:rsidR="00D35B2A" w:rsidRDefault="00D35B2A">
      <w:pPr>
        <w:pStyle w:val="Iauiu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4.Условия передачи товара</w:t>
      </w:r>
    </w:p>
    <w:p w14:paraId="0CA36ACB" w14:textId="77777777" w:rsidR="00D35B2A" w:rsidRDefault="00D35B2A">
      <w:pPr>
        <w:shd w:val="clear" w:color="auto" w:fill="FFFFFF"/>
        <w:tabs>
          <w:tab w:val="left" w:pos="715"/>
        </w:tabs>
        <w:ind w:right="24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Передача имущества </w:t>
      </w:r>
      <w:r>
        <w:rPr>
          <w:spacing w:val="-1"/>
          <w:sz w:val="24"/>
          <w:szCs w:val="24"/>
        </w:rPr>
        <w:t xml:space="preserve">осуществляется, в соответствии с действующим </w:t>
      </w:r>
      <w:r>
        <w:rPr>
          <w:sz w:val="24"/>
          <w:szCs w:val="24"/>
        </w:rPr>
        <w:t xml:space="preserve">законодательством Российской Федерации, в течение 5 дней после полной оплаты Покупателем имущества в порядке, в сумме, в сроки и на условиях, предусмотренных настоящим Договором. </w:t>
      </w:r>
    </w:p>
    <w:p w14:paraId="7444B85F" w14:textId="77777777" w:rsidR="00D35B2A" w:rsidRDefault="00D35B2A">
      <w:pPr>
        <w:shd w:val="clear" w:color="auto" w:fill="FFFFFF"/>
        <w:tabs>
          <w:tab w:val="left" w:pos="715"/>
        </w:tabs>
        <w:ind w:right="24"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акту приема - передачи.</w:t>
      </w:r>
    </w:p>
    <w:p w14:paraId="0B62116C" w14:textId="77777777" w:rsidR="00D35B2A" w:rsidRDefault="00D35B2A">
      <w:pPr>
        <w:pStyle w:val="Iauiue1"/>
        <w:jc w:val="center"/>
        <w:rPr>
          <w:b/>
          <w:szCs w:val="24"/>
        </w:rPr>
      </w:pPr>
    </w:p>
    <w:p w14:paraId="4C4307EB" w14:textId="77777777" w:rsidR="00D35B2A" w:rsidRDefault="00D35B2A">
      <w:pPr>
        <w:pStyle w:val="Iauiue1"/>
        <w:jc w:val="center"/>
        <w:rPr>
          <w:szCs w:val="24"/>
        </w:rPr>
      </w:pPr>
      <w:r>
        <w:rPr>
          <w:b/>
          <w:szCs w:val="24"/>
        </w:rPr>
        <w:t>5. Ответственность сторон</w:t>
      </w:r>
    </w:p>
    <w:p w14:paraId="4293983D" w14:textId="77777777" w:rsidR="00D35B2A" w:rsidRDefault="00D35B2A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5.1.</w:t>
      </w:r>
      <w:r>
        <w:rPr>
          <w:sz w:val="24"/>
          <w:szCs w:val="24"/>
        </w:rPr>
        <w:t xml:space="preserve"> Продавец несет ответственность за достоверность передаваемых в соответствии с настоящим Договором прав и  документов.</w:t>
      </w:r>
    </w:p>
    <w:p w14:paraId="33443C25" w14:textId="77777777" w:rsidR="00D35B2A" w:rsidRDefault="00D35B2A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5.2.</w:t>
      </w:r>
      <w:r>
        <w:rPr>
          <w:sz w:val="24"/>
          <w:szCs w:val="24"/>
        </w:rPr>
        <w:t xml:space="preserve"> В случае не своевременного перечисления Продавцу денежных средств по настоящему Договору, Покупатель  выплачивает пеню в размере 0,03% годовых за каждый день просрочки.</w:t>
      </w:r>
    </w:p>
    <w:p w14:paraId="5BC42511" w14:textId="77777777" w:rsidR="00D35B2A" w:rsidRDefault="00D35B2A">
      <w:pPr>
        <w:shd w:val="clear" w:color="auto" w:fill="FFFFFF"/>
        <w:spacing w:line="254" w:lineRule="exact"/>
        <w:ind w:left="38" w:firstLine="502"/>
        <w:jc w:val="both"/>
        <w:rPr>
          <w:sz w:val="24"/>
          <w:szCs w:val="24"/>
        </w:rPr>
      </w:pPr>
      <w:r>
        <w:rPr>
          <w:b/>
          <w:sz w:val="24"/>
          <w:szCs w:val="24"/>
        </w:rPr>
        <w:t>5.3.</w:t>
      </w:r>
      <w:r>
        <w:rPr>
          <w:sz w:val="24"/>
          <w:szCs w:val="24"/>
        </w:rPr>
        <w:t xml:space="preserve"> В случае </w:t>
      </w:r>
      <w:r>
        <w:rPr>
          <w:color w:val="000000"/>
          <w:spacing w:val="2"/>
          <w:sz w:val="24"/>
          <w:szCs w:val="24"/>
        </w:rPr>
        <w:t xml:space="preserve">уклонения Покупателем от оплаты проданного на торгах имущества в срок, установленный настоящим </w:t>
      </w:r>
      <w:r>
        <w:rPr>
          <w:color w:val="000000"/>
          <w:spacing w:val="3"/>
          <w:sz w:val="24"/>
          <w:szCs w:val="24"/>
        </w:rPr>
        <w:t>Договором и расторжением в связи с этим настоящего договора внесенный задаток Покупателю не возвращается</w:t>
      </w:r>
      <w:r>
        <w:rPr>
          <w:color w:val="000000"/>
          <w:spacing w:val="1"/>
          <w:sz w:val="24"/>
          <w:szCs w:val="24"/>
        </w:rPr>
        <w:t>.</w:t>
      </w:r>
    </w:p>
    <w:p w14:paraId="0ECEDDE9" w14:textId="77777777" w:rsidR="00D35B2A" w:rsidRDefault="00D35B2A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5.4</w:t>
      </w:r>
      <w:r>
        <w:rPr>
          <w:sz w:val="24"/>
          <w:szCs w:val="24"/>
        </w:rPr>
        <w:t>. За иное неисполнение или ненадлежащее исполнение настоящего Договора стороны несут ответственность по действующему законодательству Российской Федерации.</w:t>
      </w:r>
    </w:p>
    <w:p w14:paraId="3123FA3A" w14:textId="77777777" w:rsidR="00D35B2A" w:rsidRDefault="00D35B2A">
      <w:pPr>
        <w:pStyle w:val="Iauiue1"/>
        <w:jc w:val="both"/>
        <w:rPr>
          <w:color w:val="000000"/>
          <w:szCs w:val="24"/>
        </w:rPr>
      </w:pPr>
    </w:p>
    <w:p w14:paraId="4C4360F4" w14:textId="77777777" w:rsidR="00D35B2A" w:rsidRDefault="00D35B2A">
      <w:pPr>
        <w:pStyle w:val="Iauiue1"/>
        <w:tabs>
          <w:tab w:val="left" w:pos="7797"/>
        </w:tabs>
        <w:jc w:val="center"/>
        <w:rPr>
          <w:szCs w:val="24"/>
        </w:rPr>
      </w:pPr>
      <w:r>
        <w:rPr>
          <w:b/>
          <w:szCs w:val="24"/>
        </w:rPr>
        <w:t xml:space="preserve">6. Прочие условия    </w:t>
      </w:r>
    </w:p>
    <w:p w14:paraId="4FEB6155" w14:textId="77777777" w:rsidR="00D35B2A" w:rsidRDefault="00D35B2A">
      <w:pPr>
        <w:pStyle w:val="Iauiue"/>
        <w:ind w:firstLine="54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6.1.</w:t>
      </w:r>
      <w:r>
        <w:rPr>
          <w:color w:val="000000"/>
          <w:sz w:val="24"/>
          <w:szCs w:val="24"/>
        </w:rPr>
        <w:t xml:space="preserve"> П</w:t>
      </w:r>
      <w:r>
        <w:rPr>
          <w:sz w:val="24"/>
          <w:szCs w:val="24"/>
        </w:rPr>
        <w:t>ереход права к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Покупателю подлежит государственной регистрации в органах, осуществляющих государственную регистрацию прав на недвижимое имущество и сделок с ним.  Право собственности возникает  у Покупателя с момента государственной регистрации права (перехода права). </w:t>
      </w:r>
      <w:r>
        <w:rPr>
          <w:color w:val="000000"/>
          <w:sz w:val="24"/>
          <w:szCs w:val="24"/>
        </w:rPr>
        <w:t xml:space="preserve"> Настоящий договор вступает в силу с момента его подписания обеими сторонами.</w:t>
      </w:r>
    </w:p>
    <w:p w14:paraId="1401DAEA" w14:textId="77777777" w:rsidR="00D35B2A" w:rsidRDefault="00D35B2A">
      <w:pPr>
        <w:pStyle w:val="Iauiue1"/>
        <w:tabs>
          <w:tab w:val="left" w:pos="600"/>
        </w:tabs>
        <w:ind w:firstLineChars="250" w:firstLine="602"/>
        <w:jc w:val="both"/>
        <w:rPr>
          <w:b/>
          <w:szCs w:val="24"/>
        </w:rPr>
      </w:pPr>
      <w:r>
        <w:rPr>
          <w:b/>
          <w:color w:val="000000"/>
          <w:szCs w:val="24"/>
        </w:rPr>
        <w:t>6.</w:t>
      </w:r>
      <w:r>
        <w:rPr>
          <w:b/>
          <w:color w:val="000000"/>
          <w:szCs w:val="24"/>
        </w:rPr>
        <w:t>2</w:t>
      </w:r>
      <w:r>
        <w:rPr>
          <w:b/>
          <w:color w:val="000000"/>
          <w:szCs w:val="24"/>
        </w:rPr>
        <w:t>.</w:t>
      </w:r>
      <w:r>
        <w:rPr>
          <w:color w:val="000000"/>
          <w:szCs w:val="24"/>
        </w:rPr>
        <w:t xml:space="preserve"> Настоящий договор заключен по результатам торгов </w:t>
      </w:r>
      <w:r>
        <w:rPr>
          <w:color w:val="000000"/>
          <w:szCs w:val="24"/>
        </w:rPr>
        <w:t>___________________</w:t>
      </w:r>
      <w:r>
        <w:rPr>
          <w:color w:val="000000"/>
          <w:szCs w:val="24"/>
          <w:shd w:val="clear" w:color="auto" w:fill="FFFFFF"/>
        </w:rPr>
        <w:t>.</w:t>
      </w:r>
      <w:r>
        <w:rPr>
          <w:b/>
          <w:szCs w:val="24"/>
        </w:rPr>
        <w:t xml:space="preserve"> </w:t>
      </w:r>
    </w:p>
    <w:p w14:paraId="2637FF1A" w14:textId="77777777" w:rsidR="00D35B2A" w:rsidRDefault="00D35B2A">
      <w:pPr>
        <w:pStyle w:val="Iauiue1"/>
        <w:ind w:firstLineChars="250" w:firstLine="602"/>
        <w:jc w:val="both"/>
        <w:rPr>
          <w:b/>
          <w:szCs w:val="24"/>
        </w:rPr>
      </w:pPr>
      <w:r>
        <w:rPr>
          <w:b/>
          <w:szCs w:val="24"/>
        </w:rPr>
        <w:t xml:space="preserve">6.3. </w:t>
      </w:r>
      <w:r>
        <w:rPr>
          <w:bCs/>
          <w:szCs w:val="24"/>
        </w:rPr>
        <w:t xml:space="preserve">Покупатель до торгов </w:t>
      </w:r>
      <w:r>
        <w:rPr>
          <w:b/>
          <w:szCs w:val="24"/>
        </w:rPr>
        <w:t xml:space="preserve"> </w:t>
      </w:r>
      <w:r>
        <w:rPr>
          <w:bCs/>
          <w:szCs w:val="24"/>
        </w:rPr>
        <w:t xml:space="preserve">ознакомился с Выписками из </w:t>
      </w:r>
      <w:r>
        <w:rPr>
          <w:szCs w:val="24"/>
        </w:rPr>
        <w:t>Единого государственного реестра недвижимости об объект</w:t>
      </w:r>
      <w:r>
        <w:rPr>
          <w:szCs w:val="24"/>
        </w:rPr>
        <w:t>ах</w:t>
      </w:r>
      <w:r>
        <w:rPr>
          <w:szCs w:val="24"/>
        </w:rPr>
        <w:t xml:space="preserve"> недвижимости</w:t>
      </w:r>
      <w:r>
        <w:rPr>
          <w:szCs w:val="24"/>
        </w:rPr>
        <w:t xml:space="preserve"> и ознакомился со всеми ограничениями и обременениями наложенными на объекты недвижимости, в том числе с арестом </w:t>
      </w:r>
      <w:r>
        <w:rPr>
          <w:rStyle w:val="fontstyle01"/>
          <w:rFonts w:ascii="Times New Roman" w:hAnsi="Times New Roman"/>
          <w:sz w:val="24"/>
          <w:szCs w:val="24"/>
        </w:rPr>
        <w:t xml:space="preserve"> от 29.09.2025, дата гос. регистрации: 29.09.2025, основание: Постановление № 3/6-3825/2025 выдан 17.09.2025 Замоскворецкий районный суд г. Москвы</w:t>
      </w:r>
      <w:r>
        <w:rPr>
          <w:szCs w:val="24"/>
        </w:rPr>
        <w:t>.</w:t>
      </w:r>
    </w:p>
    <w:p w14:paraId="4D4255D9" w14:textId="77777777" w:rsidR="00D35B2A" w:rsidRDefault="00D35B2A">
      <w:pPr>
        <w:pStyle w:val="Iauiue1"/>
        <w:ind w:firstLine="54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6.</w:t>
      </w:r>
      <w:r>
        <w:rPr>
          <w:b/>
          <w:color w:val="000000"/>
          <w:szCs w:val="24"/>
        </w:rPr>
        <w:t>4</w:t>
      </w:r>
      <w:r>
        <w:rPr>
          <w:color w:val="000000"/>
          <w:szCs w:val="24"/>
        </w:rPr>
        <w:t>.  Изменения и дополнения к настоящему договору оформляются письменно дополнительными соглашениями.</w:t>
      </w:r>
    </w:p>
    <w:p w14:paraId="04E431AA" w14:textId="77777777" w:rsidR="00D35B2A" w:rsidRDefault="00D35B2A">
      <w:pPr>
        <w:tabs>
          <w:tab w:val="left" w:pos="540"/>
        </w:tabs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Продавец вправе расторгнуть настоящий договор в одностороннем порядке в случае невнесения Покупателем суммы по договору в срок  </w:t>
      </w:r>
      <w:r>
        <w:rPr>
          <w:color w:val="000000"/>
          <w:spacing w:val="2"/>
          <w:sz w:val="24"/>
          <w:szCs w:val="24"/>
        </w:rPr>
        <w:t xml:space="preserve">установленный настоящим </w:t>
      </w:r>
      <w:r>
        <w:rPr>
          <w:color w:val="000000"/>
          <w:spacing w:val="3"/>
          <w:sz w:val="24"/>
          <w:szCs w:val="24"/>
        </w:rPr>
        <w:t>Договором.</w:t>
      </w:r>
    </w:p>
    <w:p w14:paraId="4151F357" w14:textId="77777777" w:rsidR="00D35B2A" w:rsidRDefault="00D35B2A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7FF12D5D" w14:textId="77777777" w:rsidR="00D35B2A" w:rsidRDefault="00D35B2A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При неурегулировании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6266440A" w14:textId="77777777" w:rsidR="00D35B2A" w:rsidRDefault="00D35B2A">
      <w:pPr>
        <w:pStyle w:val="Iniiaiieoaeno2"/>
        <w:ind w:firstLine="540"/>
        <w:rPr>
          <w:szCs w:val="24"/>
        </w:rPr>
      </w:pPr>
      <w:r>
        <w:rPr>
          <w:b/>
          <w:szCs w:val="24"/>
        </w:rPr>
        <w:t>6.</w:t>
      </w:r>
      <w:r>
        <w:rPr>
          <w:b/>
          <w:szCs w:val="24"/>
        </w:rPr>
        <w:t>8</w:t>
      </w:r>
      <w:r>
        <w:rPr>
          <w:szCs w:val="24"/>
        </w:rPr>
        <w:t xml:space="preserve">. Настоящий договор составлен в </w:t>
      </w:r>
      <w:r>
        <w:rPr>
          <w:szCs w:val="24"/>
        </w:rPr>
        <w:t>двух</w:t>
      </w:r>
      <w:r>
        <w:rPr>
          <w:szCs w:val="24"/>
        </w:rPr>
        <w:t xml:space="preserve"> экземплярах, имеющих одинаковую юридическую силу, один - Продавцу, один – Покупателю.</w:t>
      </w:r>
    </w:p>
    <w:p w14:paraId="084D2C32" w14:textId="77777777" w:rsidR="00D35B2A" w:rsidRDefault="00D35B2A">
      <w:pPr>
        <w:pStyle w:val="Iniiaiieoaeno2"/>
        <w:ind w:firstLine="0"/>
        <w:rPr>
          <w:szCs w:val="24"/>
        </w:rPr>
      </w:pPr>
    </w:p>
    <w:p w14:paraId="13A5379C" w14:textId="77777777" w:rsidR="00D35B2A" w:rsidRDefault="00D35B2A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7.Адреса и реквизиты сторон</w:t>
      </w:r>
    </w:p>
    <w:tbl>
      <w:tblPr>
        <w:tblW w:w="9464" w:type="dxa"/>
        <w:tblInd w:w="0" w:type="dxa"/>
        <w:tblLook w:val="0000" w:firstRow="0" w:lastRow="0" w:firstColumn="0" w:lastColumn="0" w:noHBand="0" w:noVBand="0"/>
      </w:tblPr>
      <w:tblGrid>
        <w:gridCol w:w="4634"/>
        <w:gridCol w:w="4830"/>
      </w:tblGrid>
      <w:tr w:rsidR="00000000" w14:paraId="0032947F" w14:textId="77777777">
        <w:tc>
          <w:tcPr>
            <w:tcW w:w="4634" w:type="dxa"/>
          </w:tcPr>
          <w:p w14:paraId="44530D0D" w14:textId="77777777" w:rsidR="00D35B2A" w:rsidRDefault="00D35B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Продавец:</w:t>
            </w:r>
          </w:p>
          <w:p w14:paraId="41287A19" w14:textId="77777777" w:rsidR="00D35B2A" w:rsidRDefault="00D35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«СК «Аструм»</w:t>
            </w:r>
          </w:p>
          <w:p w14:paraId="48E0EAC5" w14:textId="77777777" w:rsidR="00D35B2A" w:rsidRDefault="00D35B2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1126952022361, ИНН 6952034519</w:t>
            </w:r>
          </w:p>
          <w:p w14:paraId="779B71A9" w14:textId="77777777" w:rsidR="00D35B2A" w:rsidRDefault="00D35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Р/с № </w:t>
            </w:r>
            <w:r>
              <w:rPr>
                <w:color w:val="000000"/>
                <w:sz w:val="24"/>
                <w:szCs w:val="24"/>
              </w:rPr>
              <w:t>40702810312010151146</w:t>
            </w:r>
          </w:p>
          <w:p w14:paraId="21646864" w14:textId="77777777" w:rsidR="00D35B2A" w:rsidRDefault="00D35B2A">
            <w:pPr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Филиал "Корпоративный" ПАО "Совкомбанк"  БИК 044525360</w:t>
            </w:r>
          </w:p>
          <w:p w14:paraId="240591E2" w14:textId="77777777" w:rsidR="00D35B2A" w:rsidRDefault="00D35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№30101810445250000360.</w:t>
            </w:r>
          </w:p>
          <w:p w14:paraId="04BA3E82" w14:textId="77777777" w:rsidR="00D35B2A" w:rsidRDefault="00D35B2A">
            <w:pPr>
              <w:jc w:val="both"/>
              <w:rPr>
                <w:sz w:val="24"/>
                <w:szCs w:val="24"/>
              </w:rPr>
            </w:pPr>
          </w:p>
          <w:p w14:paraId="77FCA590" w14:textId="77777777" w:rsidR="00D35B2A" w:rsidRDefault="00D35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Конкурсный управляющий</w:t>
            </w:r>
          </w:p>
          <w:p w14:paraId="32688930" w14:textId="77777777" w:rsidR="00D35B2A" w:rsidRDefault="00D35B2A">
            <w:pPr>
              <w:jc w:val="both"/>
              <w:rPr>
                <w:sz w:val="24"/>
                <w:szCs w:val="24"/>
              </w:rPr>
            </w:pPr>
          </w:p>
          <w:p w14:paraId="6F63C449" w14:textId="77777777" w:rsidR="00D35B2A" w:rsidRDefault="00D35B2A">
            <w:pPr>
              <w:jc w:val="both"/>
              <w:rPr>
                <w:color w:val="000000"/>
                <w:spacing w:val="1"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_____________/Е.Е. Малтабар</w:t>
            </w:r>
          </w:p>
        </w:tc>
        <w:tc>
          <w:tcPr>
            <w:tcW w:w="4830" w:type="dxa"/>
          </w:tcPr>
          <w:p w14:paraId="616E1A28" w14:textId="77777777" w:rsidR="00D35B2A" w:rsidRDefault="00D35B2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Покупатель:</w:t>
            </w:r>
          </w:p>
          <w:p w14:paraId="57EE5143" w14:textId="77777777" w:rsidR="00D35B2A" w:rsidRDefault="00D35B2A">
            <w:pPr>
              <w:rPr>
                <w:color w:val="000000"/>
                <w:spacing w:val="2"/>
                <w:sz w:val="24"/>
                <w:szCs w:val="24"/>
              </w:rPr>
            </w:pPr>
          </w:p>
          <w:p w14:paraId="6CB06448" w14:textId="77777777" w:rsidR="00D35B2A" w:rsidRDefault="00D35B2A">
            <w:pPr>
              <w:rPr>
                <w:color w:val="000000"/>
                <w:spacing w:val="2"/>
                <w:sz w:val="24"/>
                <w:szCs w:val="24"/>
              </w:rPr>
            </w:pPr>
          </w:p>
          <w:p w14:paraId="46042268" w14:textId="77777777" w:rsidR="00D35B2A" w:rsidRDefault="00D35B2A">
            <w:pPr>
              <w:rPr>
                <w:color w:val="000000"/>
                <w:spacing w:val="2"/>
                <w:sz w:val="24"/>
                <w:szCs w:val="24"/>
              </w:rPr>
            </w:pPr>
          </w:p>
          <w:p w14:paraId="27A8BA30" w14:textId="77777777" w:rsidR="00D35B2A" w:rsidRDefault="00D35B2A">
            <w:pPr>
              <w:rPr>
                <w:color w:val="000000"/>
                <w:spacing w:val="2"/>
                <w:sz w:val="24"/>
                <w:szCs w:val="24"/>
              </w:rPr>
            </w:pPr>
          </w:p>
          <w:p w14:paraId="0EFB8514" w14:textId="77777777" w:rsidR="00D35B2A" w:rsidRDefault="00D35B2A">
            <w:pPr>
              <w:rPr>
                <w:color w:val="000000"/>
                <w:spacing w:val="2"/>
                <w:sz w:val="24"/>
                <w:szCs w:val="24"/>
              </w:rPr>
            </w:pPr>
          </w:p>
          <w:p w14:paraId="622D083C" w14:textId="77777777" w:rsidR="00D35B2A" w:rsidRDefault="00D35B2A">
            <w:pPr>
              <w:rPr>
                <w:sz w:val="24"/>
                <w:szCs w:val="24"/>
              </w:rPr>
            </w:pPr>
          </w:p>
          <w:p w14:paraId="74A1D9EF" w14:textId="77777777" w:rsidR="00D35B2A" w:rsidRDefault="00D35B2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</w:tbl>
    <w:p w14:paraId="2F778A8E" w14:textId="77777777" w:rsidR="00D35B2A" w:rsidRDefault="00D35B2A">
      <w:pPr>
        <w:rPr>
          <w:sz w:val="22"/>
          <w:szCs w:val="22"/>
        </w:rPr>
      </w:pPr>
    </w:p>
    <w:sectPr w:rsidR="00000000">
      <w:pgSz w:w="11904" w:h="16834"/>
      <w:pgMar w:top="851" w:right="871" w:bottom="761" w:left="1122" w:header="720" w:footer="720" w:gutter="0"/>
      <w:cols w:space="72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rawingGridVerticalSpacing w:val="127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12"/>
    <w:rsid w:val="000C3D13"/>
    <w:rsid w:val="000D0C9C"/>
    <w:rsid w:val="000D31D6"/>
    <w:rsid w:val="00146746"/>
    <w:rsid w:val="00146E2D"/>
    <w:rsid w:val="002B748B"/>
    <w:rsid w:val="00385C6B"/>
    <w:rsid w:val="00386286"/>
    <w:rsid w:val="003B155B"/>
    <w:rsid w:val="004437A3"/>
    <w:rsid w:val="004A0EAC"/>
    <w:rsid w:val="004E44C9"/>
    <w:rsid w:val="00524502"/>
    <w:rsid w:val="00553DC7"/>
    <w:rsid w:val="005B7279"/>
    <w:rsid w:val="006478E7"/>
    <w:rsid w:val="00695731"/>
    <w:rsid w:val="00741C12"/>
    <w:rsid w:val="007574F1"/>
    <w:rsid w:val="008B1FC0"/>
    <w:rsid w:val="00913844"/>
    <w:rsid w:val="00966E8A"/>
    <w:rsid w:val="00974D33"/>
    <w:rsid w:val="009B0763"/>
    <w:rsid w:val="00A37B88"/>
    <w:rsid w:val="00B75477"/>
    <w:rsid w:val="00C244FD"/>
    <w:rsid w:val="00D26316"/>
    <w:rsid w:val="00D35B2A"/>
    <w:rsid w:val="00D9214D"/>
    <w:rsid w:val="00E049B3"/>
    <w:rsid w:val="00E96E76"/>
    <w:rsid w:val="00EA5B35"/>
    <w:rsid w:val="00ED16DE"/>
    <w:rsid w:val="06887047"/>
    <w:rsid w:val="18F91185"/>
    <w:rsid w:val="1BCF2065"/>
    <w:rsid w:val="3E110490"/>
    <w:rsid w:val="433F7180"/>
    <w:rsid w:val="47656FAD"/>
    <w:rsid w:val="4E441CEC"/>
    <w:rsid w:val="4EC47A59"/>
    <w:rsid w:val="50413EB8"/>
    <w:rsid w:val="6419193B"/>
    <w:rsid w:val="6D45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BE5E7E7"/>
  <w15:chartTrackingRefBased/>
  <w15:docId w15:val="{5E67151B-E850-4E65-B3E8-A53E5937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qFormat/>
  </w:style>
  <w:style w:type="paragraph" w:styleId="a4">
    <w:name w:val="Normal (Web)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pPr>
      <w:widowControl/>
      <w:spacing w:after="160" w:line="240" w:lineRule="exact"/>
      <w:ind w:firstLine="720"/>
      <w:jc w:val="both"/>
    </w:pPr>
    <w:rPr>
      <w:rFonts w:ascii="Verdana" w:hAnsi="Verdana" w:cs="Verdana"/>
      <w:lang w:val="en-US" w:eastAsia="en-US"/>
    </w:rPr>
  </w:style>
  <w:style w:type="paragraph" w:customStyle="1" w:styleId="Iauiue">
    <w:name w:val="Iau?iue"/>
    <w:pPr>
      <w:widowControl w:val="0"/>
    </w:pPr>
  </w:style>
  <w:style w:type="paragraph" w:customStyle="1" w:styleId="a7">
    <w:name w:val="Îáû÷íûé"/>
    <w:rPr>
      <w:sz w:val="24"/>
    </w:rPr>
  </w:style>
  <w:style w:type="paragraph" w:customStyle="1" w:styleId="Iauiue1">
    <w:name w:val="Iau?iue1"/>
    <w:rPr>
      <w:sz w:val="24"/>
    </w:rPr>
  </w:style>
  <w:style w:type="paragraph" w:customStyle="1" w:styleId="Iniiaiieoaeno2">
    <w:name w:val="Iniiaiie oaeno 2"/>
    <w:basedOn w:val="Iauiue1"/>
    <w:pPr>
      <w:ind w:firstLine="485"/>
      <w:jc w:val="both"/>
    </w:pPr>
    <w:rPr>
      <w:color w:val="000000"/>
    </w:r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743</Words>
  <Characters>4236</Characters>
  <Application>Microsoft Office Word</Application>
  <DocSecurity>0</DocSecurity>
  <Lines>35</Lines>
  <Paragraphs>9</Paragraphs>
  <ScaleCrop>false</ScaleCrop>
  <Company>1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</dc:creator>
  <cp:keywords/>
  <cp:lastModifiedBy>Вега Анна Владимировна</cp:lastModifiedBy>
  <cp:revision>2</cp:revision>
  <dcterms:created xsi:type="dcterms:W3CDTF">2026-07-30T12:10:00Z</dcterms:created>
  <dcterms:modified xsi:type="dcterms:W3CDTF">2026-07-30T12:10:00Z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9CEF577DA0AB48A38303F968B3D4F723_13</vt:lpwstr>
  </property>
  <property fmtid="{D5CDD505-2E9C-101B-9397-08002B2CF9AE}" pid="4" name="KSOTemplateDocerSaveRecord">
    <vt:lpwstr>eyJoZGlkIjoiMDliNTVkMmQ0MDM2NmYwZDExYjM5NjYzMjcxNDMwZmQiLCJ1c2VySWQiOiI4MjQ2MzQ5MjI1NzgifQ==</vt:lpwstr>
  </property>
</Properties>
</file>