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305"/>
      </w:tblGrid>
      <w:tr w:rsidR="009D429B" w14:paraId="06C87D16" w14:textId="77777777" w:rsidTr="000C2959">
        <w:tc>
          <w:tcPr>
            <w:tcW w:w="3190" w:type="dxa"/>
          </w:tcPr>
          <w:p w14:paraId="3BBBC9E7" w14:textId="77777777" w:rsidR="009D429B" w:rsidRDefault="009D429B" w:rsidP="000C2959"/>
        </w:tc>
        <w:tc>
          <w:tcPr>
            <w:tcW w:w="2305" w:type="dxa"/>
          </w:tcPr>
          <w:p w14:paraId="2E3D7544" w14:textId="77777777" w:rsidR="009D429B" w:rsidRDefault="009D429B" w:rsidP="000C2959"/>
        </w:tc>
      </w:tr>
    </w:tbl>
    <w:p w14:paraId="1FAE3EFC" w14:textId="77777777" w:rsidR="00565CA6" w:rsidRPr="00565CA6" w:rsidRDefault="00565CA6" w:rsidP="00565CA6">
      <w:pPr>
        <w:autoSpaceDE w:val="0"/>
        <w:autoSpaceDN w:val="0"/>
        <w:jc w:val="right"/>
        <w:rPr>
          <w:bCs/>
          <w:sz w:val="22"/>
          <w:szCs w:val="22"/>
        </w:rPr>
      </w:pPr>
      <w:r w:rsidRPr="00565CA6">
        <w:rPr>
          <w:bCs/>
          <w:sz w:val="22"/>
          <w:szCs w:val="22"/>
        </w:rPr>
        <w:t xml:space="preserve">Приложение № 1 </w:t>
      </w:r>
    </w:p>
    <w:p w14:paraId="7AB3154C" w14:textId="77777777" w:rsidR="00565CA6" w:rsidRPr="00565CA6" w:rsidRDefault="00565CA6" w:rsidP="00565CA6">
      <w:pPr>
        <w:ind w:right="-57"/>
        <w:jc w:val="right"/>
        <w:rPr>
          <w:color w:val="000000"/>
          <w:sz w:val="24"/>
          <w:szCs w:val="24"/>
        </w:rPr>
      </w:pPr>
      <w:r w:rsidRPr="00565CA6">
        <w:rPr>
          <w:color w:val="000000"/>
          <w:sz w:val="22"/>
          <w:szCs w:val="22"/>
        </w:rPr>
        <w:t>к Оферте</w:t>
      </w:r>
    </w:p>
    <w:p w14:paraId="4344F6F3" w14:textId="77777777" w:rsidR="00565CA6" w:rsidRPr="00565CA6" w:rsidRDefault="00565CA6" w:rsidP="00565CA6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Договор о задатке №____</w:t>
      </w:r>
    </w:p>
    <w:p w14:paraId="47C2A94F" w14:textId="77777777" w:rsidR="00565CA6" w:rsidRPr="00565CA6" w:rsidRDefault="00565CA6" w:rsidP="00565CA6">
      <w:pPr>
        <w:autoSpaceDE w:val="0"/>
        <w:autoSpaceDN w:val="0"/>
        <w:jc w:val="center"/>
        <w:rPr>
          <w:spacing w:val="30"/>
          <w:sz w:val="24"/>
          <w:szCs w:val="24"/>
        </w:rPr>
      </w:pPr>
      <w:r w:rsidRPr="00565CA6">
        <w:rPr>
          <w:spacing w:val="30"/>
          <w:sz w:val="24"/>
          <w:szCs w:val="24"/>
        </w:rPr>
        <w:t>(договор присоединения)</w:t>
      </w:r>
    </w:p>
    <w:p w14:paraId="11E61E28" w14:textId="77777777" w:rsidR="00565CA6" w:rsidRPr="00565CA6" w:rsidRDefault="00565CA6" w:rsidP="00565CA6">
      <w:pPr>
        <w:autoSpaceDE w:val="0"/>
        <w:autoSpaceDN w:val="0"/>
        <w:jc w:val="center"/>
        <w:rPr>
          <w:spacing w:val="30"/>
          <w:sz w:val="24"/>
          <w:szCs w:val="24"/>
        </w:rPr>
      </w:pPr>
    </w:p>
    <w:p w14:paraId="441FB1EF" w14:textId="536A2076" w:rsidR="00565CA6" w:rsidRPr="00565CA6" w:rsidRDefault="00565CA6" w:rsidP="00565CA6">
      <w:pPr>
        <w:shd w:val="clear" w:color="auto" w:fill="FFFFFF"/>
        <w:tabs>
          <w:tab w:val="left" w:pos="1145"/>
        </w:tabs>
        <w:jc w:val="both"/>
        <w:rPr>
          <w:color w:val="333333"/>
          <w:sz w:val="24"/>
          <w:szCs w:val="24"/>
        </w:rPr>
      </w:pPr>
      <w:r w:rsidRPr="00565CA6">
        <w:rPr>
          <w:b/>
          <w:color w:val="000000"/>
          <w:sz w:val="24"/>
          <w:szCs w:val="24"/>
        </w:rPr>
        <w:t>Акционерное общество «Российский аукционный дом»,</w:t>
      </w:r>
      <w:r w:rsidRPr="00565CA6">
        <w:rPr>
          <w:color w:val="000000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 </w:t>
      </w:r>
      <w:r w:rsidR="007D3B3B" w:rsidRPr="007D3B3B">
        <w:rPr>
          <w:bCs/>
          <w:color w:val="000000"/>
          <w:sz w:val="24"/>
          <w:szCs w:val="24"/>
          <w:shd w:val="clear" w:color="auto" w:fill="FFFFFF"/>
          <w:lang w:bidi="ru-RU"/>
        </w:rPr>
        <w:t>Наумов Михаил Юрьевич (ИНН 661222591833, СНИЛС 166-468-258 07, адрес для направления корреспонденции финансовому управляющему: 620075, Свердловская область, г. Екатеринбург, а/я 66) - член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</w:t>
      </w:r>
      <w:r w:rsidRPr="00565CA6">
        <w:rPr>
          <w:b/>
          <w:sz w:val="24"/>
          <w:szCs w:val="24"/>
        </w:rPr>
        <w:t>, именуемый в дальнейшем «Организатор торгов»</w:t>
      </w:r>
      <w:r w:rsidRPr="00565CA6">
        <w:rPr>
          <w:bCs/>
          <w:sz w:val="24"/>
          <w:szCs w:val="24"/>
          <w:shd w:val="clear" w:color="auto" w:fill="FFFFFF"/>
          <w:lang w:bidi="ru-RU"/>
        </w:rPr>
        <w:t xml:space="preserve">, </w:t>
      </w:r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 </w:t>
      </w:r>
      <w:r w:rsidRPr="00565CA6">
        <w:rPr>
          <w:color w:val="000000"/>
          <w:sz w:val="24"/>
          <w:szCs w:val="24"/>
        </w:rPr>
        <w:t>и присоединившийся к настоящему Договору</w:t>
      </w:r>
      <w:r w:rsidRPr="00565CA6">
        <w:rPr>
          <w:b/>
          <w:bCs/>
          <w:color w:val="000000"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>претендент</w:t>
      </w:r>
      <w:r w:rsidRPr="00565CA6">
        <w:rPr>
          <w:b/>
          <w:color w:val="000000"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bookmarkStart w:id="0" w:name="_Hlk140822119"/>
      <w:r w:rsidRPr="00565CA6">
        <w:rPr>
          <w:color w:val="333333"/>
          <w:sz w:val="24"/>
          <w:szCs w:val="24"/>
        </w:rPr>
        <w:t>Лот №</w:t>
      </w:r>
      <w:r w:rsidR="00446331" w:rsidRPr="00446331">
        <w:rPr>
          <w:color w:val="333333"/>
          <w:sz w:val="24"/>
          <w:szCs w:val="24"/>
        </w:rPr>
        <w:t>__</w:t>
      </w:r>
      <w:r w:rsidRPr="00565CA6">
        <w:rPr>
          <w:color w:val="333333"/>
          <w:sz w:val="24"/>
          <w:szCs w:val="24"/>
        </w:rPr>
        <w:t xml:space="preserve"> - </w:t>
      </w:r>
      <w:bookmarkEnd w:id="0"/>
      <w:r w:rsidRPr="00565CA6">
        <w:rPr>
          <w:color w:val="333333"/>
          <w:sz w:val="24"/>
          <w:szCs w:val="24"/>
        </w:rPr>
        <w:t xml:space="preserve">  </w:t>
      </w:r>
      <w:r w:rsidR="00446331" w:rsidRPr="00446331">
        <w:rPr>
          <w:color w:val="333333"/>
          <w:sz w:val="24"/>
          <w:szCs w:val="24"/>
        </w:rPr>
        <w:t>_______________________________________________</w:t>
      </w:r>
      <w:r w:rsidRPr="00565CA6">
        <w:rPr>
          <w:i/>
          <w:iCs/>
          <w:color w:val="333333"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 xml:space="preserve"> в ходе процедуры банкротства </w:t>
      </w:r>
      <w:r w:rsidR="00446331" w:rsidRPr="00446331">
        <w:rPr>
          <w:color w:val="000000"/>
          <w:sz w:val="24"/>
          <w:szCs w:val="24"/>
        </w:rPr>
        <w:t>Виношкиной Татьяны Викторовны (дата рождения: 28.10.1979 г., место рождения: г.Тюмень, СНИЛС 080-938-633 91, ИНН 720406822204, регистрация по месту жительства: 625035, Тюменская область, г. Тюмень, ул. Республики д. 186, кв. 72)</w:t>
      </w:r>
      <w:r w:rsidRPr="00565CA6">
        <w:rPr>
          <w:color w:val="000000"/>
          <w:sz w:val="24"/>
          <w:szCs w:val="24"/>
        </w:rPr>
        <w:t xml:space="preserve">, именуемый в дальнейшем </w:t>
      </w:r>
      <w:r w:rsidRPr="00565CA6">
        <w:rPr>
          <w:b/>
          <w:color w:val="000000"/>
          <w:sz w:val="24"/>
          <w:szCs w:val="24"/>
        </w:rPr>
        <w:t xml:space="preserve">«Претендент», </w:t>
      </w:r>
      <w:r w:rsidRPr="00565CA6">
        <w:rPr>
          <w:color w:val="000000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0EF9E9A8" w14:textId="50DBC64E" w:rsidR="00565CA6" w:rsidRPr="00565CA6" w:rsidRDefault="00565CA6" w:rsidP="00565CA6">
      <w:pPr>
        <w:ind w:firstLine="567"/>
        <w:jc w:val="both"/>
        <w:rPr>
          <w:color w:val="333333"/>
          <w:sz w:val="24"/>
          <w:szCs w:val="24"/>
        </w:rPr>
      </w:pPr>
      <w:r w:rsidRPr="00565CA6">
        <w:rPr>
          <w:sz w:val="24"/>
          <w:szCs w:val="24"/>
        </w:rPr>
        <w:t xml:space="preserve">1. В соответствии с условиями настоящего Договора Претендент для участия </w:t>
      </w:r>
      <w:r w:rsidRPr="00565CA6">
        <w:rPr>
          <w:color w:val="000000"/>
          <w:sz w:val="24"/>
          <w:szCs w:val="24"/>
        </w:rPr>
        <w:t xml:space="preserve">в торгах в форме аукциона с открытой формой подачи предложений по продаже </w:t>
      </w:r>
      <w:r w:rsidRPr="00565CA6">
        <w:rPr>
          <w:color w:val="333333"/>
          <w:sz w:val="24"/>
          <w:szCs w:val="24"/>
        </w:rPr>
        <w:t>Лот №</w:t>
      </w:r>
      <w:r w:rsidR="00446331" w:rsidRPr="00446331">
        <w:rPr>
          <w:color w:val="333333"/>
          <w:sz w:val="24"/>
          <w:szCs w:val="24"/>
        </w:rPr>
        <w:t>__</w:t>
      </w:r>
      <w:r w:rsidRPr="00565CA6">
        <w:rPr>
          <w:color w:val="333333"/>
          <w:sz w:val="24"/>
          <w:szCs w:val="24"/>
        </w:rPr>
        <w:t xml:space="preserve"> - </w:t>
      </w:r>
      <w:r w:rsidR="00446331">
        <w:rPr>
          <w:color w:val="333333"/>
          <w:sz w:val="24"/>
          <w:szCs w:val="24"/>
        </w:rPr>
        <w:br/>
      </w:r>
      <w:r w:rsidR="00446331" w:rsidRPr="00446331">
        <w:rPr>
          <w:color w:val="333333"/>
          <w:sz w:val="24"/>
          <w:szCs w:val="24"/>
        </w:rPr>
        <w:t>_______________________</w:t>
      </w:r>
      <w:r w:rsidR="00446331" w:rsidRPr="007D3B3B">
        <w:rPr>
          <w:color w:val="333333"/>
          <w:sz w:val="24"/>
          <w:szCs w:val="24"/>
        </w:rPr>
        <w:t>______</w:t>
      </w:r>
      <w:r w:rsidRPr="00565CA6">
        <w:rPr>
          <w:color w:val="333333"/>
          <w:sz w:val="24"/>
          <w:szCs w:val="24"/>
        </w:rPr>
        <w:t xml:space="preserve"> </w:t>
      </w:r>
      <w:r w:rsidRPr="00565CA6">
        <w:rPr>
          <w:sz w:val="24"/>
          <w:szCs w:val="24"/>
        </w:rPr>
        <w:t xml:space="preserve">(далее – Имущество), перечисляет денежные средства </w:t>
      </w:r>
      <w:r w:rsidRPr="00565CA6">
        <w:rPr>
          <w:b/>
          <w:sz w:val="24"/>
          <w:szCs w:val="24"/>
        </w:rPr>
        <w:t xml:space="preserve">в размере </w:t>
      </w:r>
      <w:r w:rsidR="00BD6674" w:rsidRPr="00446331">
        <w:rPr>
          <w:b/>
          <w:sz w:val="24"/>
          <w:szCs w:val="24"/>
        </w:rPr>
        <w:t>2</w:t>
      </w:r>
      <w:r w:rsidRPr="00565CA6">
        <w:rPr>
          <w:b/>
          <w:sz w:val="24"/>
          <w:szCs w:val="24"/>
        </w:rPr>
        <w:t xml:space="preserve">0% от начальной цены </w:t>
      </w:r>
      <w:r w:rsidRPr="00565CA6">
        <w:rPr>
          <w:b/>
          <w:bCs/>
          <w:color w:val="000000"/>
          <w:sz w:val="24"/>
          <w:szCs w:val="24"/>
        </w:rPr>
        <w:t xml:space="preserve">Имущества </w:t>
      </w:r>
      <w:r w:rsidRPr="00565CA6">
        <w:rPr>
          <w:color w:val="000000"/>
          <w:sz w:val="24"/>
          <w:szCs w:val="24"/>
        </w:rPr>
        <w:t>(далее – «Задаток») на расчетный счет Оператора электронной площадки:</w:t>
      </w:r>
      <w:r w:rsidRPr="00565CA6">
        <w:rPr>
          <w:bCs/>
          <w:color w:val="000000"/>
          <w:sz w:val="18"/>
          <w:szCs w:val="18"/>
          <w:shd w:val="clear" w:color="auto" w:fill="FFFFFF"/>
        </w:rPr>
        <w:t xml:space="preserve"> </w:t>
      </w:r>
    </w:p>
    <w:p w14:paraId="24857E9E" w14:textId="77777777"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  <w:u w:val="single"/>
        </w:rPr>
        <w:t>Получатель</w:t>
      </w:r>
      <w:r w:rsidRPr="00565CA6">
        <w:rPr>
          <w:b/>
          <w:bCs/>
          <w:sz w:val="24"/>
          <w:szCs w:val="24"/>
        </w:rPr>
        <w:t xml:space="preserve"> - АО «Российский аукционный дом» (ИНН 7838430413, КПП 783801001):</w:t>
      </w:r>
    </w:p>
    <w:p w14:paraId="305729CC" w14:textId="77777777"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р/с № 40702810355000036459 в СЕВЕРО-ЗАПАДНЫЙ БАНК ПАО СБЕРБАНК,</w:t>
      </w:r>
    </w:p>
    <w:p w14:paraId="1AEB4C01" w14:textId="77777777"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БИК 044030653, к/с 30101810500000000653.</w:t>
      </w:r>
    </w:p>
    <w:p w14:paraId="4FCF947C" w14:textId="77777777" w:rsidR="00565CA6" w:rsidRPr="00565CA6" w:rsidRDefault="00565CA6" w:rsidP="00565CA6">
      <w:pPr>
        <w:ind w:firstLine="567"/>
        <w:jc w:val="both"/>
        <w:rPr>
          <w:color w:val="000000"/>
          <w:sz w:val="24"/>
          <w:szCs w:val="24"/>
        </w:rPr>
      </w:pPr>
      <w:r w:rsidRPr="00565CA6">
        <w:rPr>
          <w:color w:val="000000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 w:rsidRPr="00565CA6">
        <w:rPr>
          <w:b/>
          <w:color w:val="000000"/>
          <w:sz w:val="24"/>
          <w:szCs w:val="24"/>
        </w:rPr>
        <w:t>Имущества</w:t>
      </w:r>
      <w:r w:rsidRPr="00565CA6">
        <w:rPr>
          <w:color w:val="000000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565CA6">
        <w:rPr>
          <w:b/>
          <w:color w:val="000000"/>
          <w:sz w:val="24"/>
          <w:szCs w:val="24"/>
        </w:rPr>
        <w:t>Имущества</w:t>
      </w:r>
      <w:r w:rsidRPr="00565CA6">
        <w:rPr>
          <w:color w:val="000000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 w14:paraId="698035E1" w14:textId="77777777" w:rsidR="00565CA6" w:rsidRPr="00565CA6" w:rsidRDefault="00565CA6" w:rsidP="00565CA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565CA6">
        <w:rPr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565CA6">
        <w:rPr>
          <w:b/>
          <w:sz w:val="24"/>
          <w:szCs w:val="24"/>
        </w:rPr>
        <w:t xml:space="preserve">Имущества </w:t>
      </w:r>
      <w:r w:rsidRPr="00565CA6">
        <w:rPr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69FFAF6" w14:textId="77777777" w:rsidR="00565CA6" w:rsidRPr="00565CA6" w:rsidRDefault="00565CA6" w:rsidP="00565CA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565CA6">
        <w:rPr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26BA3BA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 w:rsidRPr="00565CA6">
        <w:rPr>
          <w:b/>
          <w:sz w:val="24"/>
          <w:szCs w:val="24"/>
        </w:rPr>
        <w:t>Имущества</w:t>
      </w:r>
      <w:r w:rsidRPr="00565CA6">
        <w:rPr>
          <w:sz w:val="24"/>
          <w:szCs w:val="24"/>
        </w:rPr>
        <w:t xml:space="preserve">, определенной по итогам торгов, </w:t>
      </w:r>
      <w:r w:rsidRPr="00565CA6">
        <w:rPr>
          <w:color w:val="000000"/>
          <w:sz w:val="24"/>
          <w:szCs w:val="24"/>
        </w:rPr>
        <w:t>и исполнения иных обязательств по заключенному договору купли-продажи имущества</w:t>
      </w:r>
      <w:r w:rsidRPr="00565CA6">
        <w:rPr>
          <w:sz w:val="24"/>
          <w:szCs w:val="24"/>
        </w:rPr>
        <w:t xml:space="preserve"> в случае признания Претендента победителем торгов.</w:t>
      </w:r>
    </w:p>
    <w:p w14:paraId="26751A39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757BB5B9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 w14:paraId="25F7832E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lastRenderedPageBreak/>
        <w:t xml:space="preserve">6. Сроки и порядок возврата суммы задатка, внесенного Претендентом на счет </w:t>
      </w:r>
      <w:proofErr w:type="gramStart"/>
      <w:r w:rsidRPr="00565CA6">
        <w:rPr>
          <w:sz w:val="24"/>
          <w:szCs w:val="24"/>
        </w:rPr>
        <w:t>Оператора электронной площадки</w:t>
      </w:r>
      <w:proofErr w:type="gramEnd"/>
      <w:r w:rsidRPr="00565CA6">
        <w:rPr>
          <w:sz w:val="24"/>
          <w:szCs w:val="24"/>
        </w:rPr>
        <w:t xml:space="preserve">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 w14:paraId="237030B0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2089386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3E104F60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12C1EB99" w14:textId="77777777" w:rsidR="00565CA6" w:rsidRPr="00565CA6" w:rsidRDefault="00565CA6" w:rsidP="00565CA6">
      <w:pPr>
        <w:jc w:val="both"/>
        <w:rPr>
          <w:sz w:val="24"/>
          <w:szCs w:val="24"/>
        </w:rPr>
      </w:pPr>
    </w:p>
    <w:p w14:paraId="3477F844" w14:textId="77777777" w:rsidR="00565CA6" w:rsidRPr="00565CA6" w:rsidRDefault="00565CA6" w:rsidP="00565CA6">
      <w:pPr>
        <w:autoSpaceDE w:val="0"/>
        <w:autoSpaceDN w:val="0"/>
        <w:ind w:firstLine="284"/>
        <w:jc w:val="center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Реквизиты сторон:</w:t>
      </w:r>
    </w:p>
    <w:p w14:paraId="797C1E91" w14:textId="77777777" w:rsidR="00565CA6" w:rsidRPr="00565CA6" w:rsidRDefault="00565CA6" w:rsidP="00565CA6">
      <w:pPr>
        <w:autoSpaceDE w:val="0"/>
        <w:autoSpaceDN w:val="0"/>
        <w:ind w:firstLine="284"/>
        <w:jc w:val="center"/>
        <w:rPr>
          <w:b/>
          <w:bCs/>
          <w:sz w:val="24"/>
          <w:szCs w:val="24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565CA6" w:rsidRPr="00565CA6" w14:paraId="69E782E2" w14:textId="77777777" w:rsidTr="001008B7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29ADA706" w14:textId="77777777" w:rsidR="00565CA6" w:rsidRPr="00565CA6" w:rsidRDefault="00565CA6" w:rsidP="00565CA6">
            <w:pPr>
              <w:rPr>
                <w:b/>
                <w:bCs/>
                <w:sz w:val="24"/>
                <w:szCs w:val="24"/>
              </w:rPr>
            </w:pPr>
            <w:r w:rsidRPr="00565CA6">
              <w:rPr>
                <w:b/>
                <w:bCs/>
                <w:sz w:val="24"/>
                <w:szCs w:val="24"/>
              </w:rPr>
              <w:t>Оператор электронной площадки:</w:t>
            </w:r>
          </w:p>
          <w:p w14:paraId="05ED5EE2" w14:textId="77777777"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b/>
                <w:sz w:val="24"/>
                <w:szCs w:val="24"/>
              </w:rPr>
              <w:t>Акционерное общество</w:t>
            </w:r>
          </w:p>
          <w:p w14:paraId="7E5DC570" w14:textId="77777777"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b/>
                <w:sz w:val="24"/>
                <w:szCs w:val="24"/>
              </w:rPr>
              <w:t>«Российский аукционный дом»</w:t>
            </w:r>
          </w:p>
          <w:p w14:paraId="6E6C4282" w14:textId="77777777" w:rsidR="00565CA6" w:rsidRPr="00565CA6" w:rsidRDefault="00565CA6" w:rsidP="00565CA6">
            <w:pPr>
              <w:rPr>
                <w:b/>
                <w:sz w:val="24"/>
                <w:szCs w:val="24"/>
              </w:rPr>
            </w:pPr>
          </w:p>
          <w:p w14:paraId="4A4079ED" w14:textId="77777777"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Адрес для корреспонденции:</w:t>
            </w:r>
          </w:p>
          <w:p w14:paraId="269246F3" w14:textId="77777777"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190000 Санкт-Петербург,</w:t>
            </w:r>
          </w:p>
          <w:p w14:paraId="54B8A78D" w14:textId="77777777"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пер. Гривцова, д.5, лит. В</w:t>
            </w:r>
          </w:p>
          <w:p w14:paraId="4B00ACCE" w14:textId="77777777"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тел. 8 (800) 777-57-57</w:t>
            </w:r>
          </w:p>
          <w:p w14:paraId="73F239D8" w14:textId="77777777" w:rsidR="00565CA6" w:rsidRPr="00565CA6" w:rsidRDefault="00565CA6" w:rsidP="00565CA6">
            <w:pPr>
              <w:jc w:val="center"/>
              <w:rPr>
                <w:sz w:val="24"/>
                <w:szCs w:val="24"/>
              </w:rPr>
            </w:pPr>
          </w:p>
          <w:p w14:paraId="2EA1F999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bookmarkStart w:id="1" w:name="_Hlk12535521"/>
            <w:r w:rsidRPr="00565CA6">
              <w:rPr>
                <w:sz w:val="24"/>
                <w:szCs w:val="24"/>
              </w:rPr>
              <w:t>ОГРН: 1097847233351, ИНН: 7838430413, КПП: 783801001</w:t>
            </w:r>
          </w:p>
          <w:p w14:paraId="16F12C3D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р/с № 40702810355000036459</w:t>
            </w:r>
          </w:p>
          <w:p w14:paraId="3D3AE8D7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СЕВЕРО-ЗАПАДНЫЙ БАНК ПАО СБЕРБАНК</w:t>
            </w:r>
          </w:p>
          <w:p w14:paraId="1803614A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БИК 044030653</w:t>
            </w:r>
          </w:p>
          <w:p w14:paraId="54B81DE9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к/с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6605F2B" w14:textId="77777777" w:rsidR="00565CA6" w:rsidRPr="00565CA6" w:rsidRDefault="00565CA6" w:rsidP="00565CA6">
            <w:pPr>
              <w:ind w:firstLine="284"/>
              <w:jc w:val="both"/>
              <w:rPr>
                <w:sz w:val="24"/>
                <w:szCs w:val="24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2A2FC133" w14:textId="77777777" w:rsidR="00565CA6" w:rsidRPr="00565CA6" w:rsidRDefault="00565CA6" w:rsidP="00565CA6">
            <w:pPr>
              <w:jc w:val="both"/>
              <w:rPr>
                <w:b/>
                <w:bCs/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ab/>
            </w:r>
            <w:r w:rsidRPr="00565CA6">
              <w:rPr>
                <w:b/>
                <w:bCs/>
                <w:sz w:val="24"/>
                <w:szCs w:val="24"/>
              </w:rPr>
              <w:t>ПРЕТЕНДЕНТ:</w:t>
            </w:r>
          </w:p>
          <w:p w14:paraId="05138D6F" w14:textId="77777777" w:rsidR="00565CA6" w:rsidRPr="00565CA6" w:rsidRDefault="00565CA6" w:rsidP="00565CA6">
            <w:pPr>
              <w:jc w:val="both"/>
              <w:rPr>
                <w:b/>
                <w:bCs/>
                <w:sz w:val="24"/>
                <w:szCs w:val="24"/>
              </w:rPr>
            </w:pPr>
            <w:r w:rsidRPr="00565CA6">
              <w:rPr>
                <w:b/>
                <w:bCs/>
                <w:sz w:val="24"/>
                <w:szCs w:val="24"/>
              </w:rPr>
              <w:t>_________________________________</w:t>
            </w:r>
          </w:p>
          <w:p w14:paraId="5A258EE0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6DE70003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51F86EB9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42BC7DF5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5438F62C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2848CB7B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0BB2EAD4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</w:p>
        </w:tc>
      </w:tr>
    </w:tbl>
    <w:p w14:paraId="7194F6F5" w14:textId="77777777"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      </w:t>
      </w:r>
    </w:p>
    <w:p w14:paraId="7AD3138E" w14:textId="77777777"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От Оператора электронной площадки </w:t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  <w:t>ОТ ПРЕТЕНДЕНТА</w:t>
      </w:r>
    </w:p>
    <w:p w14:paraId="0EA226D9" w14:textId="77777777" w:rsidR="00565CA6" w:rsidRPr="00565CA6" w:rsidRDefault="00565CA6" w:rsidP="00565CA6">
      <w:pPr>
        <w:rPr>
          <w:sz w:val="24"/>
          <w:szCs w:val="24"/>
        </w:rPr>
      </w:pPr>
      <w:r w:rsidRPr="00565CA6">
        <w:rPr>
          <w:sz w:val="24"/>
          <w:szCs w:val="24"/>
        </w:rPr>
        <w:t>_____________________/ Е.В. Канцерова/</w:t>
      </w:r>
      <w:r w:rsidRPr="00565CA6">
        <w:rPr>
          <w:sz w:val="24"/>
          <w:szCs w:val="24"/>
        </w:rPr>
        <w:tab/>
        <w:t xml:space="preserve">                       ________________________/_________</w:t>
      </w:r>
    </w:p>
    <w:p w14:paraId="7DB91AD6" w14:textId="77777777" w:rsidR="00565CA6" w:rsidRPr="00565CA6" w:rsidRDefault="00565CA6" w:rsidP="00565CA6">
      <w:pPr>
        <w:rPr>
          <w:sz w:val="24"/>
          <w:szCs w:val="24"/>
        </w:rPr>
      </w:pPr>
    </w:p>
    <w:p w14:paraId="414772F0" w14:textId="77777777" w:rsidR="00565CA6" w:rsidRPr="00565CA6" w:rsidRDefault="00565CA6" w:rsidP="00565CA6">
      <w:pPr>
        <w:rPr>
          <w:sz w:val="24"/>
          <w:szCs w:val="24"/>
        </w:rPr>
      </w:pPr>
    </w:p>
    <w:p w14:paraId="6D1129F1" w14:textId="77777777" w:rsidR="00565CA6" w:rsidRPr="00565CA6" w:rsidRDefault="00565CA6" w:rsidP="00565CA6">
      <w:pPr>
        <w:ind w:firstLine="708"/>
        <w:rPr>
          <w:b/>
          <w:sz w:val="24"/>
          <w:szCs w:val="24"/>
        </w:rPr>
      </w:pPr>
      <w:r w:rsidRPr="00565CA6">
        <w:rPr>
          <w:b/>
          <w:sz w:val="24"/>
          <w:szCs w:val="24"/>
        </w:rPr>
        <w:t xml:space="preserve">Организатор торгов </w:t>
      </w:r>
    </w:p>
    <w:p w14:paraId="4682EAB3" w14:textId="77777777" w:rsidR="00565CA6" w:rsidRPr="00565CA6" w:rsidRDefault="00565CA6" w:rsidP="00565CA6">
      <w:pPr>
        <w:ind w:firstLine="708"/>
        <w:rPr>
          <w:b/>
          <w:sz w:val="24"/>
          <w:szCs w:val="24"/>
        </w:rPr>
      </w:pPr>
    </w:p>
    <w:p w14:paraId="2772C173" w14:textId="77777777" w:rsidR="00565CA6" w:rsidRPr="00565CA6" w:rsidRDefault="00565CA6" w:rsidP="00565CA6">
      <w:pPr>
        <w:ind w:firstLine="708"/>
        <w:rPr>
          <w:b/>
          <w:sz w:val="24"/>
          <w:szCs w:val="24"/>
        </w:rPr>
      </w:pPr>
    </w:p>
    <w:p w14:paraId="78742C3F" w14:textId="77777777"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От Организатора торгов </w:t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</w:p>
    <w:p w14:paraId="1BD25411" w14:textId="5EC89FCC" w:rsidR="00565CA6" w:rsidRPr="00565CA6" w:rsidRDefault="00565CA6" w:rsidP="00565CA6">
      <w:pPr>
        <w:rPr>
          <w:b/>
          <w:sz w:val="24"/>
          <w:szCs w:val="24"/>
        </w:rPr>
      </w:pPr>
      <w:r w:rsidRPr="00565CA6">
        <w:rPr>
          <w:sz w:val="24"/>
          <w:szCs w:val="24"/>
        </w:rPr>
        <w:t xml:space="preserve">_____________________/ </w:t>
      </w:r>
      <w:r w:rsidR="007D3B3B">
        <w:rPr>
          <w:sz w:val="24"/>
          <w:szCs w:val="24"/>
        </w:rPr>
        <w:t>Наумов М.Ю</w:t>
      </w:r>
      <w:r w:rsidRPr="00565CA6">
        <w:rPr>
          <w:sz w:val="24"/>
          <w:szCs w:val="24"/>
        </w:rPr>
        <w:t>./</w:t>
      </w:r>
      <w:r w:rsidRPr="00565CA6">
        <w:rPr>
          <w:sz w:val="24"/>
          <w:szCs w:val="24"/>
        </w:rPr>
        <w:tab/>
        <w:t xml:space="preserve">                       </w:t>
      </w:r>
    </w:p>
    <w:p w14:paraId="50BE35CD" w14:textId="77777777" w:rsidR="005443B4" w:rsidRPr="008A14AA" w:rsidRDefault="005443B4" w:rsidP="00565CA6">
      <w:pPr>
        <w:autoSpaceDE w:val="0"/>
        <w:autoSpaceDN w:val="0"/>
        <w:adjustRightInd w:val="0"/>
        <w:rPr>
          <w:sz w:val="24"/>
          <w:szCs w:val="24"/>
        </w:rPr>
      </w:pPr>
    </w:p>
    <w:sectPr w:rsidR="005443B4" w:rsidRPr="008A14AA" w:rsidSect="000B0ACD">
      <w:pgSz w:w="11906" w:h="16838"/>
      <w:pgMar w:top="539" w:right="386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A6C"/>
    <w:rsid w:val="0004527A"/>
    <w:rsid w:val="0007459F"/>
    <w:rsid w:val="00195B25"/>
    <w:rsid w:val="00377092"/>
    <w:rsid w:val="00446331"/>
    <w:rsid w:val="004C0589"/>
    <w:rsid w:val="005443B4"/>
    <w:rsid w:val="00565CA6"/>
    <w:rsid w:val="00572F1F"/>
    <w:rsid w:val="00605A6C"/>
    <w:rsid w:val="00663D4A"/>
    <w:rsid w:val="006D0A6A"/>
    <w:rsid w:val="007D3B3B"/>
    <w:rsid w:val="00804B48"/>
    <w:rsid w:val="008A14AA"/>
    <w:rsid w:val="008D7554"/>
    <w:rsid w:val="009D429B"/>
    <w:rsid w:val="00AB641F"/>
    <w:rsid w:val="00BD6674"/>
    <w:rsid w:val="00BF546F"/>
    <w:rsid w:val="00C4315B"/>
    <w:rsid w:val="00C92C31"/>
    <w:rsid w:val="00CC14EE"/>
    <w:rsid w:val="00E070DE"/>
    <w:rsid w:val="00E2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33156"/>
  <w15:docId w15:val="{6A473500-29C0-4A6F-9B2C-7DFD94D0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A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5A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931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Vladimir</cp:lastModifiedBy>
  <cp:revision>21</cp:revision>
  <dcterms:created xsi:type="dcterms:W3CDTF">2019-03-15T07:48:00Z</dcterms:created>
  <dcterms:modified xsi:type="dcterms:W3CDTF">2026-07-30T11:58:00Z</dcterms:modified>
</cp:coreProperties>
</file>