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0F414D" w:rsidP="00380B16">
      <w:pPr>
        <w:pStyle w:val="a4"/>
        <w:ind w:left="0" w:firstLine="491"/>
        <w:jc w:val="both"/>
      </w:pPr>
      <w:r>
        <w:t>Финансовый</w:t>
      </w:r>
      <w:r w:rsidR="00380B16">
        <w:t xml:space="preserve"> управляющий</w:t>
      </w:r>
      <w:r w:rsidR="00380B16" w:rsidRPr="000560D8">
        <w:t xml:space="preserve"> Татарников Денис Альбертович</w:t>
      </w:r>
      <w:r w:rsidR="00380B16">
        <w:t xml:space="preserve">, </w:t>
      </w:r>
      <w:r w:rsidR="00380B16">
        <w:rPr>
          <w:b/>
        </w:rPr>
        <w:t xml:space="preserve"> </w:t>
      </w:r>
      <w:r w:rsidR="00380B16" w:rsidRPr="000560D8">
        <w:t>именуем</w:t>
      </w:r>
      <w:r w:rsidR="00380B16">
        <w:t>ый</w:t>
      </w:r>
      <w:r w:rsidR="00380B16" w:rsidRPr="000560D8">
        <w:t xml:space="preserve"> в дальнейшем «</w:t>
      </w:r>
      <w:r w:rsidR="00380B16">
        <w:t>Организатор торгов</w:t>
      </w:r>
      <w:r w:rsidR="00380B16" w:rsidRPr="000560D8">
        <w:t>»</w:t>
      </w:r>
      <w:r w:rsidR="00380B16">
        <w:t xml:space="preserve"> по продаже имущества </w:t>
      </w:r>
      <w:proofErr w:type="spellStart"/>
      <w:r w:rsidR="00B123E5">
        <w:rPr>
          <w:b/>
        </w:rPr>
        <w:t>Исраеляна</w:t>
      </w:r>
      <w:proofErr w:type="spellEnd"/>
      <w:r w:rsidR="00B123E5">
        <w:rPr>
          <w:b/>
        </w:rPr>
        <w:t xml:space="preserve"> Арама </w:t>
      </w:r>
      <w:proofErr w:type="spellStart"/>
      <w:r w:rsidR="00B123E5">
        <w:rPr>
          <w:b/>
        </w:rPr>
        <w:t>Левоновича</w:t>
      </w:r>
      <w:proofErr w:type="spellEnd"/>
      <w:r w:rsidR="00380B16">
        <w:rPr>
          <w:b/>
        </w:rPr>
        <w:t xml:space="preserve">, </w:t>
      </w:r>
      <w:r w:rsidR="00380B16" w:rsidRPr="00570689">
        <w:t xml:space="preserve">действующий на основании Решения Арбитражного суда  </w:t>
      </w:r>
      <w:r w:rsidR="00B123E5">
        <w:t>Ивановской</w:t>
      </w:r>
      <w:r w:rsidR="00380B16">
        <w:t xml:space="preserve"> </w:t>
      </w:r>
      <w:r w:rsidR="00380B16" w:rsidRPr="00570689">
        <w:t xml:space="preserve"> области по делу № </w:t>
      </w:r>
      <w:r w:rsidR="00B123E5">
        <w:t>А17-11793/24</w:t>
      </w:r>
      <w:r w:rsidR="00380B16" w:rsidRPr="00570689">
        <w:t xml:space="preserve"> от </w:t>
      </w:r>
      <w:r w:rsidR="00B123E5">
        <w:t>15.07</w:t>
      </w:r>
      <w:bookmarkStart w:id="0" w:name="_GoBack"/>
      <w:bookmarkEnd w:id="0"/>
      <w:r>
        <w:t>.2025</w:t>
      </w:r>
      <w:r w:rsidR="00380B16">
        <w:t xml:space="preserve"> </w:t>
      </w:r>
      <w:r w:rsidR="00380B16" w:rsidRPr="00570689">
        <w:t>г</w:t>
      </w:r>
      <w:r w:rsidR="00380B16"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r w:rsidR="000F414D">
        <w:rPr>
          <w:sz w:val="24"/>
          <w:szCs w:val="24"/>
        </w:rPr>
        <w:t>Едином Федеральном реестре сведений о банкротстве</w:t>
      </w:r>
      <w:r w:rsidRPr="007D279F">
        <w:rPr>
          <w:sz w:val="24"/>
          <w:szCs w:val="24"/>
        </w:rPr>
        <w:t xml:space="preserve"> условиями настоящего Договора, ПРЕТЕНДЕНТ для участия в торгах </w:t>
      </w:r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</w:t>
      </w:r>
      <w:r w:rsidR="000F414D">
        <w:rPr>
          <w:sz w:val="24"/>
          <w:szCs w:val="24"/>
        </w:rPr>
        <w:t>публикации ЕФРСБ</w:t>
      </w:r>
      <w:r>
        <w:rPr>
          <w:sz w:val="24"/>
          <w:szCs w:val="24"/>
        </w:rPr>
        <w:t xml:space="preserve">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proofErr w:type="spellStart"/>
      <w:r w:rsidR="000F414D">
        <w:rPr>
          <w:sz w:val="24"/>
          <w:szCs w:val="24"/>
        </w:rPr>
        <w:t>Хохлевой</w:t>
      </w:r>
      <w:proofErr w:type="spellEnd"/>
      <w:proofErr w:type="gramEnd"/>
      <w:r w:rsidR="000F414D">
        <w:rPr>
          <w:sz w:val="24"/>
          <w:szCs w:val="24"/>
        </w:rPr>
        <w:t xml:space="preserve"> С.С,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</w:t>
      </w:r>
      <w:r w:rsidR="009558F5">
        <w:rPr>
          <w:sz w:val="24"/>
          <w:szCs w:val="24"/>
        </w:rPr>
        <w:t xml:space="preserve"> </w:t>
      </w:r>
      <w:r w:rsidR="009558F5" w:rsidRPr="009558F5">
        <w:rPr>
          <w:sz w:val="24"/>
          <w:szCs w:val="24"/>
          <w:u w:val="single"/>
        </w:rPr>
        <w:t xml:space="preserve">только </w:t>
      </w:r>
      <w:r w:rsidRPr="009558F5">
        <w:rPr>
          <w:sz w:val="24"/>
          <w:szCs w:val="24"/>
          <w:u w:val="single"/>
        </w:rPr>
        <w:t xml:space="preserve"> на расчетные (лицевые) счета ПРЕТЕНДЕНТА, указанные в платежных поручениях о перечислении ПРЕТЕНДЕНТОМ суммы задатка</w:t>
      </w:r>
      <w:r w:rsidR="009558F5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 xml:space="preserve">словиях продажи имущества </w:t>
      </w:r>
      <w:proofErr w:type="spellStart"/>
      <w:r w:rsidR="000F414D">
        <w:rPr>
          <w:sz w:val="24"/>
          <w:szCs w:val="24"/>
        </w:rPr>
        <w:t>Хохлевой</w:t>
      </w:r>
      <w:proofErr w:type="spellEnd"/>
      <w:r w:rsidR="000F414D">
        <w:rPr>
          <w:sz w:val="24"/>
          <w:szCs w:val="24"/>
        </w:rPr>
        <w:t xml:space="preserve"> С.С,</w:t>
      </w:r>
      <w:r>
        <w:rPr>
          <w:sz w:val="24"/>
          <w:szCs w:val="24"/>
        </w:rPr>
        <w:t xml:space="preserve"> и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6"/>
    <w:rsid w:val="000F414D"/>
    <w:rsid w:val="00180B93"/>
    <w:rsid w:val="00380B16"/>
    <w:rsid w:val="009558F5"/>
    <w:rsid w:val="00B123E5"/>
    <w:rsid w:val="00C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68F1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2026-05-30T14:39:00Z</dcterms:created>
  <dcterms:modified xsi:type="dcterms:W3CDTF">2026-05-30T14:39:00Z</dcterms:modified>
</cp:coreProperties>
</file>