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6FB66A70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210305" w:rsidRPr="00210305">
        <w:rPr>
          <w:b/>
          <w:sz w:val="24"/>
          <w:szCs w:val="24"/>
        </w:rPr>
        <w:t xml:space="preserve">ОБЩЕСТВОМ С ОГРАНИЧЕННОЙ ОТВЕТСТВЕННОСТЬЮ </w:t>
      </w:r>
      <w:r w:rsidR="00210305" w:rsidRPr="009108B9">
        <w:rPr>
          <w:b/>
          <w:sz w:val="24"/>
          <w:szCs w:val="24"/>
        </w:rPr>
        <w:t>КОММЕРЧЕСКИЙ БАНК «ЭСИД» (ООО «ЭСИДБАНК»)</w:t>
      </w:r>
      <w:r w:rsidRPr="009108B9">
        <w:rPr>
          <w:b/>
          <w:sz w:val="24"/>
          <w:szCs w:val="24"/>
        </w:rPr>
        <w:t xml:space="preserve"> </w:t>
      </w:r>
      <w:r w:rsidRPr="009108B9">
        <w:rPr>
          <w:sz w:val="24"/>
          <w:szCs w:val="24"/>
        </w:rPr>
        <w:t xml:space="preserve">(далее – </w:t>
      </w:r>
      <w:r w:rsidRPr="009108B9">
        <w:rPr>
          <w:b/>
          <w:sz w:val="24"/>
          <w:szCs w:val="24"/>
        </w:rPr>
        <w:t>Банк</w:t>
      </w:r>
      <w:r w:rsidRPr="009108B9">
        <w:rPr>
          <w:sz w:val="24"/>
          <w:szCs w:val="24"/>
        </w:rPr>
        <w:t>)</w:t>
      </w:r>
      <w:r w:rsidRPr="009108B9">
        <w:rPr>
          <w:b/>
          <w:sz w:val="24"/>
          <w:szCs w:val="24"/>
        </w:rPr>
        <w:t xml:space="preserve"> </w:t>
      </w:r>
      <w:r w:rsidRPr="009108B9">
        <w:rPr>
          <w:sz w:val="24"/>
          <w:szCs w:val="24"/>
        </w:rPr>
        <w:t>– государственная</w:t>
      </w:r>
      <w:r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</w:t>
      </w:r>
      <w:r w:rsidR="00210305" w:rsidRPr="00210305">
        <w:rPr>
          <w:sz w:val="24"/>
          <w:szCs w:val="24"/>
        </w:rPr>
        <w:t>Арбитражного суда Республики Дагестан от 31 октября 2014 г. по делу № А15-4013/2014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9108B9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9108B9">
        <w:rPr>
          <w:sz w:val="24"/>
        </w:rPr>
        <w:t>В</w:t>
      </w:r>
      <w:r w:rsidRPr="009108B9">
        <w:rPr>
          <w:spacing w:val="-12"/>
          <w:sz w:val="24"/>
        </w:rPr>
        <w:t xml:space="preserve"> </w:t>
      </w:r>
      <w:r w:rsidRPr="009108B9">
        <w:rPr>
          <w:sz w:val="24"/>
        </w:rPr>
        <w:t>соответствии</w:t>
      </w:r>
      <w:r w:rsidRPr="009108B9">
        <w:rPr>
          <w:spacing w:val="-11"/>
          <w:sz w:val="24"/>
        </w:rPr>
        <w:t xml:space="preserve"> </w:t>
      </w:r>
      <w:r w:rsidRPr="009108B9">
        <w:rPr>
          <w:sz w:val="24"/>
        </w:rPr>
        <w:t>с</w:t>
      </w:r>
      <w:r w:rsidRPr="009108B9">
        <w:rPr>
          <w:spacing w:val="-13"/>
          <w:sz w:val="24"/>
        </w:rPr>
        <w:t xml:space="preserve"> </w:t>
      </w:r>
      <w:r w:rsidRPr="009108B9">
        <w:rPr>
          <w:sz w:val="24"/>
        </w:rPr>
        <w:t>условиями</w:t>
      </w:r>
      <w:r w:rsidRPr="009108B9">
        <w:rPr>
          <w:spacing w:val="-11"/>
          <w:sz w:val="24"/>
        </w:rPr>
        <w:t xml:space="preserve"> </w:t>
      </w:r>
      <w:r w:rsidRPr="009108B9">
        <w:rPr>
          <w:sz w:val="24"/>
        </w:rPr>
        <w:t>настоящего</w:t>
      </w:r>
      <w:r w:rsidRPr="009108B9">
        <w:rPr>
          <w:spacing w:val="-12"/>
          <w:sz w:val="24"/>
        </w:rPr>
        <w:t xml:space="preserve"> </w:t>
      </w:r>
      <w:r w:rsidRPr="009108B9">
        <w:rPr>
          <w:sz w:val="24"/>
        </w:rPr>
        <w:t>Договора</w:t>
      </w:r>
      <w:r w:rsidRPr="009108B9">
        <w:rPr>
          <w:spacing w:val="-13"/>
          <w:sz w:val="24"/>
        </w:rPr>
        <w:t xml:space="preserve"> </w:t>
      </w:r>
      <w:r w:rsidRPr="009108B9">
        <w:rPr>
          <w:sz w:val="24"/>
        </w:rPr>
        <w:t>Претендент</w:t>
      </w:r>
      <w:r w:rsidRPr="009108B9">
        <w:rPr>
          <w:spacing w:val="-11"/>
          <w:sz w:val="24"/>
        </w:rPr>
        <w:t xml:space="preserve"> </w:t>
      </w:r>
      <w:r w:rsidRPr="009108B9">
        <w:rPr>
          <w:sz w:val="24"/>
        </w:rPr>
        <w:t>для</w:t>
      </w:r>
      <w:r w:rsidRPr="009108B9">
        <w:rPr>
          <w:spacing w:val="-12"/>
          <w:sz w:val="24"/>
        </w:rPr>
        <w:t xml:space="preserve"> </w:t>
      </w:r>
      <w:r w:rsidRPr="009108B9">
        <w:rPr>
          <w:sz w:val="24"/>
        </w:rPr>
        <w:t>участия</w:t>
      </w:r>
      <w:r w:rsidRPr="009108B9">
        <w:rPr>
          <w:spacing w:val="-8"/>
          <w:sz w:val="24"/>
        </w:rPr>
        <w:t xml:space="preserve"> </w:t>
      </w:r>
      <w:r w:rsidRPr="009108B9">
        <w:rPr>
          <w:sz w:val="24"/>
        </w:rPr>
        <w:t>в</w:t>
      </w:r>
      <w:r w:rsidRPr="009108B9">
        <w:rPr>
          <w:spacing w:val="-13"/>
          <w:sz w:val="24"/>
        </w:rPr>
        <w:t xml:space="preserve"> </w:t>
      </w:r>
      <w:r w:rsidRPr="009108B9">
        <w:rPr>
          <w:sz w:val="24"/>
        </w:rPr>
        <w:t>торгах</w:t>
      </w:r>
      <w:r w:rsidRPr="009108B9">
        <w:rPr>
          <w:spacing w:val="-12"/>
          <w:sz w:val="24"/>
        </w:rPr>
        <w:t xml:space="preserve"> </w:t>
      </w:r>
      <w:r w:rsidRPr="009108B9">
        <w:rPr>
          <w:sz w:val="24"/>
        </w:rPr>
        <w:t>в</w:t>
      </w:r>
      <w:r w:rsidRPr="009108B9">
        <w:rPr>
          <w:spacing w:val="-12"/>
          <w:sz w:val="24"/>
        </w:rPr>
        <w:t xml:space="preserve"> </w:t>
      </w:r>
      <w:r w:rsidRPr="009108B9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9108B9">
        <w:rPr>
          <w:sz w:val="24"/>
          <w:u w:val="single"/>
        </w:rPr>
        <w:t xml:space="preserve"> </w:t>
      </w:r>
      <w:r w:rsidRPr="009108B9">
        <w:rPr>
          <w:sz w:val="24"/>
          <w:u w:val="single"/>
        </w:rPr>
        <w:tab/>
      </w:r>
      <w:r w:rsidRPr="009108B9">
        <w:rPr>
          <w:sz w:val="24"/>
        </w:rPr>
        <w:t>по</w:t>
      </w:r>
      <w:r w:rsidRPr="009108B9">
        <w:rPr>
          <w:spacing w:val="4"/>
          <w:sz w:val="24"/>
        </w:rPr>
        <w:t xml:space="preserve"> </w:t>
      </w:r>
      <w:r w:rsidRPr="009108B9">
        <w:rPr>
          <w:sz w:val="24"/>
        </w:rPr>
        <w:t>продаже</w:t>
      </w:r>
      <w:r w:rsidR="00F4577E" w:rsidRPr="009108B9">
        <w:rPr>
          <w:sz w:val="24"/>
          <w:u w:val="single"/>
        </w:rPr>
        <w:tab/>
      </w:r>
      <w:r w:rsidR="00F4577E" w:rsidRPr="009108B9">
        <w:rPr>
          <w:sz w:val="24"/>
        </w:rPr>
        <w:t xml:space="preserve"> (</w:t>
      </w:r>
      <w:r w:rsidRPr="009108B9">
        <w:rPr>
          <w:sz w:val="24"/>
        </w:rPr>
        <w:t>далее</w:t>
      </w:r>
      <w:r w:rsidRPr="009108B9">
        <w:rPr>
          <w:spacing w:val="4"/>
          <w:sz w:val="24"/>
        </w:rPr>
        <w:t xml:space="preserve"> </w:t>
      </w:r>
      <w:r w:rsidRPr="009108B9">
        <w:rPr>
          <w:sz w:val="24"/>
        </w:rPr>
        <w:t>–</w:t>
      </w:r>
      <w:r w:rsidRPr="009108B9">
        <w:rPr>
          <w:spacing w:val="6"/>
          <w:sz w:val="24"/>
        </w:rPr>
        <w:t xml:space="preserve"> </w:t>
      </w:r>
      <w:r w:rsidRPr="009108B9">
        <w:rPr>
          <w:sz w:val="24"/>
        </w:rPr>
        <w:t>Имущество),</w:t>
      </w:r>
      <w:r w:rsidRPr="009108B9">
        <w:rPr>
          <w:spacing w:val="4"/>
          <w:sz w:val="24"/>
        </w:rPr>
        <w:t xml:space="preserve"> </w:t>
      </w:r>
      <w:r w:rsidRPr="009108B9">
        <w:rPr>
          <w:sz w:val="24"/>
        </w:rPr>
        <w:t>перечисляет</w:t>
      </w:r>
      <w:r w:rsidRPr="009108B9">
        <w:rPr>
          <w:spacing w:val="5"/>
          <w:sz w:val="24"/>
        </w:rPr>
        <w:t xml:space="preserve"> </w:t>
      </w:r>
      <w:r w:rsidRPr="009108B9">
        <w:rPr>
          <w:sz w:val="24"/>
        </w:rPr>
        <w:t>денежные</w:t>
      </w:r>
      <w:r w:rsidRPr="009108B9">
        <w:rPr>
          <w:spacing w:val="3"/>
          <w:sz w:val="24"/>
        </w:rPr>
        <w:t xml:space="preserve"> </w:t>
      </w:r>
      <w:r w:rsidRPr="009108B9">
        <w:rPr>
          <w:sz w:val="24"/>
        </w:rPr>
        <w:t>средства</w:t>
      </w:r>
      <w:r w:rsidRPr="009108B9">
        <w:rPr>
          <w:spacing w:val="8"/>
          <w:sz w:val="24"/>
        </w:rPr>
        <w:t xml:space="preserve"> </w:t>
      </w:r>
      <w:r w:rsidRPr="009108B9">
        <w:rPr>
          <w:b/>
          <w:sz w:val="24"/>
        </w:rPr>
        <w:t>в</w:t>
      </w:r>
      <w:r w:rsidRPr="009108B9">
        <w:rPr>
          <w:b/>
          <w:spacing w:val="-58"/>
          <w:sz w:val="24"/>
        </w:rPr>
        <w:t xml:space="preserve"> </w:t>
      </w:r>
      <w:r w:rsidRPr="009108B9">
        <w:rPr>
          <w:b/>
          <w:sz w:val="24"/>
        </w:rPr>
        <w:t>размере</w:t>
      </w:r>
      <w:r w:rsidRPr="009108B9">
        <w:rPr>
          <w:b/>
          <w:spacing w:val="43"/>
          <w:sz w:val="24"/>
          <w:u w:val="single"/>
        </w:rPr>
        <w:t xml:space="preserve"> </w:t>
      </w:r>
      <w:r w:rsidR="00AA6A78" w:rsidRPr="009108B9">
        <w:rPr>
          <w:b/>
          <w:spacing w:val="43"/>
          <w:sz w:val="24"/>
          <w:u w:val="single"/>
        </w:rPr>
        <w:t>__</w:t>
      </w:r>
      <w:r w:rsidRPr="009108B9">
        <w:rPr>
          <w:b/>
          <w:sz w:val="24"/>
        </w:rPr>
        <w:t>%</w:t>
      </w:r>
      <w:r w:rsidRPr="009108B9">
        <w:rPr>
          <w:b/>
          <w:spacing w:val="-9"/>
          <w:sz w:val="24"/>
        </w:rPr>
        <w:t xml:space="preserve"> </w:t>
      </w:r>
      <w:r w:rsidRPr="009108B9">
        <w:rPr>
          <w:b/>
          <w:sz w:val="24"/>
        </w:rPr>
        <w:t>от</w:t>
      </w:r>
      <w:r w:rsidRPr="009108B9">
        <w:rPr>
          <w:b/>
          <w:spacing w:val="-9"/>
          <w:sz w:val="24"/>
        </w:rPr>
        <w:t xml:space="preserve"> </w:t>
      </w:r>
      <w:r w:rsidRPr="009108B9">
        <w:rPr>
          <w:b/>
          <w:sz w:val="24"/>
        </w:rPr>
        <w:t>начальной</w:t>
      </w:r>
      <w:r w:rsidRPr="009108B9">
        <w:rPr>
          <w:b/>
          <w:spacing w:val="-8"/>
          <w:sz w:val="24"/>
        </w:rPr>
        <w:t xml:space="preserve"> </w:t>
      </w:r>
      <w:r w:rsidRPr="009108B9">
        <w:rPr>
          <w:b/>
          <w:sz w:val="24"/>
        </w:rPr>
        <w:t>цены</w:t>
      </w:r>
      <w:r w:rsidRPr="009108B9">
        <w:rPr>
          <w:b/>
          <w:spacing w:val="-6"/>
          <w:sz w:val="24"/>
        </w:rPr>
        <w:t xml:space="preserve"> </w:t>
      </w:r>
      <w:r w:rsidRPr="009108B9">
        <w:rPr>
          <w:b/>
          <w:sz w:val="24"/>
        </w:rPr>
        <w:t>Имущества</w:t>
      </w:r>
      <w:r w:rsidRPr="009108B9">
        <w:rPr>
          <w:b/>
          <w:spacing w:val="-9"/>
          <w:sz w:val="24"/>
        </w:rPr>
        <w:t xml:space="preserve"> </w:t>
      </w:r>
      <w:r w:rsidRPr="009108B9">
        <w:rPr>
          <w:sz w:val="24"/>
        </w:rPr>
        <w:t>(далее</w:t>
      </w:r>
      <w:r w:rsidRPr="009108B9">
        <w:rPr>
          <w:spacing w:val="-9"/>
          <w:sz w:val="24"/>
        </w:rPr>
        <w:t xml:space="preserve"> </w:t>
      </w:r>
      <w:r w:rsidRPr="009108B9">
        <w:rPr>
          <w:sz w:val="24"/>
        </w:rPr>
        <w:t>–</w:t>
      </w:r>
      <w:r w:rsidRPr="009108B9">
        <w:rPr>
          <w:spacing w:val="-9"/>
          <w:sz w:val="24"/>
        </w:rPr>
        <w:t xml:space="preserve"> </w:t>
      </w:r>
      <w:r w:rsidRPr="009108B9">
        <w:rPr>
          <w:sz w:val="24"/>
        </w:rPr>
        <w:t>«Задаток»)</w:t>
      </w:r>
      <w:r w:rsidRPr="009108B9">
        <w:rPr>
          <w:spacing w:val="-7"/>
          <w:sz w:val="24"/>
        </w:rPr>
        <w:t xml:space="preserve"> </w:t>
      </w:r>
      <w:r w:rsidRPr="009108B9">
        <w:rPr>
          <w:sz w:val="24"/>
        </w:rPr>
        <w:t>на</w:t>
      </w:r>
      <w:r w:rsidRPr="009108B9">
        <w:rPr>
          <w:spacing w:val="-9"/>
          <w:sz w:val="24"/>
        </w:rPr>
        <w:t xml:space="preserve"> </w:t>
      </w:r>
      <w:r w:rsidRPr="009108B9">
        <w:rPr>
          <w:sz w:val="24"/>
        </w:rPr>
        <w:t>расчетный</w:t>
      </w:r>
      <w:r w:rsidRPr="009108B9">
        <w:rPr>
          <w:spacing w:val="-8"/>
          <w:sz w:val="24"/>
        </w:rPr>
        <w:t xml:space="preserve"> </w:t>
      </w:r>
      <w:r w:rsidRPr="009108B9">
        <w:rPr>
          <w:sz w:val="24"/>
        </w:rPr>
        <w:t>счет</w:t>
      </w:r>
      <w:r w:rsidRPr="009108B9">
        <w:rPr>
          <w:spacing w:val="-8"/>
          <w:sz w:val="24"/>
        </w:rPr>
        <w:t xml:space="preserve"> </w:t>
      </w:r>
      <w:r w:rsidRPr="009108B9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5A409BF1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9108B9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10305"/>
    <w:rsid w:val="00256C82"/>
    <w:rsid w:val="003D3739"/>
    <w:rsid w:val="003F3129"/>
    <w:rsid w:val="00614CAD"/>
    <w:rsid w:val="007309AF"/>
    <w:rsid w:val="0073779B"/>
    <w:rsid w:val="009108B9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2026-08-04T12:40:00Z</dcterms:modified>
</cp:coreProperties>
</file>