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F5ED3" w14:textId="40B5058F" w:rsidR="00D346A7" w:rsidRPr="003A04F6" w:rsidRDefault="00854DC7" w:rsidP="00567729">
      <w:pPr>
        <w:jc w:val="both"/>
        <w:outlineLvl w:val="0"/>
        <w:rPr>
          <w:b/>
          <w:bCs/>
          <w:iCs/>
          <w:shd w:val="clear" w:color="auto" w:fill="FFFFFF"/>
        </w:rPr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>
        <w:rPr>
          <w:b/>
          <w:bCs/>
        </w:rPr>
        <w:t>имущества</w:t>
      </w:r>
      <w:r w:rsidRPr="00F30D8B">
        <w:rPr>
          <w:b/>
          <w:bCs/>
        </w:rPr>
        <w:t>,</w:t>
      </w:r>
      <w:r w:rsidR="00567729">
        <w:rPr>
          <w:b/>
          <w:bCs/>
        </w:rPr>
        <w:t xml:space="preserve"> находящегося в залоге </w:t>
      </w:r>
      <w:r w:rsidR="00567729" w:rsidRPr="005277C3">
        <w:rPr>
          <w:b/>
          <w:bCs/>
        </w:rPr>
        <w:t>ПАО СКБ Приморья «Примсоцбанк»</w:t>
      </w:r>
      <w:r w:rsidR="00567729">
        <w:rPr>
          <w:b/>
          <w:bCs/>
        </w:rPr>
        <w:t>,</w:t>
      </w:r>
      <w:r>
        <w:rPr>
          <w:b/>
          <w:bCs/>
        </w:rPr>
        <w:t xml:space="preserve"> реализуемого в рамках банкротства </w:t>
      </w:r>
      <w:r w:rsidR="003A04F6" w:rsidRPr="003A04F6">
        <w:rPr>
          <w:b/>
          <w:bCs/>
        </w:rPr>
        <w:t>Васильев</w:t>
      </w:r>
      <w:r w:rsidR="003A04F6">
        <w:rPr>
          <w:b/>
          <w:bCs/>
        </w:rPr>
        <w:t>а</w:t>
      </w:r>
      <w:r w:rsidR="003A04F6" w:rsidRPr="003A04F6">
        <w:rPr>
          <w:b/>
          <w:bCs/>
        </w:rPr>
        <w:t xml:space="preserve"> Игор</w:t>
      </w:r>
      <w:r w:rsidR="003A04F6">
        <w:rPr>
          <w:b/>
          <w:bCs/>
        </w:rPr>
        <w:t>я</w:t>
      </w:r>
      <w:r w:rsidR="003A04F6" w:rsidRPr="003A04F6">
        <w:rPr>
          <w:b/>
          <w:bCs/>
        </w:rPr>
        <w:t xml:space="preserve"> Анатольевич</w:t>
      </w:r>
      <w:r w:rsidR="003A04F6">
        <w:rPr>
          <w:b/>
          <w:bCs/>
        </w:rPr>
        <w:t>а</w:t>
      </w:r>
      <w:r w:rsidR="003A04F6">
        <w:rPr>
          <w:b/>
          <w:bCs/>
          <w:iCs/>
          <w:shd w:val="clear" w:color="auto" w:fill="FFFFFF"/>
        </w:rPr>
        <w:t xml:space="preserve"> </w:t>
      </w:r>
      <w:r w:rsidR="002E1A47">
        <w:rPr>
          <w:b/>
          <w:shd w:val="clear" w:color="auto" w:fill="FFFFFF"/>
        </w:rPr>
        <w:t>(</w:t>
      </w:r>
      <w:r w:rsidR="00D346A7" w:rsidRPr="00D346A7">
        <w:rPr>
          <w:iCs/>
        </w:rPr>
        <w:t xml:space="preserve">ИНН </w:t>
      </w:r>
      <w:r w:rsidR="003A04F6" w:rsidRPr="003A04F6">
        <w:rPr>
          <w:bCs/>
          <w:iCs/>
        </w:rPr>
        <w:t>101700647849</w:t>
      </w:r>
      <w:r w:rsidR="007D6E26" w:rsidRPr="007D6E26">
        <w:rPr>
          <w:bCs/>
          <w:iCs/>
        </w:rPr>
        <w:t xml:space="preserve">, СНИЛС: </w:t>
      </w:r>
      <w:r w:rsidR="003A04F6" w:rsidRPr="003A04F6">
        <w:rPr>
          <w:bCs/>
          <w:iCs/>
        </w:rPr>
        <w:t>049-749-585 27</w:t>
      </w:r>
      <w:r w:rsidR="002E1A47">
        <w:rPr>
          <w:bCs/>
        </w:rPr>
        <w:t>)</w:t>
      </w:r>
      <w:r w:rsidR="00E934C1" w:rsidRPr="00E934C1">
        <w:t>,</w:t>
      </w:r>
      <w:r w:rsidR="00E934C1">
        <w:t xml:space="preserve"> </w:t>
      </w:r>
      <w:r w:rsidR="00E934C1" w:rsidRPr="00E934C1">
        <w:t>именуе</w:t>
      </w:r>
      <w:r w:rsidR="0043170D">
        <w:t>мого</w:t>
      </w:r>
      <w:r w:rsidR="00E934C1" w:rsidRPr="00E934C1">
        <w:t xml:space="preserve"> в дальнейшем «До</w:t>
      </w:r>
      <w:r w:rsidR="00E934C1">
        <w:t>лжник</w:t>
      </w:r>
      <w:r w:rsidR="00E934C1" w:rsidRPr="00E934C1">
        <w:t xml:space="preserve">», в лице </w:t>
      </w:r>
      <w:r w:rsidR="00E934C1" w:rsidRPr="009C1ABC">
        <w:rPr>
          <w:b/>
          <w:bCs/>
        </w:rPr>
        <w:t xml:space="preserve">финансового управляющего </w:t>
      </w:r>
      <w:r w:rsidR="003A04F6" w:rsidRPr="003A04F6">
        <w:rPr>
          <w:b/>
          <w:bCs/>
        </w:rPr>
        <w:t xml:space="preserve">Шишина Олега Валентиновича </w:t>
      </w:r>
      <w:r w:rsidR="003A04F6" w:rsidRPr="003A04F6">
        <w:t xml:space="preserve">(ИНН: 352810376686, СНИЛС: 069-871-614 20), адрес для корреспонденции: 162602, Россия, Вологодская область, г. Череповец, Московский пр-т, д. 50, а/я 47, </w:t>
      </w:r>
      <w:proofErr w:type="spellStart"/>
      <w:r w:rsidR="003A04F6" w:rsidRPr="003A04F6">
        <w:t>e-mail</w:t>
      </w:r>
      <w:proofErr w:type="spellEnd"/>
      <w:r w:rsidR="003A04F6" w:rsidRPr="003A04F6">
        <w:t>: bankrot@shishinlaw.com, тел: +7(921)723-21-75,  номер в реестре: 172, член  СРО: ААУ "ГАРАНТИЯ" (ИНН: 7727278019, ОГРН</w:t>
      </w:r>
      <w:r w:rsidR="003A04F6">
        <w:t xml:space="preserve">: </w:t>
      </w:r>
      <w:r w:rsidR="003A04F6" w:rsidRPr="003A04F6">
        <w:t xml:space="preserve">1087799004193, адрес Ассоциации: 125167, г. Москва, </w:t>
      </w:r>
      <w:proofErr w:type="spellStart"/>
      <w:r w:rsidR="003A04F6" w:rsidRPr="003A04F6">
        <w:t>вн.тер.г</w:t>
      </w:r>
      <w:proofErr w:type="spellEnd"/>
      <w:r w:rsidR="003A04F6" w:rsidRPr="003A04F6">
        <w:t>. Муниципальный округ Хорошевский, ул. Викторенко, д. 5, стр. 1), действующего в соответствии с Решением Арбитражного суда Республики Карелия от 07.05.2025 по делу № А26-1144/2025</w:t>
      </w:r>
    </w:p>
    <w:p w14:paraId="051A3C27" w14:textId="77777777" w:rsidR="007D6E26" w:rsidRPr="00D346A7" w:rsidRDefault="007D6E26" w:rsidP="00567729">
      <w:pPr>
        <w:jc w:val="both"/>
        <w:outlineLvl w:val="0"/>
      </w:pPr>
    </w:p>
    <w:p w14:paraId="7F27F5E4" w14:textId="3766249D" w:rsidR="00854DC7" w:rsidRPr="001E48D0" w:rsidRDefault="00854DC7" w:rsidP="004E45E2">
      <w:pPr>
        <w:ind w:firstLine="567"/>
        <w:jc w:val="center"/>
        <w:outlineLvl w:val="0"/>
        <w:rPr>
          <w:rFonts w:eastAsia="Times New Roman"/>
          <w:b/>
          <w:bCs/>
        </w:rPr>
      </w:pPr>
      <w:r w:rsidRPr="00D346A7">
        <w:rPr>
          <w:rFonts w:eastAsia="Times New Roman"/>
        </w:rPr>
        <w:t>Электронный аукцион будет</w:t>
      </w:r>
      <w:r w:rsidRPr="00B05BB1">
        <w:rPr>
          <w:rFonts w:eastAsia="Times New Roman"/>
          <w:b/>
          <w:bCs/>
        </w:rPr>
        <w:t xml:space="preserve"> проводиться </w:t>
      </w:r>
      <w:r w:rsidR="003A04F6">
        <w:rPr>
          <w:rFonts w:eastAsia="Times New Roman"/>
          <w:b/>
          <w:bCs/>
          <w:color w:val="0070C0"/>
        </w:rPr>
        <w:t>15</w:t>
      </w:r>
      <w:r w:rsidR="008A4F09">
        <w:rPr>
          <w:rFonts w:eastAsia="Times New Roman"/>
          <w:b/>
          <w:bCs/>
          <w:color w:val="0070C0"/>
        </w:rPr>
        <w:t xml:space="preserve"> </w:t>
      </w:r>
      <w:r w:rsidR="003A04F6">
        <w:rPr>
          <w:rFonts w:eastAsia="Times New Roman"/>
          <w:b/>
          <w:bCs/>
          <w:color w:val="0070C0"/>
        </w:rPr>
        <w:t>сентября</w:t>
      </w:r>
      <w:r w:rsidR="00C173A1">
        <w:rPr>
          <w:rFonts w:eastAsia="Times New Roman"/>
          <w:b/>
          <w:bCs/>
          <w:color w:val="0070C0"/>
        </w:rPr>
        <w:t xml:space="preserve"> </w:t>
      </w:r>
      <w:r w:rsidRPr="00BB6EE7">
        <w:rPr>
          <w:rFonts w:eastAsia="Times New Roman"/>
          <w:b/>
          <w:bCs/>
          <w:color w:val="0070C0"/>
        </w:rPr>
        <w:t>202</w:t>
      </w:r>
      <w:r w:rsidR="00870212">
        <w:rPr>
          <w:rFonts w:eastAsia="Times New Roman"/>
          <w:b/>
          <w:bCs/>
          <w:color w:val="0070C0"/>
        </w:rPr>
        <w:t>6</w:t>
      </w:r>
      <w:r w:rsidRPr="00BB6EE7">
        <w:rPr>
          <w:rFonts w:eastAsia="Times New Roman"/>
          <w:b/>
          <w:bCs/>
          <w:color w:val="0070C0"/>
        </w:rPr>
        <w:t xml:space="preserve"> года в </w:t>
      </w:r>
      <w:r w:rsidR="007B4BA3">
        <w:rPr>
          <w:rFonts w:eastAsia="Times New Roman"/>
          <w:b/>
          <w:bCs/>
          <w:color w:val="0070C0"/>
        </w:rPr>
        <w:t>1</w:t>
      </w:r>
      <w:r w:rsidR="007A13CB">
        <w:rPr>
          <w:rFonts w:eastAsia="Times New Roman"/>
          <w:b/>
          <w:bCs/>
          <w:color w:val="0070C0"/>
        </w:rPr>
        <w:t>0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5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proofErr w:type="spellStart"/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  <w:proofErr w:type="spellEnd"/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33BD9A58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 xml:space="preserve">Организатор торгов – </w:t>
      </w:r>
      <w:r w:rsidRPr="00A40D10">
        <w:rPr>
          <w:bCs/>
        </w:rPr>
        <w:t xml:space="preserve">АО «Российский аукционный дом» </w:t>
      </w:r>
    </w:p>
    <w:p w14:paraId="1323BAC9" w14:textId="253A55C3" w:rsidR="00854DC7" w:rsidRPr="00A40D1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>Прием заявок с</w:t>
      </w:r>
      <w:r w:rsidR="00205EC7">
        <w:rPr>
          <w:b/>
          <w:bCs/>
        </w:rPr>
        <w:t xml:space="preserve"> </w:t>
      </w:r>
      <w:r w:rsidR="003A04F6">
        <w:rPr>
          <w:b/>
          <w:bCs/>
          <w:color w:val="0070C0"/>
        </w:rPr>
        <w:t>07</w:t>
      </w:r>
      <w:r w:rsidR="00D346A7">
        <w:rPr>
          <w:b/>
          <w:bCs/>
          <w:color w:val="0070C0"/>
        </w:rPr>
        <w:t xml:space="preserve"> </w:t>
      </w:r>
      <w:r w:rsidR="003A04F6">
        <w:rPr>
          <w:b/>
          <w:bCs/>
          <w:color w:val="0070C0"/>
        </w:rPr>
        <w:t>августа</w:t>
      </w:r>
      <w:r w:rsidR="005B6F96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2E1A47">
        <w:rPr>
          <w:b/>
          <w:bCs/>
          <w:color w:val="0070C0"/>
        </w:rPr>
        <w:t>6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</w:t>
      </w:r>
      <w:r w:rsidR="00870212">
        <w:rPr>
          <w:b/>
          <w:bCs/>
          <w:color w:val="0070C0"/>
        </w:rPr>
        <w:t>12</w:t>
      </w:r>
      <w:r w:rsidRPr="00BB6EE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по </w:t>
      </w:r>
      <w:bookmarkStart w:id="0" w:name="_Hlk155792439"/>
      <w:r w:rsidR="003A04F6">
        <w:rPr>
          <w:b/>
          <w:bCs/>
          <w:color w:val="0070C0"/>
        </w:rPr>
        <w:t>13</w:t>
      </w:r>
      <w:r w:rsidR="008A4F09">
        <w:rPr>
          <w:b/>
          <w:bCs/>
          <w:color w:val="0070C0"/>
        </w:rPr>
        <w:t xml:space="preserve"> </w:t>
      </w:r>
      <w:r w:rsidR="003A04F6">
        <w:rPr>
          <w:b/>
          <w:bCs/>
          <w:color w:val="0070C0"/>
        </w:rPr>
        <w:t>сентября</w:t>
      </w:r>
      <w:r w:rsidR="00494F51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870212">
        <w:rPr>
          <w:b/>
          <w:bCs/>
          <w:color w:val="0070C0"/>
        </w:rPr>
        <w:t>6</w:t>
      </w:r>
      <w:r w:rsidR="00EC1C9A">
        <w:rPr>
          <w:b/>
          <w:bCs/>
          <w:color w:val="0070C0"/>
        </w:rPr>
        <w:t xml:space="preserve"> </w:t>
      </w:r>
      <w:bookmarkEnd w:id="0"/>
      <w:r w:rsidRPr="00BB6EE7">
        <w:rPr>
          <w:b/>
          <w:bCs/>
          <w:color w:val="0070C0"/>
        </w:rPr>
        <w:t xml:space="preserve">г. до </w:t>
      </w:r>
      <w:r w:rsidR="003F3EF7">
        <w:rPr>
          <w:b/>
          <w:bCs/>
          <w:color w:val="0070C0"/>
        </w:rPr>
        <w:t>23</w:t>
      </w:r>
      <w:r w:rsidRPr="00BB6EE7">
        <w:rPr>
          <w:b/>
          <w:bCs/>
          <w:color w:val="0070C0"/>
        </w:rPr>
        <w:t>:</w:t>
      </w:r>
      <w:r w:rsidR="003F3EF7">
        <w:rPr>
          <w:b/>
          <w:bCs/>
          <w:color w:val="0070C0"/>
        </w:rPr>
        <w:t>59</w:t>
      </w:r>
      <w:r w:rsidRPr="00BB6EE7">
        <w:rPr>
          <w:b/>
          <w:bCs/>
          <w:color w:val="0070C0"/>
        </w:rPr>
        <w:t xml:space="preserve"> </w:t>
      </w:r>
      <w:r w:rsidRPr="00A40D10">
        <w:rPr>
          <w:b/>
          <w:bCs/>
        </w:rPr>
        <w:t>(МСК).</w:t>
      </w:r>
    </w:p>
    <w:p w14:paraId="5CC16698" w14:textId="513A8931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Задаток должен поступить на счет </w:t>
      </w:r>
      <w:r w:rsidR="004E45E2" w:rsidRPr="00A40D10">
        <w:rPr>
          <w:b/>
          <w:bCs/>
        </w:rPr>
        <w:t>О</w:t>
      </w:r>
      <w:r w:rsidR="004E45E2">
        <w:rPr>
          <w:b/>
          <w:bCs/>
        </w:rPr>
        <w:t>ператора электронной площадки (далее -Оператор)</w:t>
      </w:r>
      <w:r w:rsidR="004E45E2" w:rsidRPr="00A40D10">
        <w:rPr>
          <w:b/>
          <w:bCs/>
        </w:rPr>
        <w:t xml:space="preserve"> </w:t>
      </w:r>
      <w:r w:rsidRPr="00A40D10">
        <w:rPr>
          <w:b/>
          <w:bCs/>
        </w:rPr>
        <w:t xml:space="preserve">не позднее </w:t>
      </w:r>
      <w:r w:rsidR="003F3EF7">
        <w:rPr>
          <w:b/>
          <w:bCs/>
          <w:color w:val="0070C0"/>
        </w:rPr>
        <w:t>23</w:t>
      </w:r>
      <w:r w:rsidR="00AC0989">
        <w:rPr>
          <w:b/>
          <w:bCs/>
          <w:color w:val="0070C0"/>
        </w:rPr>
        <w:t>:</w:t>
      </w:r>
      <w:r w:rsidR="003F3EF7">
        <w:rPr>
          <w:b/>
          <w:bCs/>
          <w:color w:val="0070C0"/>
        </w:rPr>
        <w:t>59</w:t>
      </w:r>
      <w:r w:rsidRPr="00D235CB">
        <w:rPr>
          <w:b/>
          <w:bCs/>
          <w:color w:val="0070C0"/>
        </w:rPr>
        <w:t xml:space="preserve"> </w:t>
      </w:r>
      <w:r w:rsidRPr="00A40D10">
        <w:rPr>
          <w:b/>
          <w:bCs/>
        </w:rPr>
        <w:t xml:space="preserve">(МСК) </w:t>
      </w:r>
      <w:r w:rsidR="003A04F6">
        <w:rPr>
          <w:b/>
          <w:bCs/>
          <w:color w:val="0070C0"/>
        </w:rPr>
        <w:t>13</w:t>
      </w:r>
      <w:r w:rsidR="00CF6033">
        <w:rPr>
          <w:b/>
          <w:bCs/>
          <w:color w:val="0070C0"/>
        </w:rPr>
        <w:t xml:space="preserve"> </w:t>
      </w:r>
      <w:r w:rsidR="003A04F6">
        <w:rPr>
          <w:b/>
          <w:bCs/>
          <w:color w:val="0070C0"/>
        </w:rPr>
        <w:t>сентября</w:t>
      </w:r>
      <w:r w:rsidR="00A81257">
        <w:rPr>
          <w:b/>
          <w:bCs/>
          <w:color w:val="0070C0"/>
        </w:rPr>
        <w:t xml:space="preserve"> </w:t>
      </w:r>
      <w:r w:rsidR="00FE45CF" w:rsidRPr="00FE45CF">
        <w:rPr>
          <w:b/>
          <w:bCs/>
          <w:color w:val="0070C0"/>
        </w:rPr>
        <w:t>202</w:t>
      </w:r>
      <w:r w:rsidR="00870212">
        <w:rPr>
          <w:b/>
          <w:bCs/>
          <w:color w:val="0070C0"/>
        </w:rPr>
        <w:t>6</w:t>
      </w:r>
      <w:r w:rsidR="00FE45CF" w:rsidRPr="00FE45CF">
        <w:rPr>
          <w:b/>
          <w:bCs/>
          <w:color w:val="0070C0"/>
        </w:rPr>
        <w:t xml:space="preserve"> </w:t>
      </w:r>
      <w:r w:rsidRPr="00A40D10">
        <w:rPr>
          <w:b/>
          <w:bCs/>
        </w:rPr>
        <w:t>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191198CD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="00A15306">
        <w:rPr>
          <w:b/>
          <w:bCs/>
          <w:color w:val="0070C0"/>
        </w:rPr>
        <w:t>18</w:t>
      </w:r>
      <w:r w:rsidRPr="00FE787C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</w:t>
      </w:r>
      <w:r w:rsidR="003A04F6">
        <w:rPr>
          <w:b/>
          <w:bCs/>
          <w:color w:val="0070C0"/>
        </w:rPr>
        <w:t>14</w:t>
      </w:r>
      <w:r w:rsidR="00A00A1D">
        <w:rPr>
          <w:b/>
          <w:bCs/>
          <w:color w:val="0070C0"/>
        </w:rPr>
        <w:t xml:space="preserve"> </w:t>
      </w:r>
      <w:r w:rsidR="003A04F6">
        <w:rPr>
          <w:b/>
          <w:bCs/>
          <w:color w:val="0070C0"/>
        </w:rPr>
        <w:t>сентября</w:t>
      </w:r>
      <w:r w:rsidR="00CF6033">
        <w:rPr>
          <w:b/>
          <w:bCs/>
          <w:color w:val="0070C0"/>
        </w:rPr>
        <w:t xml:space="preserve"> </w:t>
      </w:r>
      <w:r w:rsidR="00282C22" w:rsidRPr="00BB6EE7">
        <w:rPr>
          <w:b/>
          <w:bCs/>
          <w:color w:val="0070C0"/>
        </w:rPr>
        <w:t>202</w:t>
      </w:r>
      <w:r w:rsidR="00870212">
        <w:rPr>
          <w:b/>
          <w:bCs/>
          <w:color w:val="0070C0"/>
        </w:rPr>
        <w:t>6</w:t>
      </w:r>
      <w:r w:rsidR="00282C22" w:rsidRPr="00A40D10">
        <w:rPr>
          <w:b/>
          <w:bCs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622D5B3D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цены.</w:t>
      </w:r>
    </w:p>
    <w:p w14:paraId="3E29EC21" w14:textId="77777777" w:rsidR="00854DC7" w:rsidRDefault="00854DC7" w:rsidP="00854DC7">
      <w:pPr>
        <w:ind w:firstLine="567"/>
        <w:jc w:val="center"/>
      </w:pPr>
    </w:p>
    <w:p w14:paraId="3C6CB2AC" w14:textId="77777777" w:rsidR="00BE75E1" w:rsidRDefault="00BE75E1" w:rsidP="00D346A7">
      <w:pPr>
        <w:ind w:firstLine="567"/>
        <w:jc w:val="both"/>
        <w:rPr>
          <w:rFonts w:eastAsia="Times New Roman"/>
        </w:rPr>
      </w:pPr>
      <w:bookmarkStart w:id="1" w:name="_Hlk147911727"/>
      <w:bookmarkStart w:id="2" w:name="_Hlk222237393"/>
      <w:r w:rsidRPr="00BE75E1">
        <w:rPr>
          <w:rFonts w:eastAsia="Times New Roman"/>
        </w:rPr>
        <w:t>Ознакомление с предметом торгов осуществляется в рабочие дни по контактным данным: тел: 7967-268-63-09, эл. почта: fokina@auction-house.ru – Фокина Виктория Осмотр имущества производится по адресу нахождения Имущества, по предварительной договоренности. Лица, желающие осмотреть ТС,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</w:t>
      </w:r>
    </w:p>
    <w:p w14:paraId="4F5D8584" w14:textId="365D82B9" w:rsidR="00D346A7" w:rsidRPr="00D346A7" w:rsidRDefault="00D346A7" w:rsidP="00D346A7">
      <w:pPr>
        <w:ind w:firstLine="567"/>
        <w:jc w:val="both"/>
        <w:rPr>
          <w:rFonts w:eastAsia="Times New Roman"/>
        </w:rPr>
      </w:pPr>
      <w:r w:rsidRPr="00D346A7">
        <w:rPr>
          <w:rFonts w:eastAsia="Times New Roman"/>
        </w:rPr>
        <w:t>Автомобиль расположен по адресу:</w:t>
      </w:r>
      <w:bookmarkEnd w:id="1"/>
      <w:r w:rsidRPr="00D346A7">
        <w:rPr>
          <w:rFonts w:eastAsia="Times New Roman"/>
        </w:rPr>
        <w:t xml:space="preserve"> </w:t>
      </w:r>
      <w:r w:rsidR="00BE75E1" w:rsidRPr="00BE75E1">
        <w:rPr>
          <w:rFonts w:eastAsia="Times New Roman"/>
        </w:rPr>
        <w:t xml:space="preserve">г. Санкт-Петербург, </w:t>
      </w:r>
      <w:proofErr w:type="spellStart"/>
      <w:r w:rsidR="00BE75E1" w:rsidRPr="00BE75E1">
        <w:rPr>
          <w:rFonts w:eastAsia="Times New Roman"/>
        </w:rPr>
        <w:t>Кушелеская</w:t>
      </w:r>
      <w:proofErr w:type="spellEnd"/>
      <w:r w:rsidR="00BE75E1" w:rsidRPr="00BE75E1">
        <w:rPr>
          <w:rFonts w:eastAsia="Times New Roman"/>
        </w:rPr>
        <w:t xml:space="preserve"> дорога, д.7</w:t>
      </w:r>
    </w:p>
    <w:bookmarkEnd w:id="2"/>
    <w:p w14:paraId="507D4340" w14:textId="77777777" w:rsidR="00BE75E1" w:rsidRDefault="00BE75E1" w:rsidP="000338C8">
      <w:pPr>
        <w:ind w:firstLine="567"/>
        <w:jc w:val="both"/>
        <w:rPr>
          <w:rFonts w:eastAsia="Times New Roman"/>
        </w:rPr>
      </w:pPr>
    </w:p>
    <w:p w14:paraId="65496049" w14:textId="4AADAF84" w:rsidR="00854DC7" w:rsidRDefault="00854DC7" w:rsidP="00854DC7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68264C6C" w14:textId="77777777" w:rsidR="00870212" w:rsidRDefault="00870212" w:rsidP="00854DC7">
      <w:pPr>
        <w:ind w:firstLine="567"/>
        <w:jc w:val="both"/>
        <w:rPr>
          <w:b/>
          <w:bCs/>
        </w:rPr>
      </w:pPr>
    </w:p>
    <w:p w14:paraId="04333DCA" w14:textId="058D9FBA" w:rsidR="00851A29" w:rsidRPr="00851A29" w:rsidRDefault="00851A29" w:rsidP="00854DC7">
      <w:pPr>
        <w:ind w:firstLine="567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 xml:space="preserve">Лот №1 </w:t>
      </w:r>
    </w:p>
    <w:p w14:paraId="54693D54" w14:textId="77777777" w:rsidR="003A04F6" w:rsidRDefault="003A04F6" w:rsidP="003A04F6">
      <w:pPr>
        <w:ind w:firstLine="567"/>
        <w:jc w:val="both"/>
      </w:pPr>
      <w:bookmarkStart w:id="3" w:name="_Hlk222237233"/>
      <w:r>
        <w:t>- ТС LADA 4*4, 2020 года выпуска, идентификационный номер (VIN): XTA212140M2408061</w:t>
      </w:r>
    </w:p>
    <w:p w14:paraId="0F11F11F" w14:textId="64629801" w:rsidR="00D346A7" w:rsidRPr="00D346A7" w:rsidRDefault="003A04F6" w:rsidP="003A04F6">
      <w:pPr>
        <w:ind w:firstLine="567"/>
        <w:jc w:val="both"/>
      </w:pPr>
      <w:r>
        <w:t>Ограничения/обременения: залог в пользу Публичного Акционерного Общества Социальный Коммерческий Банк Приморья "ПРИМСОЦБАНК".</w:t>
      </w:r>
    </w:p>
    <w:bookmarkEnd w:id="3"/>
    <w:p w14:paraId="45BEB989" w14:textId="699CF1E5" w:rsidR="00870212" w:rsidRDefault="00870212" w:rsidP="00D346A7">
      <w:pPr>
        <w:ind w:firstLine="567"/>
        <w:jc w:val="both"/>
        <w:rPr>
          <w:b/>
          <w:bCs/>
        </w:rPr>
      </w:pPr>
    </w:p>
    <w:p w14:paraId="50F54333" w14:textId="0D03E3E6" w:rsidR="00851A29" w:rsidRPr="003E3EC0" w:rsidRDefault="00851A29" w:rsidP="00851A29">
      <w:pPr>
        <w:ind w:firstLine="709"/>
        <w:jc w:val="both"/>
        <w:rPr>
          <w:b/>
          <w:bCs/>
        </w:rPr>
      </w:pPr>
      <w:r w:rsidRPr="003E3EC0">
        <w:rPr>
          <w:b/>
          <w:bCs/>
        </w:rPr>
        <w:t xml:space="preserve">Начальная цена: </w:t>
      </w:r>
      <w:r w:rsidR="00BE75E1">
        <w:rPr>
          <w:b/>
          <w:bCs/>
          <w:color w:val="0070C0"/>
        </w:rPr>
        <w:t>754</w:t>
      </w:r>
      <w:r w:rsidR="00D346A7">
        <w:rPr>
          <w:b/>
          <w:bCs/>
          <w:color w:val="0070C0"/>
        </w:rPr>
        <w:t xml:space="preserve"> </w:t>
      </w:r>
      <w:r w:rsidR="00BE75E1">
        <w:rPr>
          <w:b/>
          <w:bCs/>
          <w:color w:val="0070C0"/>
        </w:rPr>
        <w:t>6</w:t>
      </w:r>
      <w:r w:rsidR="003F3EF7">
        <w:rPr>
          <w:b/>
          <w:bCs/>
          <w:color w:val="0070C0"/>
        </w:rPr>
        <w:t>00</w:t>
      </w:r>
      <w:r w:rsidRPr="00B51BD5">
        <w:rPr>
          <w:color w:val="0070C0"/>
        </w:rPr>
        <w:t xml:space="preserve"> </w:t>
      </w:r>
      <w:r w:rsidR="00644F3B">
        <w:rPr>
          <w:color w:val="000000"/>
        </w:rPr>
        <w:t>(</w:t>
      </w:r>
      <w:r w:rsidR="00BE75E1">
        <w:rPr>
          <w:color w:val="000000"/>
        </w:rPr>
        <w:t>Семьсот пятьдесят четыре тысячи шестьсот</w:t>
      </w:r>
      <w:r w:rsidR="00B51BD5">
        <w:rPr>
          <w:color w:val="000000"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6C1FDE0E" w14:textId="4B354B0E" w:rsidR="00851A29" w:rsidRPr="003E3EC0" w:rsidRDefault="00851A29" w:rsidP="00851A29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Сумма задатка: </w:t>
      </w:r>
      <w:r w:rsidR="00BE75E1">
        <w:rPr>
          <w:b/>
          <w:bCs/>
          <w:color w:val="0070C0"/>
        </w:rPr>
        <w:t>75 460</w:t>
      </w:r>
      <w:r w:rsidRPr="00B51BD5">
        <w:rPr>
          <w:bCs/>
          <w:color w:val="0070C0"/>
        </w:rPr>
        <w:t xml:space="preserve"> </w:t>
      </w:r>
      <w:r w:rsidR="00DD4C57">
        <w:rPr>
          <w:bCs/>
        </w:rPr>
        <w:t>(</w:t>
      </w:r>
      <w:r w:rsidR="00BE75E1">
        <w:rPr>
          <w:bCs/>
        </w:rPr>
        <w:t>Семьдесят пять тысяч четыреста шестьдесят</w:t>
      </w:r>
      <w:r w:rsidR="00903CB6">
        <w:rPr>
          <w:bCs/>
        </w:rPr>
        <w:t>)</w:t>
      </w:r>
      <w:r w:rsidRPr="003E3EC0">
        <w:rPr>
          <w:bCs/>
        </w:rPr>
        <w:t xml:space="preserve">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00926875" w14:textId="310F448E" w:rsidR="00BE75E1" w:rsidRDefault="00851A29" w:rsidP="00BE75E1">
      <w:pPr>
        <w:ind w:firstLine="709"/>
        <w:jc w:val="both"/>
        <w:rPr>
          <w:rFonts w:eastAsia="Times New Roman"/>
          <w:b/>
          <w:bCs/>
        </w:rPr>
      </w:pPr>
      <w:r w:rsidRPr="003E3EC0">
        <w:rPr>
          <w:b/>
          <w:bCs/>
        </w:rPr>
        <w:t xml:space="preserve">Шаг аукциона на повышение: </w:t>
      </w:r>
      <w:r w:rsidR="00BE75E1">
        <w:rPr>
          <w:b/>
          <w:bCs/>
          <w:color w:val="0070C0"/>
        </w:rPr>
        <w:t>3</w:t>
      </w:r>
      <w:r w:rsidR="00903CB6">
        <w:rPr>
          <w:b/>
          <w:bCs/>
          <w:color w:val="0070C0"/>
        </w:rPr>
        <w:t>7</w:t>
      </w:r>
      <w:r w:rsidR="002E1A47">
        <w:rPr>
          <w:b/>
          <w:bCs/>
          <w:color w:val="0070C0"/>
        </w:rPr>
        <w:t xml:space="preserve"> </w:t>
      </w:r>
      <w:r w:rsidR="00BE75E1">
        <w:rPr>
          <w:b/>
          <w:bCs/>
          <w:color w:val="0070C0"/>
        </w:rPr>
        <w:t>730</w:t>
      </w:r>
      <w:r w:rsidR="002E1A47" w:rsidRPr="00B51BD5">
        <w:rPr>
          <w:bCs/>
          <w:color w:val="0070C0"/>
        </w:rPr>
        <w:t xml:space="preserve"> </w:t>
      </w:r>
      <w:r w:rsidR="002E1A47">
        <w:rPr>
          <w:bCs/>
        </w:rPr>
        <w:t>(</w:t>
      </w:r>
      <w:r w:rsidR="00BE75E1">
        <w:rPr>
          <w:bCs/>
        </w:rPr>
        <w:t>Тридцать семь тысяч семьсот тридцать</w:t>
      </w:r>
      <w:r w:rsidR="002E1A47" w:rsidRPr="003E3EC0">
        <w:rPr>
          <w:bCs/>
        </w:rPr>
        <w:t xml:space="preserve">) </w:t>
      </w:r>
      <w:r w:rsidR="002E1A47" w:rsidRPr="00B51BD5">
        <w:rPr>
          <w:b/>
          <w:bCs/>
          <w:color w:val="0070C0"/>
        </w:rPr>
        <w:t>руб. 00 коп</w:t>
      </w:r>
      <w:r w:rsidR="002E1A47" w:rsidRPr="003E3EC0">
        <w:rPr>
          <w:b/>
          <w:bCs/>
        </w:rPr>
        <w:t>.</w:t>
      </w:r>
    </w:p>
    <w:p w14:paraId="14B9B9B4" w14:textId="77777777" w:rsidR="00BE75E1" w:rsidRDefault="00BE75E1" w:rsidP="005D332F">
      <w:pPr>
        <w:ind w:firstLine="709"/>
        <w:jc w:val="both"/>
        <w:rPr>
          <w:rFonts w:eastAsia="Times New Roman"/>
          <w:b/>
          <w:bCs/>
        </w:rPr>
      </w:pPr>
    </w:p>
    <w:p w14:paraId="0D078193" w14:textId="77777777" w:rsidR="00854DC7" w:rsidRDefault="00854DC7" w:rsidP="00854DC7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37DC9310" w14:textId="77777777" w:rsidR="005D332F" w:rsidRPr="00534145" w:rsidRDefault="005D332F" w:rsidP="00854DC7">
      <w:pPr>
        <w:ind w:firstLine="720"/>
        <w:jc w:val="center"/>
        <w:rPr>
          <w:rFonts w:eastAsia="Times New Roman"/>
          <w:b/>
          <w:bCs/>
        </w:rPr>
      </w:pPr>
    </w:p>
    <w:p w14:paraId="62E23F54" w14:textId="389279DB" w:rsidR="005D332F" w:rsidRPr="00534145" w:rsidRDefault="005D332F" w:rsidP="005D332F">
      <w:pPr>
        <w:ind w:firstLine="567"/>
        <w:jc w:val="both"/>
        <w:rPr>
          <w:rFonts w:eastAsia="Times New Roman"/>
          <w:bCs/>
        </w:rPr>
      </w:pPr>
      <w:bookmarkStart w:id="4" w:name="_Hlk129696700"/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</w:t>
      </w:r>
      <w:r w:rsidRPr="00534145">
        <w:rPr>
          <w:rFonts w:eastAsia="Times New Roman"/>
          <w:bCs/>
        </w:rPr>
        <w:lastRenderedPageBreak/>
        <w:t>проведении аукциона,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6" w:history="1">
        <w:r w:rsidR="00607CD1" w:rsidRPr="000919B7">
          <w:rPr>
            <w:rStyle w:val="afb"/>
            <w:rFonts w:eastAsia="Times New Roman"/>
            <w:lang w:val="en-US"/>
          </w:rPr>
          <w:t>www</w:t>
        </w:r>
        <w:r w:rsidR="00607CD1" w:rsidRPr="000919B7">
          <w:rPr>
            <w:rStyle w:val="afb"/>
            <w:rFonts w:eastAsia="Times New Roman"/>
          </w:rPr>
          <w:t>.</w:t>
        </w:r>
        <w:r w:rsidR="00607CD1" w:rsidRPr="000919B7">
          <w:rPr>
            <w:rStyle w:val="afb"/>
            <w:rFonts w:eastAsia="Times New Roman"/>
            <w:lang w:val="en-US"/>
          </w:rPr>
          <w:t>lot</w:t>
        </w:r>
        <w:r w:rsidR="00607CD1" w:rsidRPr="000919B7">
          <w:rPr>
            <w:rStyle w:val="afb"/>
            <w:rFonts w:eastAsia="Times New Roman"/>
          </w:rPr>
          <w:t>-</w:t>
        </w:r>
        <w:r w:rsidR="00607CD1" w:rsidRPr="000919B7">
          <w:rPr>
            <w:rStyle w:val="afb"/>
            <w:rFonts w:eastAsia="Times New Roman"/>
            <w:lang w:val="en-US"/>
          </w:rPr>
          <w:t>online</w:t>
        </w:r>
        <w:r w:rsidR="00607CD1" w:rsidRPr="000919B7">
          <w:rPr>
            <w:rStyle w:val="afb"/>
            <w:rFonts w:eastAsia="Times New Roman"/>
          </w:rPr>
          <w:t>.</w:t>
        </w:r>
        <w:proofErr w:type="spellStart"/>
        <w:r w:rsidR="00607CD1" w:rsidRPr="000919B7">
          <w:rPr>
            <w:rStyle w:val="afb"/>
            <w:rFonts w:eastAsia="Times New Roman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bookmarkEnd w:id="4"/>
    <w:p w14:paraId="240D72F4" w14:textId="77777777" w:rsidR="00854DC7" w:rsidRPr="00534145" w:rsidRDefault="00854DC7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6E21FC92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 w:rsidR="00BC1531">
        <w:t>ператора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</w:t>
      </w:r>
      <w:r w:rsidR="00B34981">
        <w:t>ператора</w:t>
      </w:r>
      <w:r w:rsidRPr="00F30D8B">
        <w:t>, является выписка со счета О</w:t>
      </w:r>
      <w:r w:rsidR="00B34981">
        <w:t>ператора</w:t>
      </w:r>
      <w:r w:rsidRPr="00F30D8B">
        <w:t>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7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17F21D6B" w14:textId="2E7B4F92" w:rsidR="00B33790" w:rsidRPr="00B33790" w:rsidRDefault="00B33790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B33790">
        <w:rPr>
          <w:b/>
          <w:bCs/>
        </w:rPr>
        <w:t xml:space="preserve"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</w:t>
      </w:r>
      <w:r w:rsidR="00425AFD">
        <w:rPr>
          <w:b/>
          <w:bCs/>
        </w:rPr>
        <w:t>финансового</w:t>
      </w:r>
      <w:r w:rsidRPr="00B33790">
        <w:rPr>
          <w:b/>
          <w:bCs/>
        </w:rPr>
        <w:t xml:space="preserve"> управляющему и о характере этой заинтересованности, сведения об участии в капитале Заявителя </w:t>
      </w:r>
      <w:r w:rsidR="00425AFD">
        <w:rPr>
          <w:b/>
          <w:bCs/>
        </w:rPr>
        <w:t>финансового</w:t>
      </w:r>
      <w:r w:rsidRPr="00B33790">
        <w:rPr>
          <w:b/>
          <w:bCs/>
        </w:rPr>
        <w:t xml:space="preserve"> управляющего предложение о цене имущества.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3A44DA3E" w14:textId="77777777" w:rsidR="00BC1531" w:rsidRDefault="00BC1531" w:rsidP="00BC1531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7E755E9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77BB313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635C84DD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6F6209CB" w14:textId="5CADAD26" w:rsidR="00BC1531" w:rsidRDefault="00BC1531" w:rsidP="00BC1531">
      <w:pPr>
        <w:ind w:firstLine="567"/>
        <w:jc w:val="both"/>
        <w:rPr>
          <w:b/>
          <w:bCs/>
        </w:rPr>
      </w:pPr>
      <w:r w:rsidRPr="00B32B7C">
        <w:rPr>
          <w:b/>
          <w:bCs/>
        </w:rPr>
        <w:t xml:space="preserve">Задаток должен поступить на указанный счет Оператора электронной площадки не позднее </w:t>
      </w:r>
      <w:r w:rsidR="00BE75E1">
        <w:rPr>
          <w:b/>
          <w:bCs/>
          <w:color w:val="0070C0"/>
        </w:rPr>
        <w:t>13</w:t>
      </w:r>
      <w:r w:rsidR="00A81257">
        <w:rPr>
          <w:b/>
          <w:bCs/>
          <w:color w:val="0070C0"/>
        </w:rPr>
        <w:t xml:space="preserve"> </w:t>
      </w:r>
      <w:r w:rsidR="00BE75E1">
        <w:rPr>
          <w:b/>
          <w:bCs/>
          <w:color w:val="0070C0"/>
        </w:rPr>
        <w:t>сентября</w:t>
      </w:r>
      <w:r w:rsidR="00FE45CF">
        <w:rPr>
          <w:b/>
          <w:bCs/>
          <w:color w:val="0070C0"/>
        </w:rPr>
        <w:t xml:space="preserve"> 202</w:t>
      </w:r>
      <w:r w:rsidR="00870212">
        <w:rPr>
          <w:b/>
          <w:bCs/>
          <w:color w:val="0070C0"/>
        </w:rPr>
        <w:t>6</w:t>
      </w:r>
      <w:r w:rsidRPr="00B32B7C">
        <w:rPr>
          <w:b/>
          <w:bCs/>
          <w:color w:val="0070C0"/>
        </w:rPr>
        <w:t xml:space="preserve"> г. до </w:t>
      </w:r>
      <w:r w:rsidR="00C207B6">
        <w:rPr>
          <w:b/>
          <w:bCs/>
          <w:color w:val="0070C0"/>
        </w:rPr>
        <w:t>23</w:t>
      </w:r>
      <w:r w:rsidR="00CF0CB5">
        <w:rPr>
          <w:b/>
          <w:bCs/>
          <w:color w:val="0070C0"/>
        </w:rPr>
        <w:t>:</w:t>
      </w:r>
      <w:r w:rsidR="00C207B6">
        <w:rPr>
          <w:b/>
          <w:bCs/>
          <w:color w:val="0070C0"/>
        </w:rPr>
        <w:t>59</w:t>
      </w:r>
      <w:r w:rsidRPr="00B32B7C">
        <w:rPr>
          <w:b/>
          <w:bCs/>
          <w:color w:val="0070C0"/>
        </w:rPr>
        <w:t xml:space="preserve"> МСК</w:t>
      </w:r>
      <w:r w:rsidRPr="00B32B7C">
        <w:rPr>
          <w:b/>
          <w:bCs/>
        </w:rPr>
        <w:t>. Задаток считается внесенным с даты поступления всей суммы Задатка на указанный счет.</w:t>
      </w:r>
    </w:p>
    <w:p w14:paraId="1F1EA616" w14:textId="77777777" w:rsidR="00BC1531" w:rsidRPr="004F5C9E" w:rsidRDefault="00BC1531" w:rsidP="00BC1531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F5C9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75D65ED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lastRenderedPageBreak/>
        <w:t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3C01A843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6A0EEE1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6F8EDBB" w14:textId="53FD13FB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</w:t>
      </w:r>
      <w:r w:rsidR="00F0125B">
        <w:rPr>
          <w:rFonts w:eastAsia="Times New Roman"/>
        </w:rPr>
        <w:t>/единственным участником</w:t>
      </w:r>
      <w:r w:rsidRPr="00453C72">
        <w:rPr>
          <w:rFonts w:eastAsia="Times New Roman"/>
        </w:rPr>
        <w:t>.</w:t>
      </w:r>
      <w:r w:rsidR="00F0125B">
        <w:rPr>
          <w:rFonts w:eastAsia="Times New Roman"/>
        </w:rPr>
        <w:t xml:space="preserve"> Задаток претендента, признанного Победителем/единственным участником торгов возврату не подлежит. </w:t>
      </w:r>
    </w:p>
    <w:p w14:paraId="16C4D70F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187B0FCD" w14:textId="516B9C69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rFonts w:eastAsia="Times New Roman"/>
        </w:rPr>
        <w:t xml:space="preserve"> </w:t>
      </w:r>
      <w:r w:rsidRPr="00B32B7C">
        <w:rPr>
          <w:rFonts w:eastAsia="Times New Roman"/>
        </w:rPr>
        <w:t>(</w:t>
      </w:r>
      <w:hyperlink r:id="rId8" w:history="1">
        <w:r w:rsidR="00644F3B" w:rsidRPr="00606ED5">
          <w:rPr>
            <w:rStyle w:val="afb"/>
          </w:rPr>
          <w:t>https://catalog.lot-online.ru/index.php?dispatch=rad_attachment.getfile&amp;attachment_id=2726834&amp;inline=true</w:t>
        </w:r>
      </w:hyperlink>
      <w:r w:rsidR="00644F3B">
        <w:t xml:space="preserve"> </w:t>
      </w:r>
      <w:r w:rsidRPr="00B32B7C">
        <w:rPr>
          <w:rFonts w:eastAsia="Times New Roman"/>
        </w:rPr>
        <w:t xml:space="preserve">) </w:t>
      </w:r>
      <w:r w:rsidRPr="00453C72">
        <w:rPr>
          <w:rFonts w:eastAsia="Times New Roman"/>
        </w:rPr>
        <w:t xml:space="preserve"> (далее – Регламент)</w:t>
      </w:r>
      <w:r w:rsidR="00F0125B">
        <w:rPr>
          <w:rFonts w:eastAsia="Times New Roman"/>
        </w:rPr>
        <w:t xml:space="preserve"> в части, не противоречащей настоящему сообщению и договору о задатке. </w:t>
      </w:r>
    </w:p>
    <w:p w14:paraId="4419EB8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16DCC39" w14:textId="77777777" w:rsidR="00BC1531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5C407E4C" w14:textId="77777777" w:rsidR="00BC1531" w:rsidRPr="00F30D8B" w:rsidRDefault="00BC1531" w:rsidP="00BC1531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313A106A" w14:textId="77777777" w:rsidR="00BC1531" w:rsidRPr="00F30D8B" w:rsidRDefault="00BC1531" w:rsidP="00BC1531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1B946E14" w14:textId="77777777" w:rsidR="00BC1531" w:rsidRDefault="00BC1531" w:rsidP="00BC1531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199315DB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 xml:space="preserve">с </w:t>
      </w:r>
      <w:r w:rsidR="00BE75E1">
        <w:rPr>
          <w:b/>
          <w:bCs/>
          <w:color w:val="0070C0"/>
          <w:u w:val="single"/>
        </w:rPr>
        <w:t>07</w:t>
      </w:r>
      <w:r w:rsidR="00CA2DD3">
        <w:rPr>
          <w:b/>
          <w:bCs/>
          <w:color w:val="0070C0"/>
          <w:u w:val="single"/>
        </w:rPr>
        <w:t xml:space="preserve"> </w:t>
      </w:r>
      <w:r w:rsidR="00BE75E1">
        <w:rPr>
          <w:b/>
          <w:bCs/>
          <w:color w:val="0070C0"/>
          <w:u w:val="single"/>
        </w:rPr>
        <w:t>августа</w:t>
      </w:r>
      <w:r w:rsidR="00B50686">
        <w:rPr>
          <w:b/>
          <w:bCs/>
          <w:color w:val="0070C0"/>
          <w:u w:val="single"/>
        </w:rPr>
        <w:t xml:space="preserve"> </w:t>
      </w:r>
      <w:r w:rsidRPr="00BB6EE7">
        <w:rPr>
          <w:b/>
          <w:bCs/>
          <w:color w:val="0070C0"/>
          <w:u w:val="single"/>
        </w:rPr>
        <w:t>202</w:t>
      </w:r>
      <w:r w:rsidR="00D03CAC">
        <w:rPr>
          <w:b/>
          <w:bCs/>
          <w:color w:val="0070C0"/>
          <w:u w:val="single"/>
        </w:rPr>
        <w:t>6</w:t>
      </w:r>
      <w:r w:rsidRPr="00BB6EE7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3787A8AB" w14:textId="77777777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Интернет </w:t>
      </w:r>
      <w:hyperlink r:id="rId9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proofErr w:type="spellStart"/>
        <w:r w:rsidRPr="00F30D8B">
          <w:rPr>
            <w:b/>
            <w:bCs/>
            <w:u w:val="single"/>
            <w:lang w:val="en-US"/>
          </w:rPr>
          <w:t>ru</w:t>
        </w:r>
        <w:proofErr w:type="spellEnd"/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lastRenderedPageBreak/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18EF5794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5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 xml:space="preserve">сведения о наличии или об отсутствии заинтересованности заявителя по отношению к должнику, кредиторам, </w:t>
      </w:r>
      <w:r w:rsidR="005D332F">
        <w:t>Ф</w:t>
      </w:r>
      <w:r w:rsidR="005D4331" w:rsidRPr="004C459E">
        <w:t xml:space="preserve">У и о характере этой заинтересованности, сведения об участии в капитале заявителя </w:t>
      </w:r>
      <w:r w:rsidR="005D332F">
        <w:t>Ф</w:t>
      </w:r>
      <w:r w:rsidR="005D4331" w:rsidRPr="004C459E">
        <w:t xml:space="preserve">У, СРО арбитражных управляющих, членом или руководителем которой является </w:t>
      </w:r>
      <w:r w:rsidR="005D332F">
        <w:t>Ф</w:t>
      </w:r>
      <w:r w:rsidR="005D4331" w:rsidRPr="004C459E">
        <w:t>У</w:t>
      </w:r>
      <w:r w:rsidRPr="005D4331">
        <w:t>.</w:t>
      </w:r>
    </w:p>
    <w:bookmarkEnd w:id="5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2B88CB95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 w:rsidR="00B34981"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618C4939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три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) дн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</w:t>
      </w:r>
      <w:r w:rsidR="00A15306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77340FA0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02CF812D" w14:textId="3144097A" w:rsidR="002E3673" w:rsidRPr="002E3673" w:rsidRDefault="002E3673" w:rsidP="00854DC7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2E3673">
        <w:rPr>
          <w:b/>
          <w:bCs/>
        </w:rPr>
        <w:t>При поступлении предложения(й) по цене в течении одного часа с момента начала предоставления предложений, время приема предложений продлевается на 30 минут c момента представления каждого предложения по цене. Торги завершаются через 30 минут с момента представления последнего предложения по цене.</w:t>
      </w:r>
    </w:p>
    <w:p w14:paraId="23485C3F" w14:textId="77777777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268BF9E7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lastRenderedPageBreak/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42A68B16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Протокол о результатах аукциона подписывается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222BDFC" w14:textId="7B6AECD1" w:rsidR="00854DC7" w:rsidRDefault="00854DC7" w:rsidP="00854DC7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6E39491E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26B6FBB6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0AB41F0D" w14:textId="46387F11" w:rsidR="000F1A4D" w:rsidRDefault="002728A4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течение пяти дней с даты подписания протокола о результатах торгов финансовый управляющий направляет победителю торгов предложение заключить договор </w:t>
      </w:r>
      <w:r w:rsidR="00854DC7" w:rsidRPr="00CC799D">
        <w:rPr>
          <w:b/>
          <w:bCs/>
        </w:rPr>
        <w:t>купли-продажи</w:t>
      </w:r>
      <w:r>
        <w:rPr>
          <w:b/>
          <w:bCs/>
        </w:rPr>
        <w:t xml:space="preserve"> имущества с приложением проекта данного договора</w:t>
      </w:r>
      <w:r w:rsidR="000F1A4D">
        <w:rPr>
          <w:b/>
          <w:bCs/>
        </w:rPr>
        <w:t xml:space="preserve"> </w:t>
      </w:r>
      <w:r>
        <w:rPr>
          <w:b/>
          <w:bCs/>
        </w:rPr>
        <w:t xml:space="preserve">в соответствии с представленным победителем торгов </w:t>
      </w:r>
      <w:r w:rsidR="000F1A4D">
        <w:rPr>
          <w:b/>
          <w:bCs/>
        </w:rPr>
        <w:t>предложением о цене.</w:t>
      </w:r>
    </w:p>
    <w:p w14:paraId="1FC1968C" w14:textId="55743CEF" w:rsidR="000F1A4D" w:rsidRDefault="000F1A4D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случае отказа или уклонения победителя торгов от подписания договора купли-продажи в течение пяти дней со дня получения предложения </w:t>
      </w:r>
      <w:r w:rsidR="000B5033">
        <w:rPr>
          <w:b/>
          <w:bCs/>
        </w:rPr>
        <w:t>финансового</w:t>
      </w:r>
      <w:r>
        <w:rPr>
          <w:b/>
          <w:bCs/>
        </w:rPr>
        <w:t xml:space="preserve"> управляющего о заключении такого договора внесенный задаток ему не возвращается</w:t>
      </w:r>
      <w:r w:rsidR="004A2A9E">
        <w:rPr>
          <w:b/>
          <w:bCs/>
        </w:rPr>
        <w:t>, и финансовый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 победителя торгов</w:t>
      </w:r>
      <w:r>
        <w:rPr>
          <w:b/>
          <w:bCs/>
        </w:rPr>
        <w:t>.</w:t>
      </w:r>
    </w:p>
    <w:p w14:paraId="3E9B676B" w14:textId="217463E0" w:rsidR="008A16BC" w:rsidRPr="00CC799D" w:rsidRDefault="00854DC7" w:rsidP="00005EC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В случае признания аукциона несостоявшимся по причине допуска к участию только одного участника, договор купли-продажи заключ</w:t>
      </w:r>
      <w:r w:rsidR="00B47DA2">
        <w:rPr>
          <w:b/>
          <w:bCs/>
        </w:rPr>
        <w:t>ается</w:t>
      </w:r>
      <w:r w:rsidRPr="00CC799D">
        <w:rPr>
          <w:b/>
          <w:bCs/>
        </w:rPr>
        <w:t xml:space="preserve"> с единственным участником аукциона, по цене </w:t>
      </w:r>
      <w:r w:rsidR="00BB6EE7" w:rsidRPr="00690366">
        <w:rPr>
          <w:b/>
          <w:bCs/>
          <w:color w:val="000000"/>
        </w:rPr>
        <w:t>предложения этого участника, но не менее начальной цены лота</w:t>
      </w:r>
      <w:r w:rsidR="008A16BC">
        <w:rPr>
          <w:b/>
          <w:bCs/>
          <w:color w:val="000000"/>
        </w:rPr>
        <w:t>,</w:t>
      </w:r>
      <w:r w:rsidR="008A16BC" w:rsidRPr="008A16BC">
        <w:rPr>
          <w:b/>
          <w:bCs/>
        </w:rPr>
        <w:t xml:space="preserve"> </w:t>
      </w:r>
      <w:r w:rsidR="008A16BC" w:rsidRPr="00CC799D">
        <w:rPr>
          <w:b/>
          <w:bCs/>
        </w:rPr>
        <w:t xml:space="preserve">в течение </w:t>
      </w:r>
      <w:r w:rsidR="008A16BC">
        <w:rPr>
          <w:b/>
          <w:bCs/>
        </w:rPr>
        <w:t>10</w:t>
      </w:r>
      <w:r w:rsidR="008A16BC" w:rsidRPr="00CC799D">
        <w:rPr>
          <w:b/>
          <w:bCs/>
        </w:rPr>
        <w:t xml:space="preserve"> (</w:t>
      </w:r>
      <w:r w:rsidR="008A16BC">
        <w:rPr>
          <w:b/>
          <w:bCs/>
        </w:rPr>
        <w:t>десяти</w:t>
      </w:r>
      <w:r w:rsidR="008A16BC" w:rsidRPr="00CC799D">
        <w:rPr>
          <w:b/>
          <w:bCs/>
        </w:rPr>
        <w:t>) дней, с даты признания аукциона несостоявшимся.</w:t>
      </w:r>
      <w:r w:rsidR="00005EC8" w:rsidRPr="00005EC8">
        <w:rPr>
          <w:b/>
          <w:bCs/>
        </w:rPr>
        <w:t xml:space="preserve"> </w:t>
      </w:r>
      <w:r w:rsidR="00005EC8" w:rsidRPr="000C766B">
        <w:rPr>
          <w:b/>
          <w:bCs/>
        </w:rPr>
        <w:t>В случае отказа или уклонения единственного участника торгов от подписания договора купли-продажи в течение пяти дней со дня получения предложения финансового управляющего о заключении такого договора внесенный задаток ему не возвращается.</w:t>
      </w:r>
    </w:p>
    <w:p w14:paraId="10025D0B" w14:textId="36846A0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</w:t>
      </w:r>
      <w:r w:rsidR="004E6289">
        <w:rPr>
          <w:b/>
          <w:bCs/>
        </w:rPr>
        <w:t xml:space="preserve"> календарных</w:t>
      </w:r>
      <w:r w:rsidRPr="00CC799D">
        <w:rPr>
          <w:b/>
          <w:bCs/>
        </w:rPr>
        <w:t xml:space="preserve"> дней </w:t>
      </w:r>
      <w:r w:rsidR="000F1A4D"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45B82EC3" w14:textId="1489C513" w:rsidR="00854DC7" w:rsidRPr="001B4E05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Расчеты по Договору производятся в рублях путем безналичного перечисления средств на расчетный счет</w:t>
      </w:r>
      <w:r w:rsidR="00531376">
        <w:rPr>
          <w:b/>
          <w:bCs/>
        </w:rPr>
        <w:t xml:space="preserve"> Должника</w:t>
      </w:r>
      <w:r w:rsidR="00DD4C57">
        <w:rPr>
          <w:b/>
          <w:bCs/>
        </w:rPr>
        <w:t>, указанный в Договоре купли-продажи</w:t>
      </w:r>
      <w:r w:rsidRPr="00CC799D">
        <w:rPr>
          <w:b/>
          <w:bCs/>
        </w:rPr>
        <w:t>.</w:t>
      </w:r>
    </w:p>
    <w:sectPr w:rsidR="00854DC7" w:rsidRPr="001B4E05" w:rsidSect="009A5DF2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Calibri"/>
    <w:charset w:val="00"/>
    <w:family w:val="auto"/>
    <w:pitch w:val="default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A30B8"/>
    <w:multiLevelType w:val="hybridMultilevel"/>
    <w:tmpl w:val="597422FA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7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9FA77CA"/>
    <w:multiLevelType w:val="multilevel"/>
    <w:tmpl w:val="2C3AF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766116626">
    <w:abstractNumId w:val="14"/>
  </w:num>
  <w:num w:numId="2" w16cid:durableId="206919476">
    <w:abstractNumId w:val="20"/>
  </w:num>
  <w:num w:numId="3" w16cid:durableId="468400405">
    <w:abstractNumId w:val="5"/>
  </w:num>
  <w:num w:numId="4" w16cid:durableId="739211359">
    <w:abstractNumId w:val="9"/>
  </w:num>
  <w:num w:numId="5" w16cid:durableId="1105882873">
    <w:abstractNumId w:val="23"/>
  </w:num>
  <w:num w:numId="6" w16cid:durableId="594019838">
    <w:abstractNumId w:val="8"/>
  </w:num>
  <w:num w:numId="7" w16cid:durableId="581640653">
    <w:abstractNumId w:val="18"/>
  </w:num>
  <w:num w:numId="8" w16cid:durableId="873732002">
    <w:abstractNumId w:val="16"/>
  </w:num>
  <w:num w:numId="9" w16cid:durableId="59210768">
    <w:abstractNumId w:val="4"/>
  </w:num>
  <w:num w:numId="10" w16cid:durableId="401216348">
    <w:abstractNumId w:val="6"/>
  </w:num>
  <w:num w:numId="11" w16cid:durableId="2041203154">
    <w:abstractNumId w:val="25"/>
  </w:num>
  <w:num w:numId="12" w16cid:durableId="294680866">
    <w:abstractNumId w:val="7"/>
  </w:num>
  <w:num w:numId="13" w16cid:durableId="485245230">
    <w:abstractNumId w:val="11"/>
  </w:num>
  <w:num w:numId="14" w16cid:durableId="366296748">
    <w:abstractNumId w:val="19"/>
  </w:num>
  <w:num w:numId="15" w16cid:durableId="221840226">
    <w:abstractNumId w:val="13"/>
  </w:num>
  <w:num w:numId="16" w16cid:durableId="1793207628">
    <w:abstractNumId w:val="2"/>
  </w:num>
  <w:num w:numId="17" w16cid:durableId="432289993">
    <w:abstractNumId w:val="21"/>
  </w:num>
  <w:num w:numId="18" w16cid:durableId="579877154">
    <w:abstractNumId w:val="17"/>
  </w:num>
  <w:num w:numId="19" w16cid:durableId="725185165">
    <w:abstractNumId w:val="15"/>
  </w:num>
  <w:num w:numId="20" w16cid:durableId="133572992">
    <w:abstractNumId w:val="24"/>
  </w:num>
  <w:num w:numId="21" w16cid:durableId="795567479">
    <w:abstractNumId w:val="3"/>
  </w:num>
  <w:num w:numId="22" w16cid:durableId="1193769363">
    <w:abstractNumId w:val="10"/>
  </w:num>
  <w:num w:numId="23" w16cid:durableId="2026127864">
    <w:abstractNumId w:val="22"/>
  </w:num>
  <w:num w:numId="24" w16cid:durableId="1519150974">
    <w:abstractNumId w:val="0"/>
  </w:num>
  <w:num w:numId="25" w16cid:durableId="888877048">
    <w:abstractNumId w:val="12"/>
  </w:num>
  <w:num w:numId="26" w16cid:durableId="2511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C7"/>
    <w:rsid w:val="00001F32"/>
    <w:rsid w:val="00005EC8"/>
    <w:rsid w:val="000338C8"/>
    <w:rsid w:val="0005543D"/>
    <w:rsid w:val="00055854"/>
    <w:rsid w:val="00084031"/>
    <w:rsid w:val="000926A8"/>
    <w:rsid w:val="000953E5"/>
    <w:rsid w:val="000B5033"/>
    <w:rsid w:val="000F1A4D"/>
    <w:rsid w:val="00102347"/>
    <w:rsid w:val="00150F7A"/>
    <w:rsid w:val="00170CDA"/>
    <w:rsid w:val="00177F0F"/>
    <w:rsid w:val="00184790"/>
    <w:rsid w:val="0019481D"/>
    <w:rsid w:val="001B4E05"/>
    <w:rsid w:val="001D7A9B"/>
    <w:rsid w:val="001E7F93"/>
    <w:rsid w:val="00205EC7"/>
    <w:rsid w:val="00234ECF"/>
    <w:rsid w:val="00251BB7"/>
    <w:rsid w:val="0026682A"/>
    <w:rsid w:val="00272185"/>
    <w:rsid w:val="002728A4"/>
    <w:rsid w:val="002821B1"/>
    <w:rsid w:val="00282C22"/>
    <w:rsid w:val="0028713C"/>
    <w:rsid w:val="002B1F09"/>
    <w:rsid w:val="002D271D"/>
    <w:rsid w:val="002D571C"/>
    <w:rsid w:val="002E08F4"/>
    <w:rsid w:val="002E1A47"/>
    <w:rsid w:val="002E3673"/>
    <w:rsid w:val="002E4005"/>
    <w:rsid w:val="002E73AC"/>
    <w:rsid w:val="003201A7"/>
    <w:rsid w:val="003277A3"/>
    <w:rsid w:val="00350202"/>
    <w:rsid w:val="003620B7"/>
    <w:rsid w:val="003708B9"/>
    <w:rsid w:val="003767A2"/>
    <w:rsid w:val="003956E2"/>
    <w:rsid w:val="003A04F6"/>
    <w:rsid w:val="003C5A2E"/>
    <w:rsid w:val="003E2DB6"/>
    <w:rsid w:val="003E5D2A"/>
    <w:rsid w:val="003F3EF7"/>
    <w:rsid w:val="00401B0C"/>
    <w:rsid w:val="004042A9"/>
    <w:rsid w:val="00406DD5"/>
    <w:rsid w:val="00425AFD"/>
    <w:rsid w:val="0043170D"/>
    <w:rsid w:val="00434758"/>
    <w:rsid w:val="00442EC7"/>
    <w:rsid w:val="00460277"/>
    <w:rsid w:val="00472F24"/>
    <w:rsid w:val="00477AE7"/>
    <w:rsid w:val="00484D9E"/>
    <w:rsid w:val="004939F9"/>
    <w:rsid w:val="00494F51"/>
    <w:rsid w:val="00497905"/>
    <w:rsid w:val="004A2A9E"/>
    <w:rsid w:val="004C376E"/>
    <w:rsid w:val="004C459E"/>
    <w:rsid w:val="004D55A6"/>
    <w:rsid w:val="004E0940"/>
    <w:rsid w:val="004E45E2"/>
    <w:rsid w:val="004E6289"/>
    <w:rsid w:val="004F5C9E"/>
    <w:rsid w:val="00531376"/>
    <w:rsid w:val="005359EB"/>
    <w:rsid w:val="005362E4"/>
    <w:rsid w:val="00555444"/>
    <w:rsid w:val="00556A52"/>
    <w:rsid w:val="00567729"/>
    <w:rsid w:val="0057335E"/>
    <w:rsid w:val="005A76C1"/>
    <w:rsid w:val="005B0D58"/>
    <w:rsid w:val="005B6F96"/>
    <w:rsid w:val="005C2283"/>
    <w:rsid w:val="005D332F"/>
    <w:rsid w:val="005D4331"/>
    <w:rsid w:val="005F3A2C"/>
    <w:rsid w:val="0060409A"/>
    <w:rsid w:val="00607CD1"/>
    <w:rsid w:val="006105D6"/>
    <w:rsid w:val="00612621"/>
    <w:rsid w:val="00612B4A"/>
    <w:rsid w:val="00613720"/>
    <w:rsid w:val="00613CCF"/>
    <w:rsid w:val="00622C2D"/>
    <w:rsid w:val="00624A09"/>
    <w:rsid w:val="006261FC"/>
    <w:rsid w:val="006416E9"/>
    <w:rsid w:val="00644F3B"/>
    <w:rsid w:val="006B559E"/>
    <w:rsid w:val="006C3761"/>
    <w:rsid w:val="006C71C5"/>
    <w:rsid w:val="006F0B1A"/>
    <w:rsid w:val="006F6900"/>
    <w:rsid w:val="00702538"/>
    <w:rsid w:val="00703FAC"/>
    <w:rsid w:val="00706591"/>
    <w:rsid w:val="00725268"/>
    <w:rsid w:val="007269A8"/>
    <w:rsid w:val="0075466A"/>
    <w:rsid w:val="00774181"/>
    <w:rsid w:val="00774FF5"/>
    <w:rsid w:val="007827C2"/>
    <w:rsid w:val="007A13CB"/>
    <w:rsid w:val="007B4BA3"/>
    <w:rsid w:val="007C5EEF"/>
    <w:rsid w:val="007D6E26"/>
    <w:rsid w:val="007E55D8"/>
    <w:rsid w:val="0080459D"/>
    <w:rsid w:val="00825153"/>
    <w:rsid w:val="00833D96"/>
    <w:rsid w:val="0084051A"/>
    <w:rsid w:val="00846763"/>
    <w:rsid w:val="00846CE7"/>
    <w:rsid w:val="00851A29"/>
    <w:rsid w:val="00854DC7"/>
    <w:rsid w:val="00855AF0"/>
    <w:rsid w:val="00870212"/>
    <w:rsid w:val="008739F3"/>
    <w:rsid w:val="008A16BC"/>
    <w:rsid w:val="008A4F09"/>
    <w:rsid w:val="00903CB6"/>
    <w:rsid w:val="009225AC"/>
    <w:rsid w:val="00925289"/>
    <w:rsid w:val="00927AB8"/>
    <w:rsid w:val="00973CCA"/>
    <w:rsid w:val="009773D2"/>
    <w:rsid w:val="009A42B6"/>
    <w:rsid w:val="009A5DF2"/>
    <w:rsid w:val="009B1E45"/>
    <w:rsid w:val="009C1ABC"/>
    <w:rsid w:val="009E0323"/>
    <w:rsid w:val="009E091F"/>
    <w:rsid w:val="009E32C4"/>
    <w:rsid w:val="009E39FB"/>
    <w:rsid w:val="00A00A1D"/>
    <w:rsid w:val="00A15306"/>
    <w:rsid w:val="00A237D5"/>
    <w:rsid w:val="00A26454"/>
    <w:rsid w:val="00A40D10"/>
    <w:rsid w:val="00A4149C"/>
    <w:rsid w:val="00A81257"/>
    <w:rsid w:val="00A86B81"/>
    <w:rsid w:val="00A90B62"/>
    <w:rsid w:val="00AA683E"/>
    <w:rsid w:val="00AA7A77"/>
    <w:rsid w:val="00AC0989"/>
    <w:rsid w:val="00AD7B96"/>
    <w:rsid w:val="00AF5C37"/>
    <w:rsid w:val="00AF6BE7"/>
    <w:rsid w:val="00AF78E5"/>
    <w:rsid w:val="00B07A63"/>
    <w:rsid w:val="00B13F61"/>
    <w:rsid w:val="00B1552D"/>
    <w:rsid w:val="00B236A7"/>
    <w:rsid w:val="00B33790"/>
    <w:rsid w:val="00B341EE"/>
    <w:rsid w:val="00B34981"/>
    <w:rsid w:val="00B366D5"/>
    <w:rsid w:val="00B47DA2"/>
    <w:rsid w:val="00B50686"/>
    <w:rsid w:val="00B51BD5"/>
    <w:rsid w:val="00B624B0"/>
    <w:rsid w:val="00B81A46"/>
    <w:rsid w:val="00B95C7C"/>
    <w:rsid w:val="00BB6EE7"/>
    <w:rsid w:val="00BC1531"/>
    <w:rsid w:val="00BD6DAE"/>
    <w:rsid w:val="00BE75E1"/>
    <w:rsid w:val="00BF2A33"/>
    <w:rsid w:val="00C173A1"/>
    <w:rsid w:val="00C207B6"/>
    <w:rsid w:val="00C74A5D"/>
    <w:rsid w:val="00C97B50"/>
    <w:rsid w:val="00CA2DD3"/>
    <w:rsid w:val="00CC528A"/>
    <w:rsid w:val="00CE64C2"/>
    <w:rsid w:val="00CF0CB5"/>
    <w:rsid w:val="00CF6033"/>
    <w:rsid w:val="00D039E2"/>
    <w:rsid w:val="00D03CAC"/>
    <w:rsid w:val="00D14268"/>
    <w:rsid w:val="00D235CB"/>
    <w:rsid w:val="00D30EAC"/>
    <w:rsid w:val="00D346A7"/>
    <w:rsid w:val="00D36BD0"/>
    <w:rsid w:val="00D417A9"/>
    <w:rsid w:val="00D557B5"/>
    <w:rsid w:val="00D61D58"/>
    <w:rsid w:val="00D6797B"/>
    <w:rsid w:val="00D93155"/>
    <w:rsid w:val="00DA71BF"/>
    <w:rsid w:val="00DD4C57"/>
    <w:rsid w:val="00DF0F6D"/>
    <w:rsid w:val="00DF48FA"/>
    <w:rsid w:val="00E421E9"/>
    <w:rsid w:val="00E54FE2"/>
    <w:rsid w:val="00E62B6D"/>
    <w:rsid w:val="00E926AB"/>
    <w:rsid w:val="00E934C1"/>
    <w:rsid w:val="00E94A5F"/>
    <w:rsid w:val="00E96DEE"/>
    <w:rsid w:val="00E97FD4"/>
    <w:rsid w:val="00EA17BA"/>
    <w:rsid w:val="00EA1FA4"/>
    <w:rsid w:val="00EB6FBD"/>
    <w:rsid w:val="00EC1C9A"/>
    <w:rsid w:val="00EF58EA"/>
    <w:rsid w:val="00F0125B"/>
    <w:rsid w:val="00F10797"/>
    <w:rsid w:val="00F1763E"/>
    <w:rsid w:val="00F342D4"/>
    <w:rsid w:val="00F84880"/>
    <w:rsid w:val="00F96182"/>
    <w:rsid w:val="00FC04F0"/>
    <w:rsid w:val="00FC5971"/>
    <w:rsid w:val="00FC6719"/>
    <w:rsid w:val="00FE45CF"/>
    <w:rsid w:val="00FE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D1EA80D9-507C-4311-B9C4-6FC4E146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8C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54D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1">
    <w:name w:val="Основной текст Знак"/>
    <w:basedOn w:val="a0"/>
    <w:link w:val="af0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rsid w:val="00854DC7"/>
    <w:rPr>
      <w:sz w:val="16"/>
      <w:szCs w:val="16"/>
    </w:rPr>
  </w:style>
  <w:style w:type="paragraph" w:styleId="af3">
    <w:name w:val="annotation text"/>
    <w:basedOn w:val="a"/>
    <w:link w:val="af4"/>
    <w:rsid w:val="00854DC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854DC7"/>
    <w:rPr>
      <w:b/>
      <w:bCs/>
    </w:rPr>
  </w:style>
  <w:style w:type="character" w:customStyle="1" w:styleId="af6">
    <w:name w:val="Тема примечания Знак"/>
    <w:basedOn w:val="af4"/>
    <w:link w:val="af5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7">
    <w:name w:val="endnote text"/>
    <w:basedOn w:val="a"/>
    <w:link w:val="af8"/>
    <w:rsid w:val="00854DC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Основной текст_"/>
    <w:link w:val="22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a"/>
    <w:qFormat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b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sid w:val="00D557B5"/>
    <w:rPr>
      <w:color w:val="605E5C"/>
      <w:shd w:val="clear" w:color="auto" w:fill="E1DFDD"/>
    </w:rPr>
  </w:style>
  <w:style w:type="paragraph" w:customStyle="1" w:styleId="Default">
    <w:name w:val="Default"/>
    <w:rsid w:val="00272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d">
    <w:name w:val="FollowedHyperlink"/>
    <w:basedOn w:val="a0"/>
    <w:uiPriority w:val="99"/>
    <w:semiHidden/>
    <w:unhideWhenUsed/>
    <w:rsid w:val="005D33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1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talog.lot-online.ru/index.php?dispatch=rad_attachment.getfile&amp;attachment_id=2726834&amp;inline=tru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72518;f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t-online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lot-onlin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5</Pages>
  <Words>2688</Words>
  <Characters>15322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Макаренко Кристина Дмитриевна</cp:lastModifiedBy>
  <cp:revision>15</cp:revision>
  <cp:lastPrinted>2021-07-19T03:16:00Z</cp:lastPrinted>
  <dcterms:created xsi:type="dcterms:W3CDTF">2025-08-07T02:53:00Z</dcterms:created>
  <dcterms:modified xsi:type="dcterms:W3CDTF">2026-07-31T06:20:00Z</dcterms:modified>
</cp:coreProperties>
</file>