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815" w:rsidRPr="00AB6815" w:rsidRDefault="00AB6815" w:rsidP="00AB68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:rsidR="00AB6815" w:rsidRPr="00AB6815" w:rsidRDefault="00AB6815" w:rsidP="00AB68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68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 w:rsidRPr="00AB68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6815">
        <w:rPr>
          <w:rFonts w:ascii="Times New Roman" w:eastAsia="Times New Roman" w:hAnsi="Times New Roman" w:cs="Times New Roman"/>
          <w:b/>
          <w:sz w:val="24"/>
          <w:szCs w:val="24"/>
        </w:rPr>
        <w:br/>
        <w:t>с последующей арендой данного имущества (с обратной арендой)</w:t>
      </w:r>
    </w:p>
    <w:p w:rsidR="00AB6815" w:rsidRPr="00AB6815" w:rsidRDefault="00AB6815" w:rsidP="00AB6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AB6815" w:rsidRDefault="00AB6815" w:rsidP="00AB6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г.__________________</w: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«___»_________ 20__г.</w:t>
      </w:r>
    </w:p>
    <w:p w:rsidR="00AB6815" w:rsidRPr="00AB6815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FF3FB3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лице___________________________, действующего на основании_____________________, с одной стороны, и</w:t>
      </w:r>
    </w:p>
    <w:p w:rsidR="00AB6815" w:rsidRPr="00FF3FB3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_____________________, действующего на основании ____________________________, с другой стороны, совместно именуемые далее «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 w:rsidRPr="00FF3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FF3FB3"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:rsidR="00AB6815" w:rsidRPr="00AB6815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B6815" w:rsidRPr="00AB6815" w:rsidRDefault="00AB6815" w:rsidP="00AB6815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AB6815" w:rsidRPr="00AB6815" w:rsidRDefault="00AB6815" w:rsidP="00AB681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815" w:rsidRPr="00AB6815" w:rsidRDefault="00AB6815" w:rsidP="00AB6815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 w:rsidRPr="00AB6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Имущество</w: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  <w:bookmarkEnd w:id="0"/>
    </w:p>
    <w:p w:rsidR="00AB6815" w:rsidRPr="00AB6815" w:rsidRDefault="00AB6815" w:rsidP="00AB6815">
      <w:pPr>
        <w:widowControl w:val="0"/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 w:rsidRPr="00AB6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AB6815" w:rsidRPr="00AB6815" w:rsidRDefault="00AB6815" w:rsidP="00AB6815">
      <w:pPr>
        <w:widowControl w:val="0"/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(далее – «</w:t>
      </w:r>
      <w:r w:rsidRPr="00AB6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AB6815" w:rsidRPr="00AB6815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</w:p>
    <w:p w:rsidR="00AB6815" w:rsidRPr="00AB6815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</w:p>
    <w:p w:rsidR="00AB6815" w:rsidRPr="00AB6815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__________, о чем в Едином государственном реестре недвижимости сделана запись о регистрации ___________, что подтверждается _______________.</w:t>
      </w:r>
    </w:p>
    <w:p w:rsidR="00AB6815" w:rsidRPr="00AB6815" w:rsidRDefault="00AB6815" w:rsidP="00AB6815">
      <w:pPr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 w:rsidRPr="00AB6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___________.</w:t>
      </w:r>
    </w:p>
    <w:p w:rsidR="00AB6815" w:rsidRPr="00AB6815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</w:p>
    <w:p w:rsidR="00AB6815" w:rsidRPr="00AB6815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</w:p>
    <w:p w:rsidR="00AB6815" w:rsidRPr="00AB6815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__________, о чем в Едином государственном реестре недвижимости сделана запись о регистрации ___________, что подтверждается __________.</w:t>
      </w:r>
    </w:p>
    <w:p w:rsidR="00AB6815" w:rsidRPr="00AB6815" w:rsidRDefault="00AB6815" w:rsidP="00AB6815">
      <w:pPr>
        <w:widowControl w:val="0"/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на земельном участке с кадастровым/условным номером _______________________, расположенном по адресу: ___________________, который принадлежит Продавцу на праве ___________ на основании ______.</w:t>
      </w:r>
    </w:p>
    <w:p w:rsidR="00AB6815" w:rsidRPr="00AB6815" w:rsidRDefault="00AB6815" w:rsidP="00AB6815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Договоре.</w:t>
      </w:r>
    </w:p>
    <w:p w:rsidR="00AB6815" w:rsidRPr="00AB6815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сохранить такое положение Имущества до перехода права собственности на него к Покупателю.</w:t>
      </w:r>
    </w:p>
    <w:p w:rsidR="00AB6815" w:rsidRPr="00AB6815" w:rsidRDefault="00AB6815" w:rsidP="00AB6815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:rsidR="00AB6815" w:rsidRPr="00AB6815" w:rsidRDefault="00AB6815" w:rsidP="00AB6815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12626055"/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обязуются одновременно с заключением Договора (в день заключения Договора) подписать договор аренды от «____» ______________ 20___ г. № _____ (далее – </w:t>
      </w:r>
      <w:r w:rsidRPr="00AB6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AB6815">
        <w:rPr>
          <w:rFonts w:ascii="Times New Roman" w:hAnsi="Times New Roman"/>
          <w:b/>
          <w:sz w:val="24"/>
        </w:rPr>
        <w:t>Договор аренды</w:t>
      </w:r>
      <w:r w:rsidRPr="00AB6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) о передаче Покупателем Продавцу за плату во временное владение и пользование части Объекта, указанной на плане</w:t>
      </w:r>
      <w:r w:rsidRPr="00AB6815">
        <w:rPr>
          <w:rFonts w:ascii="Calibri" w:eastAsia="Calibri" w:hAnsi="Calibri" w:cs="Times New Roman"/>
        </w:rPr>
        <w:t xml:space="preserve"> </w: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 цветом, который является Приложением № 4 к Договору (далее – </w:t>
      </w:r>
      <w:r w:rsidRPr="00AB6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AB6815">
        <w:rPr>
          <w:rFonts w:ascii="Times New Roman" w:hAnsi="Times New Roman"/>
          <w:b/>
          <w:sz w:val="24"/>
        </w:rPr>
        <w:t>часть Объекта»</w: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 условиях, определенных в Приложении № 5 к Договору.</w:t>
      </w:r>
      <w:bookmarkEnd w:id="1"/>
    </w:p>
    <w:p w:rsidR="00AB6815" w:rsidRPr="00AB6815" w:rsidRDefault="00AB6815" w:rsidP="00AB6815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договорились, что заключение Покупателем и Продавцом Договора аренды в порядке и на условиях, предусмотренных пунктом </w: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является существенным условием Договора.</w:t>
      </w:r>
    </w:p>
    <w:p w:rsidR="00AB6815" w:rsidRPr="00AB6815" w:rsidRDefault="00AB6815" w:rsidP="00AB6815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не заключения Договора аренды в соответствии с пунктом </w: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в результате действий/бездействия Покупателя, Продавец вправе в одностороннем внесудебном порядке отказаться от исполнения и расторгнуть Договор путем направления другой Стороне письменного уведомления не позднее, чем за 3 (три) календарных дня до даты расторжения, указанной в уведомлении и (или) потребовать уплаты неустойки на условиях, предусмотренных пунктом </w: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_Ref127448727 \r \h </w:instrTex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6.10</w: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а также потребовать компенсации убытков Продавца в полном объеме в срок, указанный в письменном требовании Продавца.</w:t>
      </w:r>
    </w:p>
    <w:p w:rsidR="00AB6815" w:rsidRPr="00AB6815" w:rsidRDefault="00AB6815" w:rsidP="00AB681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AB6815" w:rsidRDefault="00AB6815" w:rsidP="00AB6815">
      <w:pPr>
        <w:numPr>
          <w:ilvl w:val="0"/>
          <w:numId w:val="7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AB6815" w:rsidRPr="00AB6815" w:rsidRDefault="00AB6815" w:rsidP="00AB681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AB6815" w:rsidRDefault="00AB6815" w:rsidP="00AB6815">
      <w:pPr>
        <w:numPr>
          <w:ilvl w:val="1"/>
          <w:numId w:val="10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Ref485889431"/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2"/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Договору.</w:t>
      </w:r>
    </w:p>
    <w:p w:rsidR="00AB6815" w:rsidRPr="00AB6815" w:rsidRDefault="00AB6815" w:rsidP="00AB681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B6815" w:rsidRPr="00AB6815" w:rsidRDefault="00AB6815" w:rsidP="00AB6815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Имущества</w:t>
      </w:r>
    </w:p>
    <w:p w:rsidR="00AB6815" w:rsidRPr="00AB6815" w:rsidRDefault="00AB6815" w:rsidP="00AB681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815" w:rsidRPr="00AB6815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Ref486328488"/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позднее ________ (________) передает Покупателю Имущество по акту приема-передачи, составленному по форме Приложения № 1 к Договору.</w:t>
      </w:r>
      <w:bookmarkEnd w:id="3"/>
    </w:p>
    <w:p w:rsidR="00AB6815" w:rsidRPr="00AB6815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AB6815" w:rsidRPr="0005478D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Недвижимое имущество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 w:rsidRPr="00AB6815">
        <w:rPr>
          <w:rFonts w:ascii="Times New Roman" w:hAnsi="Times New Roman"/>
          <w:b/>
          <w:sz w:val="24"/>
        </w:rPr>
        <w:t>орган регистрации прав</w:t>
      </w:r>
      <w:r w:rsidRPr="00AB68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AB68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на Движимое имущество – с момента его передачи Продавцом Покупателю по акту приема-передачи, составленному по форме Приложения № 1 к 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Договору.</w:t>
      </w:r>
    </w:p>
    <w:p w:rsidR="00AB6815" w:rsidRPr="0005478D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Ref82097368"/>
      <w:bookmarkStart w:id="5" w:name="_Ref14365683"/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приостановления/отказа по решению органа регистрации прав государственной регистрации перехода права собственности на Недвижимое имущество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4"/>
      <w:bookmarkEnd w:id="5"/>
    </w:p>
    <w:p w:rsidR="00AB6815" w:rsidRPr="0005478D" w:rsidRDefault="00AB6815" w:rsidP="00AB6815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Ref127352672"/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основанию, указанному в пункте 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Имущество денежные средства в течение 5 (пяти) рабочих дней с даты подписания данного акта приема-передачи (возврата) Имущества.</w:t>
      </w:r>
      <w:bookmarkEnd w:id="6"/>
    </w:p>
    <w:p w:rsidR="00AB6815" w:rsidRPr="00AB6815" w:rsidRDefault="00AB6815" w:rsidP="00AB681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AB6815" w:rsidRPr="0005478D" w:rsidRDefault="00AB6815" w:rsidP="00AB6815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:rsidR="00AB6815" w:rsidRPr="0005478D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486334854"/>
    </w:p>
    <w:p w:rsidR="00AB6815" w:rsidRPr="0005478D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Ref121494603"/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стоимость Имущества по Договору составляет: ________ (____________) ________, кроме того НДС,</w:t>
      </w:r>
      <w:bookmarkEnd w:id="7"/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8"/>
    </w:p>
    <w:p w:rsidR="00AB6815" w:rsidRPr="0005478D" w:rsidRDefault="00AB6815" w:rsidP="00AB6815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:rsidR="00AB6815" w:rsidRPr="0005478D" w:rsidRDefault="00AB6815" w:rsidP="00AB6815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Земельного участка составляет: ________ (____________) ________. НДС не облагается на основании подпункта 6 пункта 2 статьи 146 НК РФ.</w:t>
      </w:r>
    </w:p>
    <w:p w:rsidR="00AB6815" w:rsidRPr="0005478D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9" w:name="_Ref17967631"/>
      <w:bookmarkStart w:id="10" w:name="_Ref486334738"/>
      <w:r w:rsidRPr="0005478D">
        <w:rPr>
          <w:rFonts w:ascii="Times New Roman" w:hAnsi="Times New Roman"/>
          <w:sz w:val="24"/>
        </w:rPr>
        <w:lastRenderedPageBreak/>
        <w:t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Имущества по Договору</w:t>
      </w:r>
      <w:bookmarkEnd w:id="9"/>
      <w:r w:rsidRPr="0005478D">
        <w:rPr>
          <w:sz w:val="24"/>
          <w:szCs w:val="24"/>
        </w:rPr>
        <w:t xml:space="preserve"> </w:t>
      </w:r>
      <w:r w:rsidRPr="0005478D">
        <w:rPr>
          <w:rFonts w:ascii="Times New Roman" w:hAnsi="Times New Roman"/>
          <w:sz w:val="24"/>
        </w:rPr>
        <w:t>в размере __________ (________).</w:t>
      </w:r>
    </w:p>
    <w:p w:rsidR="00AB6815" w:rsidRPr="0005478D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Ref82174936"/>
      <w:bookmarkStart w:id="12" w:name="_Ref16861870"/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Имущества (оставшейся части в размере ________ (____________) ________, осуществляется Покупателем единовременно, в полном объеме, </w:t>
      </w:r>
      <w:r w:rsidRPr="0005478D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 течение 10 (десяти) рабочих дней со дня подписания Договора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0"/>
      <w:bookmarkEnd w:id="11"/>
      <w:bookmarkEnd w:id="12"/>
    </w:p>
    <w:p w:rsidR="00AB6815" w:rsidRPr="0005478D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:rsidR="00AB6815" w:rsidRPr="0005478D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AB6815" w:rsidRPr="0005478D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AB6815" w:rsidRPr="0005478D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НДС, подлежащий оплате Покупателем Продавцу, начисляется дополнительно к стоимости Имущества и иным суммам, предусмотренным Договором, по ставкам в соответствии с налоговым законодательством, действующим на момент исчисления налога. Счет-фактура предоставляется в порядке и в сроки, установленные законодательством Российской Федерации.</w:t>
      </w:r>
    </w:p>
    <w:p w:rsidR="00AB6815" w:rsidRPr="0005478D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Ref486333023"/>
      <w:bookmarkStart w:id="14" w:name="_Ref82174206"/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включая НДС,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3"/>
      <w:bookmarkEnd w:id="14"/>
    </w:p>
    <w:p w:rsidR="00AB6815" w:rsidRPr="0005478D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Продавца, включая НДС, связанных с содержанием Объекта в соответствии с пунктом </w:t>
      </w:r>
      <w:r w:rsidR="0005478D"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:rsidR="00AB6815" w:rsidRPr="0005478D" w:rsidRDefault="00AB6815" w:rsidP="00AB6815">
      <w:pPr>
        <w:numPr>
          <w:ilvl w:val="1"/>
          <w:numId w:val="10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 w:rsidRPr="0005478D">
        <w:rPr>
          <w:rFonts w:ascii="Times New Roman" w:hAnsi="Times New Roman"/>
          <w:sz w:val="24"/>
        </w:rPr>
        <w:t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AB6815" w:rsidRPr="0005478D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140593281"/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возместить Продавцу расходы на уплату налога на имущество и земельного налога</w:t>
      </w:r>
      <w:r w:rsidRPr="0005478D">
        <w:rPr>
          <w:rStyle w:val="aff0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5"/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6815" w:rsidRPr="0005478D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 w:rsidRPr="00054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имущество), пунктом 7 статьи 396 НК РФ (земельный налог);</w:t>
      </w:r>
    </w:p>
    <w:p w:rsidR="00AB6815" w:rsidRPr="0005478D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 w:rsidRPr="00054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AB6815" w:rsidRPr="0005478D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в) если акт приема-передачи Имущества подписан и переход права собственности зарегистрирован </w:t>
      </w:r>
      <w:r w:rsidRPr="00054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 w:rsidRPr="00054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 w:rsidRPr="00054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 w:rsidRPr="00054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 w:rsidRPr="0005478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имущество), пункта 7 статьи 396 НК РФ (земельный налог).</w:t>
      </w:r>
    </w:p>
    <w:p w:rsidR="00AB6815" w:rsidRPr="0005478D" w:rsidRDefault="00AB6815" w:rsidP="00AB6815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AB6815" w:rsidRPr="0005478D" w:rsidRDefault="00AB6815" w:rsidP="00AB6815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AB6815" w:rsidRPr="0005478D" w:rsidRDefault="00AB6815" w:rsidP="00AB681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815" w:rsidRPr="0005478D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:rsidR="00AB6815" w:rsidRPr="0005478D" w:rsidRDefault="00AB6815" w:rsidP="00AB6815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527451584"/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05478D" w:rsidRPr="0005478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5 (пяти) календарных дней со дня подписания акта приема-передачи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указанного в пункте 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но после осуществления Продавцом реконструкции (перепланировки, переустройства) и (или) капитального ремонта части Объекта в соответствии с Договором аренды,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Недвижимое имущество к Покупателю по Договору вместе с документами для государственной регистрации Договора аренды.</w:t>
      </w:r>
      <w:bookmarkEnd w:id="16"/>
    </w:p>
    <w:p w:rsidR="00AB6815" w:rsidRPr="0005478D" w:rsidRDefault="00AB6815" w:rsidP="00AB6815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особо оговорили,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условиях, предусмотренных пунктом 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и отсутствии каких-либо препятствий для государственной регистрации Договора аренды.</w:t>
      </w:r>
    </w:p>
    <w:p w:rsidR="00AB6815" w:rsidRPr="00AB6815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B6815" w:rsidRPr="0005478D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 w:rsidRPr="0005478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AB6815" w:rsidRPr="00651CC0" w:rsidRDefault="00AB6815" w:rsidP="00AB6815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54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осуществить передачу Покупателю всей имеющейся документации,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AB6815" w:rsidRPr="00651CC0" w:rsidRDefault="00AB6815" w:rsidP="00AB6815">
      <w:pPr>
        <w:pStyle w:val="afe"/>
        <w:numPr>
          <w:ilvl w:val="2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 w:rsidRPr="00651CC0">
        <w:rPr>
          <w:rStyle w:val="aff0"/>
          <w:sz w:val="24"/>
          <w:szCs w:val="24"/>
        </w:rPr>
        <w:footnoteReference w:id="1"/>
      </w:r>
      <w:r w:rsidRPr="00651CC0">
        <w:rPr>
          <w:rFonts w:ascii="Times New Roman" w:hAnsi="Times New Roman"/>
          <w:sz w:val="24"/>
        </w:rPr>
        <w:t>При выплате дохода</w:t>
      </w:r>
      <w:r w:rsidRPr="00651CC0">
        <w:rPr>
          <w:rStyle w:val="aff0"/>
          <w:sz w:val="24"/>
          <w:szCs w:val="24"/>
        </w:rPr>
        <w:footnoteReference w:id="2"/>
      </w:r>
      <w:r w:rsidRPr="00651CC0"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 w:rsidRPr="00651CC0">
        <w:rPr>
          <w:rFonts w:ascii="Times New Roman" w:hAnsi="Times New Roman" w:cs="Times New Roman"/>
          <w:sz w:val="24"/>
          <w:szCs w:val="24"/>
        </w:rPr>
        <w:t xml:space="preserve">обязан </w:t>
      </w:r>
      <w:r w:rsidRPr="00651CC0"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 w:rsidRPr="00651CC0"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 w:rsidRPr="00651CC0"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:rsidR="00AB6815" w:rsidRPr="00AB6815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:rsidR="00AB6815" w:rsidRPr="00651CC0" w:rsidRDefault="00AB6815" w:rsidP="00AB6815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3216236"/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 Имущество в порядке и на условиях, установленных Договором.</w:t>
      </w:r>
      <w:bookmarkEnd w:id="17"/>
    </w:p>
    <w:p w:rsidR="00AB6815" w:rsidRPr="00651CC0" w:rsidRDefault="00AB6815" w:rsidP="00AB6815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Имуществу.</w:t>
      </w:r>
    </w:p>
    <w:p w:rsidR="00AB6815" w:rsidRPr="00651CC0" w:rsidRDefault="00AB6815" w:rsidP="00AB6815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21494585"/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 (двадцати) рабочих дней со дня регистрации перехода на Покупателя права собственности на Недвижимое имущество переоформить договоры на коммунальные, эксплуатационные, хозяйственные и иные услуги, связанные с содержанием Имущества.</w:t>
      </w:r>
      <w:bookmarkEnd w:id="18"/>
    </w:p>
    <w:p w:rsidR="00AB6815" w:rsidRPr="00651CC0" w:rsidRDefault="00AB6815" w:rsidP="00AB6815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Ref138686036"/>
      <w:bookmarkStart w:id="20" w:name="_Ref486332634"/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Возместить Продавцу в полном объёме расходы, включая НДС (если применимо), связанные с содержанием Имущества, указанные в пунктах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_Ref82174206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9"/>
    </w:p>
    <w:p w:rsidR="00AB6815" w:rsidRPr="00651CC0" w:rsidRDefault="00AB6815" w:rsidP="00AB6815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Осуществить все действия, необходимые для оформления прав на Земельный участок, на котором расположен Объект.</w:t>
      </w:r>
      <w:bookmarkEnd w:id="20"/>
    </w:p>
    <w:p w:rsidR="00AB6815" w:rsidRPr="00651CC0" w:rsidRDefault="00AB6815" w:rsidP="00AB6815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AB6815" w:rsidRPr="00651CC0" w:rsidRDefault="00AB6815" w:rsidP="00AB681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пунктах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пункте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Имущества, установленного в пункте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 w:rsidRPr="00651CC0">
        <w:t> 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Имущество в соответствии с пунктом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 w:rsidRPr="00651C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Имущества (пункт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он его получил, </w:t>
      </w:r>
      <w:bookmarkStart w:id="21" w:name="_Ref510611957"/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1"/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Ref127448727"/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срока заключения Договора аренды, указанного в пункте</w:t>
      </w:r>
      <w:r w:rsidRPr="00651C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</w:t>
      </w:r>
      <w:r w:rsidRPr="00651CC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651CC0">
        <w:rPr>
          <w:rFonts w:ascii="Times New Roman" w:hAnsi="Times New Roman"/>
          <w:sz w:val="24"/>
        </w:rPr>
        <w:t xml:space="preserve">%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(ноль целых трех десятых процента), включая НДС (если применимо), от общей стоимости Имущества (пункт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за каждый календарный день просрочки.</w:t>
      </w:r>
      <w:bookmarkEnd w:id="22"/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обязательств, предусмотренных пунктами </w:t>
      </w:r>
      <w:r w:rsidR="00651CC0"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51CC0"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4.11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AB6815" w:rsidRPr="00651CC0" w:rsidRDefault="00AB6815" w:rsidP="00AB681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651CC0" w:rsidRDefault="00AB6815" w:rsidP="00AB6815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:rsidR="00AB6815" w:rsidRPr="00651CC0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_Ref3210543"/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Имущества (возврата Имущества Продавцу).</w:t>
      </w:r>
      <w:bookmarkEnd w:id="23"/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незаключения Покупателем Договора аренды согласно пунктам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_Ref17968102 \r \h </w:instrTex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</w:t>
      </w:r>
      <w:r w:rsidRPr="00651CC0">
        <w:rPr>
          <w:rFonts w:ascii="Times New Roman" w:hAnsi="Times New Roman"/>
          <w:sz w:val="24"/>
        </w:rPr>
        <w:t xml:space="preserve">Продавец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Pr="00651CC0">
        <w:rPr>
          <w:rFonts w:ascii="Times New Roman" w:hAnsi="Times New Roman"/>
          <w:sz w:val="24"/>
        </w:rPr>
        <w:t xml:space="preserve"> отказаться от исполнения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 w:rsidRPr="00651CC0">
        <w:rPr>
          <w:rFonts w:ascii="Times New Roman" w:hAnsi="Times New Roman"/>
          <w:sz w:val="24"/>
        </w:rPr>
        <w:t xml:space="preserve">в одностороннем внесудебном порядке в соответствии с пунктом </w:t>
      </w:r>
      <w:r w:rsidRPr="00651CC0">
        <w:rPr>
          <w:rFonts w:ascii="Times New Roman" w:hAnsi="Times New Roman"/>
          <w:sz w:val="24"/>
        </w:rPr>
        <w:fldChar w:fldCharType="begin"/>
      </w:r>
      <w:r w:rsidRPr="00651CC0">
        <w:rPr>
          <w:rFonts w:ascii="Times New Roman" w:hAnsi="Times New Roman"/>
          <w:sz w:val="24"/>
        </w:rPr>
        <w:instrText xml:space="preserve"> REF _Ref140595328 \r \h </w:instrText>
      </w:r>
      <w:r w:rsidRPr="00651CC0">
        <w:rPr>
          <w:rFonts w:ascii="Times New Roman" w:hAnsi="Times New Roman"/>
          <w:sz w:val="24"/>
        </w:rPr>
      </w:r>
      <w:r w:rsidRPr="00651CC0">
        <w:rPr>
          <w:rFonts w:ascii="Times New Roman" w:hAnsi="Times New Roman"/>
          <w:sz w:val="24"/>
        </w:rPr>
        <w:fldChar w:fldCharType="separate"/>
      </w:r>
      <w:r w:rsidRPr="00651CC0">
        <w:rPr>
          <w:rFonts w:ascii="Times New Roman" w:hAnsi="Times New Roman"/>
          <w:sz w:val="24"/>
        </w:rPr>
        <w:t>1.8</w:t>
      </w:r>
      <w:r w:rsidRPr="00651CC0">
        <w:rPr>
          <w:rFonts w:ascii="Times New Roman" w:hAnsi="Times New Roman"/>
          <w:sz w:val="24"/>
        </w:rPr>
        <w:fldChar w:fldCharType="end"/>
      </w:r>
      <w:r w:rsidRPr="00651CC0">
        <w:rPr>
          <w:rFonts w:ascii="Times New Roman" w:hAnsi="Times New Roman"/>
          <w:sz w:val="24"/>
        </w:rPr>
        <w:t xml:space="preserve"> Договора путем направления Покупателю 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</w:t>
      </w:r>
      <w:r w:rsidRPr="00651CC0">
        <w:rPr>
          <w:rFonts w:ascii="Times New Roman" w:hAnsi="Times New Roman"/>
          <w:sz w:val="24"/>
        </w:rPr>
        <w:t xml:space="preserve"> уведомления с указанием даты расторжения</w:t>
      </w: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 </w:t>
      </w:r>
      <w:r w:rsidRPr="00651CC0">
        <w:rPr>
          <w:rFonts w:ascii="Times New Roman" w:hAnsi="Times New Roman"/>
          <w:sz w:val="24"/>
        </w:rPr>
        <w:t xml:space="preserve">В этом случае возврат Имущества и денежных средств происходит в соответствии с условиями пункта </w:t>
      </w:r>
      <w:r w:rsidRPr="00651CC0">
        <w:rPr>
          <w:rFonts w:ascii="Times New Roman" w:hAnsi="Times New Roman"/>
          <w:sz w:val="24"/>
        </w:rPr>
        <w:fldChar w:fldCharType="begin"/>
      </w:r>
      <w:r w:rsidRPr="00651CC0">
        <w:rPr>
          <w:rFonts w:ascii="Times New Roman" w:hAnsi="Times New Roman"/>
          <w:sz w:val="24"/>
        </w:rPr>
        <w:instrText xml:space="preserve"> REF _Ref3210543 \r \h </w:instrText>
      </w:r>
      <w:r w:rsidRPr="00651CC0">
        <w:rPr>
          <w:rFonts w:ascii="Times New Roman" w:hAnsi="Times New Roman"/>
          <w:sz w:val="24"/>
        </w:rPr>
      </w:r>
      <w:r w:rsidRPr="00651CC0">
        <w:rPr>
          <w:rFonts w:ascii="Times New Roman" w:hAnsi="Times New Roman"/>
          <w:sz w:val="24"/>
        </w:rPr>
        <w:fldChar w:fldCharType="separate"/>
      </w:r>
      <w:r w:rsidRPr="00651CC0">
        <w:rPr>
          <w:rFonts w:ascii="Times New Roman" w:hAnsi="Times New Roman"/>
          <w:sz w:val="24"/>
        </w:rPr>
        <w:t>7.3</w:t>
      </w:r>
      <w:r w:rsidRPr="00651CC0">
        <w:rPr>
          <w:rFonts w:ascii="Times New Roman" w:hAnsi="Times New Roman"/>
          <w:sz w:val="24"/>
        </w:rPr>
        <w:fldChar w:fldCharType="end"/>
      </w:r>
      <w:r w:rsidRPr="00651CC0">
        <w:rPr>
          <w:rFonts w:ascii="Times New Roman" w:hAnsi="Times New Roman"/>
          <w:sz w:val="24"/>
        </w:rPr>
        <w:t xml:space="preserve"> Договора. Кроме того, Покупатель обязуется предпринять все зависящие от него действия для </w:t>
      </w:r>
      <w:r w:rsidRPr="00651CC0">
        <w:rPr>
          <w:rFonts w:ascii="Times New Roman" w:hAnsi="Times New Roman"/>
          <w:sz w:val="24"/>
        </w:rPr>
        <w:lastRenderedPageBreak/>
        <w:t>государственной регистрации перехода права собственности на Недвижимое имущество к Продавцу.</w:t>
      </w:r>
    </w:p>
    <w:p w:rsidR="00AB6815" w:rsidRPr="00651CC0" w:rsidRDefault="00AB6815" w:rsidP="00AB681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651CC0" w:rsidRDefault="00AB6815" w:rsidP="00AB6815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:rsidR="00AB6815" w:rsidRPr="00651CC0" w:rsidRDefault="00AB6815" w:rsidP="00AB681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651CC0" w:rsidRDefault="00AB6815" w:rsidP="00AB6815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AB6815" w:rsidRPr="00651CC0" w:rsidRDefault="00AB6815" w:rsidP="00AB6815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AB6815" w:rsidRPr="00651CC0" w:rsidRDefault="00AB6815" w:rsidP="00AB6815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AB6815" w:rsidRPr="0081373F" w:rsidRDefault="00AB6815" w:rsidP="00AB6815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указанные 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81373F" w:rsidRDefault="00AB6815" w:rsidP="00AB6815">
      <w:pPr>
        <w:pStyle w:val="afe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81373F" w:rsidRDefault="00AB6815" w:rsidP="00AB6815">
      <w:pPr>
        <w:pStyle w:val="afe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AB6815" w:rsidRPr="0081373F" w:rsidRDefault="00AB6815" w:rsidP="00AB6815">
      <w:pPr>
        <w:pStyle w:val="afe"/>
        <w:keepLines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AB6815" w:rsidRPr="0081373F" w:rsidRDefault="00AB6815" w:rsidP="00AB6815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:rsidR="00AB6815" w:rsidRPr="0081373F" w:rsidRDefault="00AB6815" w:rsidP="00AB6815">
      <w:pPr>
        <w:pStyle w:val="afe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AB6815" w:rsidRPr="0081373F" w:rsidRDefault="00AB6815" w:rsidP="00AB6815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373F"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AB6815" w:rsidRPr="0081373F" w:rsidRDefault="00AB6815" w:rsidP="00AB6815">
      <w:pPr>
        <w:pStyle w:val="afe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AB6815" w:rsidRPr="0081373F" w:rsidRDefault="00AB6815" w:rsidP="00AB6815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Порядок разрешения споров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81373F" w:rsidRDefault="00AB6815" w:rsidP="00AB6815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споры, связанные с заключением, толкованием, исполнением и расторжением Договора, будут разрешаться Сторонами путем переговоров. В случае недостижения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претензии.</w:t>
      </w:r>
      <w:bookmarkStart w:id="24" w:name="_Ref1393199"/>
      <w:bookmarkEnd w:id="24"/>
    </w:p>
    <w:p w:rsidR="00AB6815" w:rsidRPr="0081373F" w:rsidRDefault="00AB6815" w:rsidP="00AB6815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неурегулирования спора в претензионном порядке, а также в случае неполучения ответа на претензию в течение срока, указанного в пункте 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_Ref1393199 \r \h  \* MERGEFORMAT </w:instrTex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10.1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спор передается в ____________________.</w:t>
      </w:r>
    </w:p>
    <w:p w:rsidR="00AB6815" w:rsidRPr="00AB6815" w:rsidRDefault="00AB6815" w:rsidP="00AB681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B6815" w:rsidRPr="0081373F" w:rsidRDefault="00AB6815" w:rsidP="00AB6815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81373F" w:rsidRDefault="00AB6815" w:rsidP="00AB6815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AB6815" w:rsidRPr="0081373F" w:rsidRDefault="00AB6815" w:rsidP="00AB6815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 w:rsidRPr="008137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B6815" w:rsidRPr="0081373F" w:rsidRDefault="00AB6815" w:rsidP="00AB6815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5" w:name="_Ref82077350"/>
      <w:r w:rsidRPr="0081373F"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 w:rsidRPr="0081373F">
        <w:rPr>
          <w:sz w:val="24"/>
          <w:szCs w:val="24"/>
        </w:rPr>
        <w:t xml:space="preserve"> </w:t>
      </w:r>
      <w:r w:rsidRPr="0081373F">
        <w:rPr>
          <w:rFonts w:ascii="Times New Roman" w:hAnsi="Times New Roman"/>
          <w:sz w:val="24"/>
        </w:rPr>
        <w:t>должны направлятьс</w:t>
      </w:r>
      <w:r w:rsidRPr="0081373F">
        <w:rPr>
          <w:sz w:val="24"/>
          <w:szCs w:val="24"/>
        </w:rPr>
        <w:t>я</w:t>
      </w:r>
      <w:r w:rsidRPr="0081373F">
        <w:rPr>
          <w:rFonts w:ascii="Times New Roman" w:hAnsi="Times New Roman"/>
          <w:sz w:val="24"/>
        </w:rPr>
        <w:t xml:space="preserve"> по адресам Сторон, указанным в разделе </w:t>
      </w:r>
      <w:r w:rsidRPr="0081373F">
        <w:rPr>
          <w:rFonts w:ascii="Times New Roman" w:hAnsi="Times New Roman"/>
          <w:sz w:val="24"/>
        </w:rPr>
        <w:fldChar w:fldCharType="begin"/>
      </w:r>
      <w:r w:rsidRPr="0081373F">
        <w:rPr>
          <w:rFonts w:ascii="Times New Roman" w:hAnsi="Times New Roman"/>
          <w:sz w:val="24"/>
        </w:rPr>
        <w:instrText xml:space="preserve"> REF _Ref486328623 \r \h </w:instrText>
      </w:r>
      <w:r w:rsidRPr="0081373F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81373F">
        <w:rPr>
          <w:rFonts w:ascii="Times New Roman" w:hAnsi="Times New Roman"/>
          <w:sz w:val="24"/>
        </w:rPr>
      </w:r>
      <w:r w:rsidRPr="0081373F">
        <w:rPr>
          <w:rFonts w:ascii="Times New Roman" w:hAnsi="Times New Roman" w:cs="Times New Roman"/>
          <w:sz w:val="24"/>
          <w:szCs w:val="24"/>
        </w:rPr>
        <w:fldChar w:fldCharType="separate"/>
      </w:r>
      <w:r w:rsidRPr="0081373F">
        <w:rPr>
          <w:rFonts w:ascii="Times New Roman" w:hAnsi="Times New Roman"/>
          <w:sz w:val="24"/>
        </w:rPr>
        <w:t>13</w:t>
      </w:r>
      <w:r w:rsidRPr="0081373F">
        <w:rPr>
          <w:rFonts w:ascii="Times New Roman" w:hAnsi="Times New Roman"/>
          <w:sz w:val="24"/>
        </w:rPr>
        <w:fldChar w:fldCharType="end"/>
      </w:r>
      <w:r w:rsidRPr="0081373F">
        <w:rPr>
          <w:rFonts w:ascii="Times New Roman" w:hAnsi="Times New Roman"/>
          <w:sz w:val="24"/>
        </w:rPr>
        <w:t xml:space="preserve"> Договора,</w:t>
      </w:r>
      <w:r w:rsidRPr="0081373F">
        <w:rPr>
          <w:sz w:val="24"/>
          <w:szCs w:val="24"/>
        </w:rPr>
        <w:t xml:space="preserve"> </w:t>
      </w:r>
      <w:r w:rsidRPr="0081373F"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5"/>
      <w:r w:rsidRPr="0081373F">
        <w:rPr>
          <w:rFonts w:ascii="Times New Roman" w:hAnsi="Times New Roman"/>
          <w:sz w:val="24"/>
        </w:rPr>
        <w:t xml:space="preserve"> </w:t>
      </w:r>
    </w:p>
    <w:p w:rsidR="00AB6815" w:rsidRPr="0081373F" w:rsidRDefault="00AB6815" w:rsidP="00AB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73F"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:rsidR="00AB6815" w:rsidRPr="0081373F" w:rsidRDefault="00AB6815" w:rsidP="00AB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73F"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:rsidR="00AB6815" w:rsidRPr="0081373F" w:rsidRDefault="00AB6815" w:rsidP="00AB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73F"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:rsidR="00AB6815" w:rsidRPr="0081373F" w:rsidRDefault="00AB6815" w:rsidP="00AB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73F"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:rsidR="00AB6815" w:rsidRPr="0081373F" w:rsidRDefault="00AB6815" w:rsidP="00AB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73F"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:rsidR="00AB6815" w:rsidRPr="0081373F" w:rsidRDefault="00AB6815" w:rsidP="00AB6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73F"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73F"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AB6815" w:rsidRPr="0081373F" w:rsidRDefault="00AB6815" w:rsidP="00AB6815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 w:rsidRPr="0081373F"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 w:rsidRPr="0081373F">
        <w:rPr>
          <w:rFonts w:ascii="Times New Roman" w:hAnsi="Times New Roman"/>
          <w:sz w:val="24"/>
          <w:highlight w:val="yellow"/>
        </w:rPr>
        <w:fldChar w:fldCharType="begin"/>
      </w:r>
      <w:r w:rsidRPr="0081373F">
        <w:rPr>
          <w:rFonts w:ascii="Times New Roman" w:hAnsi="Times New Roman"/>
          <w:sz w:val="24"/>
        </w:rPr>
        <w:instrText xml:space="preserve"> REF _Ref82077350 \r \h </w:instrText>
      </w:r>
      <w:r w:rsidRPr="0081373F">
        <w:rPr>
          <w:rFonts w:ascii="Times New Roman" w:hAnsi="Times New Roman"/>
          <w:sz w:val="24"/>
          <w:highlight w:val="yellow"/>
        </w:rPr>
      </w:r>
      <w:r w:rsidRPr="0081373F">
        <w:rPr>
          <w:rFonts w:ascii="Times New Roman" w:hAnsi="Times New Roman"/>
          <w:sz w:val="24"/>
          <w:highlight w:val="yellow"/>
        </w:rPr>
        <w:fldChar w:fldCharType="separate"/>
      </w:r>
      <w:r w:rsidRPr="0081373F">
        <w:rPr>
          <w:rFonts w:ascii="Times New Roman" w:hAnsi="Times New Roman"/>
          <w:sz w:val="24"/>
        </w:rPr>
        <w:t>11.3</w:t>
      </w:r>
      <w:r w:rsidRPr="0081373F">
        <w:rPr>
          <w:rFonts w:ascii="Times New Roman" w:hAnsi="Times New Roman"/>
          <w:sz w:val="24"/>
          <w:highlight w:val="yellow"/>
        </w:rPr>
        <w:fldChar w:fldCharType="end"/>
      </w:r>
      <w:r w:rsidRPr="0081373F"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AB6815" w:rsidRPr="0081373F" w:rsidRDefault="00AB6815" w:rsidP="00AB6815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81373F">
        <w:rPr>
          <w:rFonts w:ascii="Times New Roman" w:hAnsi="Times New Roman"/>
          <w:sz w:val="24"/>
        </w:rPr>
        <w:t xml:space="preserve">Отзывы, комментарии Покупателя могут направляться по адресу электронной почты </w:t>
      </w:r>
      <w:r w:rsidRPr="0081373F">
        <w:rPr>
          <w:rFonts w:ascii="Times New Roman" w:hAnsi="Times New Roman"/>
          <w:b/>
          <w:sz w:val="24"/>
          <w:lang w:val="en-US"/>
        </w:rPr>
        <w:t>crem</w:t>
      </w:r>
      <w:r w:rsidRPr="0081373F">
        <w:rPr>
          <w:rFonts w:ascii="Times New Roman" w:hAnsi="Times New Roman"/>
          <w:b/>
          <w:sz w:val="24"/>
        </w:rPr>
        <w:t>@</w:t>
      </w:r>
      <w:r w:rsidRPr="0081373F">
        <w:rPr>
          <w:rFonts w:ascii="Times New Roman" w:hAnsi="Times New Roman"/>
          <w:b/>
          <w:sz w:val="24"/>
          <w:lang w:val="en-US"/>
        </w:rPr>
        <w:t>sberbank</w:t>
      </w:r>
      <w:r w:rsidRPr="0081373F">
        <w:rPr>
          <w:rFonts w:ascii="Times New Roman" w:hAnsi="Times New Roman"/>
          <w:b/>
          <w:sz w:val="24"/>
        </w:rPr>
        <w:t>.</w:t>
      </w:r>
      <w:r w:rsidRPr="0081373F">
        <w:rPr>
          <w:rFonts w:ascii="Times New Roman" w:hAnsi="Times New Roman"/>
          <w:b/>
          <w:sz w:val="24"/>
          <w:lang w:val="en-US"/>
        </w:rPr>
        <w:t>ru</w:t>
      </w:r>
      <w:r w:rsidRPr="0081373F">
        <w:rPr>
          <w:rFonts w:ascii="Times New Roman" w:hAnsi="Times New Roman"/>
          <w:b/>
          <w:sz w:val="24"/>
        </w:rPr>
        <w:t>.</w:t>
      </w:r>
      <w:r w:rsidRPr="0081373F"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 w:rsidRPr="0081373F">
        <w:rPr>
          <w:rFonts w:ascii="Times New Roman" w:hAnsi="Times New Roman" w:cs="Times New Roman"/>
          <w:sz w:val="24"/>
        </w:rPr>
        <w:t>Недвижимого имущества</w:t>
      </w:r>
      <w:r w:rsidRPr="0081373F">
        <w:rPr>
          <w:rFonts w:ascii="Times New Roman" w:hAnsi="Times New Roman"/>
          <w:sz w:val="24"/>
        </w:rPr>
        <w:t xml:space="preserve">. Информация, направленная на указанный </w:t>
      </w:r>
      <w:r w:rsidRPr="0081373F">
        <w:rPr>
          <w:rFonts w:ascii="Times New Roman" w:hAnsi="Times New Roman"/>
          <w:sz w:val="24"/>
        </w:rPr>
        <w:lastRenderedPageBreak/>
        <w:t>почтовый адрес, не является юридически значимым сообщением по смыслу статьи 165.1 ГК РФ.</w:t>
      </w:r>
    </w:p>
    <w:p w:rsidR="00AB6815" w:rsidRPr="0081373F" w:rsidRDefault="00AB6815" w:rsidP="00AB6815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AB6815" w:rsidRPr="0081373F" w:rsidRDefault="00AB6815" w:rsidP="00AB6815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 w:rsidRPr="0081373F">
        <w:rPr>
          <w:rStyle w:val="aff0"/>
          <w:rFonts w:eastAsia="Times New Roman"/>
          <w:sz w:val="24"/>
          <w:szCs w:val="24"/>
          <w:lang w:eastAsia="ru-RU"/>
        </w:rPr>
        <w:footnoteReference w:id="3"/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 w:rsidRPr="0081373F">
        <w:rPr>
          <w:rStyle w:val="aff0"/>
          <w:rFonts w:eastAsia="Times New Roman"/>
          <w:sz w:val="24"/>
          <w:szCs w:val="24"/>
          <w:lang w:eastAsia="ru-RU"/>
        </w:rPr>
        <w:footnoteReference w:id="4"/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 w:rsidRPr="0081373F">
        <w:rPr>
          <w:rStyle w:val="aff0"/>
          <w:rFonts w:eastAsia="Times New Roman"/>
          <w:sz w:val="24"/>
          <w:szCs w:val="24"/>
          <w:lang w:eastAsia="ru-RU"/>
        </w:rPr>
        <w:footnoteReference w:id="5"/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:rsidR="00AB6815" w:rsidRPr="0081373F" w:rsidRDefault="00AB6815" w:rsidP="00AB6815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сверх убытков.</w:t>
      </w:r>
    </w:p>
    <w:p w:rsidR="00AB6815" w:rsidRPr="0081373F" w:rsidRDefault="00AB6815" w:rsidP="00AB6815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:rsidR="00AB6815" w:rsidRPr="0081373F" w:rsidRDefault="00AB6815" w:rsidP="00AB6815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уведомление субъекта персональных данных об обработке его персональных данных получающей Стороной (если применимо).</w:t>
      </w:r>
    </w:p>
    <w:p w:rsidR="00AB6815" w:rsidRPr="0081373F" w:rsidRDefault="00AB6815" w:rsidP="00AB6815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 в «</w:t>
      </w:r>
      <w:r w:rsidRPr="0081373F"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 w:rsidRPr="00813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:rsidR="00AB6815" w:rsidRPr="0081373F" w:rsidRDefault="00AB6815" w:rsidP="00AB6815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составлен на русском языке в </w:t>
      </w:r>
      <w:r w:rsidR="0081373F"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экземплярах, имеющих одинаковую юридическую силу: 1 экземпляр – для Покупателя, 1</w:t>
      </w:r>
      <w:r w:rsidR="0081373F"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 – для Продавца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815" w:rsidRPr="0081373F" w:rsidRDefault="00AB6815" w:rsidP="00AB6815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:rsidR="00AB6815" w:rsidRPr="00AB6815" w:rsidRDefault="00AB6815" w:rsidP="00AB681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B6815" w:rsidRPr="0081373F" w:rsidRDefault="00AB6815" w:rsidP="00AB6815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81373F" w:rsidRDefault="00AB6815" w:rsidP="00AB6815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Имущества – </w:t>
      </w:r>
      <w:r w:rsidRPr="00813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AB6815" w:rsidRPr="0081373F" w:rsidRDefault="00AB6815" w:rsidP="00AB6815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 w:rsidRPr="00813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Антикоррупционная оговорка 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13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2 листах.</w:t>
      </w:r>
    </w:p>
    <w:p w:rsidR="00AB6815" w:rsidRPr="0081373F" w:rsidRDefault="00AB6815" w:rsidP="00AB6815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81373F" w:rsidRPr="0081373F">
        <w:rPr>
          <w:rFonts w:ascii="Times New Roman" w:eastAsia="Calibri" w:hAnsi="Times New Roman" w:cs="Times New Roman"/>
          <w:sz w:val="24"/>
          <w:szCs w:val="24"/>
        </w:rPr>
        <w:t>3</w:t>
      </w:r>
      <w:r w:rsidRPr="00813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План Объекта с указанием части Объекта, передаваемой в аренду – </w:t>
      </w:r>
      <w:r w:rsidRPr="00813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AB6815" w:rsidRPr="0081373F" w:rsidRDefault="00AB6815" w:rsidP="00AB6815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 w:rsidR="006C47BE">
        <w:rPr>
          <w:rFonts w:ascii="Times New Roman" w:eastAsia="Calibri" w:hAnsi="Times New Roman" w:cs="Times New Roman"/>
          <w:sz w:val="24"/>
          <w:szCs w:val="24"/>
        </w:rPr>
        <w:t>4</w:t>
      </w:r>
      <w:r w:rsidRPr="0081373F">
        <w:rPr>
          <w:rFonts w:ascii="Times New Roman" w:eastAsia="Calibri" w:hAnsi="Times New Roman" w:cs="Times New Roman"/>
          <w:sz w:val="24"/>
          <w:szCs w:val="24"/>
        </w:rPr>
        <w:t xml:space="preserve"> - Условия Договора аренды.</w:t>
      </w:r>
    </w:p>
    <w:p w:rsidR="00AB6815" w:rsidRPr="00AB6815" w:rsidRDefault="00AB6815" w:rsidP="00AB681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B6815" w:rsidRPr="00AB6815" w:rsidRDefault="00AB6815" w:rsidP="00AB6815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26" w:name="_Ref486328623"/>
      <w:r w:rsidRPr="00AB681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Реквизиты и подписи Сторон</w:t>
      </w:r>
      <w:bookmarkStart w:id="27" w:name="_Ref126658428"/>
      <w:bookmarkEnd w:id="26"/>
      <w:r w:rsidRPr="00AB681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:</w:t>
      </w:r>
      <w:bookmarkEnd w:id="27"/>
    </w:p>
    <w:p w:rsidR="00AB6815" w:rsidRPr="00AB6815" w:rsidRDefault="00AB6815" w:rsidP="00AB6815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affc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1373F" w:rsidTr="00622467">
        <w:tc>
          <w:tcPr>
            <w:tcW w:w="4814" w:type="dxa"/>
          </w:tcPr>
          <w:p w:rsidR="0081373F" w:rsidRPr="004E5D48" w:rsidRDefault="0081373F" w:rsidP="00622467">
            <w:pPr>
              <w:contextualSpacing/>
              <w:outlineLvl w:val="0"/>
              <w:rPr>
                <w:b/>
                <w:sz w:val="24"/>
                <w:szCs w:val="24"/>
              </w:rPr>
            </w:pPr>
            <w:r w:rsidRPr="004E5D48">
              <w:rPr>
                <w:b/>
                <w:sz w:val="24"/>
                <w:szCs w:val="24"/>
              </w:rPr>
              <w:t>Покупатель: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__________ (сокращенное наименование)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Местонахождение 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Почтовый адрес ____________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ИНН: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Расчетный счет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Корр. счет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БИК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ОКВЭД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ОКПО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КПП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ОГРН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Контактный телефон: ___________</w:t>
            </w:r>
          </w:p>
          <w:p w:rsidR="0081373F" w:rsidRDefault="0081373F" w:rsidP="00622467">
            <w:pPr>
              <w:contextualSpacing/>
              <w:outlineLvl w:val="0"/>
              <w:rPr>
                <w:b/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e-mail: ___________</w:t>
            </w:r>
          </w:p>
        </w:tc>
        <w:tc>
          <w:tcPr>
            <w:tcW w:w="4814" w:type="dxa"/>
          </w:tcPr>
          <w:p w:rsidR="0081373F" w:rsidRPr="004E5D48" w:rsidRDefault="0081373F" w:rsidP="00622467">
            <w:pPr>
              <w:contextualSpacing/>
              <w:outlineLvl w:val="0"/>
              <w:rPr>
                <w:b/>
                <w:sz w:val="24"/>
                <w:szCs w:val="24"/>
              </w:rPr>
            </w:pPr>
            <w:r w:rsidRPr="004E5D48">
              <w:rPr>
                <w:b/>
                <w:sz w:val="24"/>
                <w:szCs w:val="24"/>
              </w:rPr>
              <w:t>Продавец: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ПАО Сбербанк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Местонахождение 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Почтовый адрес _____________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ИНН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Расчетный счет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Корр. счет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БИК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ОКВЭД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ОКПО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КПП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ОГРН ___________</w:t>
            </w:r>
          </w:p>
          <w:p w:rsidR="0081373F" w:rsidRPr="004E5D48" w:rsidRDefault="0081373F" w:rsidP="00622467">
            <w:pPr>
              <w:contextualSpacing/>
              <w:outlineLvl w:val="0"/>
              <w:rPr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Контактный телефон: ___________</w:t>
            </w:r>
          </w:p>
          <w:p w:rsidR="0081373F" w:rsidRDefault="0081373F" w:rsidP="00622467">
            <w:pPr>
              <w:contextualSpacing/>
              <w:outlineLvl w:val="0"/>
              <w:rPr>
                <w:b/>
                <w:sz w:val="24"/>
                <w:szCs w:val="24"/>
              </w:rPr>
            </w:pPr>
            <w:r w:rsidRPr="004E5D48">
              <w:rPr>
                <w:sz w:val="24"/>
                <w:szCs w:val="24"/>
              </w:rPr>
              <w:t>e-mail: ___________</w:t>
            </w:r>
          </w:p>
        </w:tc>
      </w:tr>
    </w:tbl>
    <w:p w:rsidR="00AB6815" w:rsidRPr="00AB6815" w:rsidRDefault="00AB6815" w:rsidP="00AB6815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AB6815" w:rsidRPr="0081373F" w:rsidTr="00AB6815">
        <w:tc>
          <w:tcPr>
            <w:tcW w:w="4788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AB6815" w:rsidRPr="0081373F" w:rsidTr="00AB6815">
        <w:tc>
          <w:tcPr>
            <w:tcW w:w="4788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AB6815" w:rsidRPr="0081373F" w:rsidRDefault="00AB6815" w:rsidP="00AB6815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sz w:val="24"/>
        </w:rPr>
      </w:pPr>
    </w:p>
    <w:p w:rsidR="00AB6815" w:rsidRPr="00AB6815" w:rsidRDefault="00AB6815" w:rsidP="00AB6815">
      <w:pPr>
        <w:rPr>
          <w:rFonts w:ascii="Times New Roman" w:hAnsi="Times New Roman"/>
          <w:b/>
          <w:color w:val="FF0000"/>
          <w:sz w:val="24"/>
        </w:rPr>
      </w:pPr>
      <w:r w:rsidRPr="00AB6815">
        <w:rPr>
          <w:rFonts w:ascii="Times New Roman" w:hAnsi="Times New Roman"/>
          <w:b/>
          <w:color w:val="FF0000"/>
          <w:sz w:val="24"/>
        </w:rPr>
        <w:br w:type="page" w:clear="all"/>
      </w:r>
    </w:p>
    <w:p w:rsidR="00AB6815" w:rsidRPr="0081373F" w:rsidRDefault="00AB6815" w:rsidP="00AB6815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sz w:val="24"/>
        </w:rPr>
      </w:pPr>
      <w:r w:rsidRPr="00AB6815">
        <w:rPr>
          <w:rFonts w:ascii="Times New Roman" w:hAnsi="Times New Roman"/>
          <w:b/>
          <w:color w:val="FF0000"/>
          <w:sz w:val="24"/>
        </w:rPr>
        <w:lastRenderedPageBreak/>
        <w:tab/>
      </w:r>
      <w:r w:rsidRPr="0081373F">
        <w:rPr>
          <w:rFonts w:ascii="Times New Roman" w:hAnsi="Times New Roman"/>
          <w:b/>
          <w:sz w:val="24"/>
        </w:rPr>
        <w:t>Приложение № 1</w:t>
      </w:r>
    </w:p>
    <w:p w:rsidR="00AB6815" w:rsidRPr="0081373F" w:rsidRDefault="00AB6815" w:rsidP="00AB6815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 w:rsidRPr="00813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 w:rsidRPr="008137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13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 w:rsidRPr="0081373F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81373F">
        <w:rPr>
          <w:rFonts w:ascii="Times New Roman" w:eastAsia="Times New Roman" w:hAnsi="Times New Roman" w:cs="Times New Roman"/>
          <w:sz w:val="24"/>
          <w:szCs w:val="24"/>
        </w:rPr>
        <w:t>с последующей арендой данного имущества (с обратной арендой)</w:t>
      </w:r>
    </w:p>
    <w:p w:rsidR="00AB6815" w:rsidRPr="0081373F" w:rsidRDefault="00AB6815" w:rsidP="00AB681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AB6815" w:rsidRPr="0081373F" w:rsidRDefault="00AB6815" w:rsidP="00AB6815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81373F" w:rsidRDefault="00AB6815" w:rsidP="00AB6815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Имущества</w:t>
      </w:r>
    </w:p>
    <w:p w:rsidR="00AB6815" w:rsidRPr="0081373F" w:rsidRDefault="00AB6815" w:rsidP="00AB6815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:rsidR="00AB6815" w:rsidRPr="0081373F" w:rsidRDefault="00AB6815" w:rsidP="00AB6815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81373F" w:rsidRDefault="00AB6815" w:rsidP="00AB6815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AB6815" w:rsidRPr="0081373F" w:rsidRDefault="00AB6815" w:rsidP="00AB6815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приема-передачи Имущества</w:t>
      </w:r>
    </w:p>
    <w:p w:rsidR="00AB6815" w:rsidRPr="0081373F" w:rsidRDefault="00AB6815" w:rsidP="00AB6815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815" w:rsidRPr="0081373F" w:rsidRDefault="00AB6815" w:rsidP="00AB681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«___»_________ 20__г.</w:t>
      </w:r>
    </w:p>
    <w:p w:rsidR="00AB6815" w:rsidRPr="0081373F" w:rsidRDefault="00AB6815" w:rsidP="00AB681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81373F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 ______________, действующего на основании _____________________, с одной стороны, и</w:t>
      </w:r>
    </w:p>
    <w:p w:rsidR="00AB6815" w:rsidRPr="0081373F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____________________, действующего на основании ___________________________, с другой стороны, совместно именуемые далее «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AB6815" w:rsidRPr="0081373F" w:rsidRDefault="00AB6815" w:rsidP="00AB6815">
      <w:pPr>
        <w:pStyle w:val="afe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 w:rsidRPr="00813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AB6815" w:rsidRPr="0081373F" w:rsidRDefault="00AB6815" w:rsidP="00AB6815">
      <w:pPr>
        <w:widowControl w:val="0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AB6815" w:rsidRPr="0081373F" w:rsidRDefault="00AB6815" w:rsidP="00AB6815">
      <w:pPr>
        <w:widowControl w:val="0"/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(далее – «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AB6815" w:rsidRPr="0081373F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</w:p>
    <w:p w:rsidR="00AB6815" w:rsidRPr="0081373F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</w:p>
    <w:p w:rsidR="00AB6815" w:rsidRPr="0081373F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__________, что подтверждается __________, о чем в Едином государственном реестре недвижимости сделана запись о регистрации ___________.</w:t>
      </w:r>
    </w:p>
    <w:p w:rsidR="00AB6815" w:rsidRPr="0081373F" w:rsidRDefault="00AB6815" w:rsidP="00AB6815">
      <w:pPr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___________.</w:t>
      </w:r>
    </w:p>
    <w:p w:rsidR="00AB6815" w:rsidRPr="0081373F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</w:p>
    <w:p w:rsidR="00AB6815" w:rsidRPr="0081373F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</w:p>
    <w:p w:rsidR="00AB6815" w:rsidRPr="0081373F" w:rsidRDefault="00AB6815" w:rsidP="00AB68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__________, что подтверждается __________, о чем в Едином государственном реестре недвижимости сделана запись о регистрации ___________.</w:t>
      </w:r>
    </w:p>
    <w:p w:rsidR="00AB6815" w:rsidRPr="0081373F" w:rsidRDefault="00AB6815" w:rsidP="00AB6815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состояние: __________________________________________________________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недостатки: 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например: окраска, обои, др. покрытие)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например: окраска, паркет, плитка, др. покрытие)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иные повреждения)</w:t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например: металлическая, деревянная, др. покрытие)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сломан замок/ручка, перекос, иные повреждения)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материал, вид отделки, например: пластиковые, деревянные, алюминиевые, окраска, др. покрытие)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например: наличие трещин, выбоин, сломана/отсутствует ручка, иные повреждения)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810"/>
        <w:gridCol w:w="4103"/>
      </w:tblGrid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электрообогрева (термокабели)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 оборудование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 w:rsidRPr="008137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водяного пожаротушения (сети трубопроводов и запорно-регулирующая арматура, спринклеры, дренчерные головки, дренчерные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противодымной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газоудаления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водоснабжения, водоотведения и </w:t>
            </w: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канализации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 клапаны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мультизональные (системы типа </w:t>
            </w: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 машины (чиллера)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(фанкойлы)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(фреоновых) трубопроводов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дренажных трубопроводов до </w:t>
            </w: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врезок в систему канализации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AB6815" w:rsidTr="00AB6815">
        <w:tc>
          <w:tcPr>
            <w:tcW w:w="37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AB6815" w:rsidRPr="0081373F" w:rsidRDefault="00AB6815" w:rsidP="00AB681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недостатки: 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137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B6815" w:rsidRPr="0081373F" w:rsidRDefault="00AB6815" w:rsidP="00AB68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AB6815" w:rsidRPr="0081373F" w:rsidRDefault="00AB6815" w:rsidP="00AB681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</w:p>
    <w:p w:rsidR="00AB6815" w:rsidRPr="0081373F" w:rsidRDefault="00AB6815" w:rsidP="00AB6815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_Ref222495662"/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учета:</w:t>
      </w:r>
      <w:bookmarkEnd w:id="28"/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:rsidR="00AB6815" w:rsidRPr="0081373F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:rsidR="00AB6815" w:rsidRPr="0081373F" w:rsidRDefault="00AB6815" w:rsidP="00AB6815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 двери Недвижимого имущества в количестве _________.</w:t>
      </w:r>
    </w:p>
    <w:p w:rsidR="00AB6815" w:rsidRPr="0081373F" w:rsidRDefault="00AB6815" w:rsidP="00AB6815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84"/>
        <w:gridCol w:w="1860"/>
        <w:gridCol w:w="3697"/>
        <w:gridCol w:w="1232"/>
        <w:gridCol w:w="2155"/>
      </w:tblGrid>
      <w:tr w:rsidR="00AB6815" w:rsidRPr="0081373F" w:rsidTr="00AB6815">
        <w:tc>
          <w:tcPr>
            <w:tcW w:w="355" w:type="pct"/>
          </w:tcPr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B6815" w:rsidRPr="0081373F" w:rsidTr="00AB6815">
        <w:tc>
          <w:tcPr>
            <w:tcW w:w="355" w:type="pct"/>
          </w:tcPr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81373F" w:rsidTr="00AB6815">
        <w:tc>
          <w:tcPr>
            <w:tcW w:w="355" w:type="pct"/>
          </w:tcPr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AB6815" w:rsidRPr="0081373F" w:rsidRDefault="00AB6815" w:rsidP="00AB6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815" w:rsidRPr="0081373F" w:rsidTr="00AB6815">
        <w:tc>
          <w:tcPr>
            <w:tcW w:w="355" w:type="pct"/>
          </w:tcPr>
          <w:p w:rsidR="00AB6815" w:rsidRPr="0081373F" w:rsidRDefault="00AB6815" w:rsidP="00AB681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AB6815" w:rsidRPr="0081373F" w:rsidRDefault="00AB6815" w:rsidP="00AB681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AB6815" w:rsidRPr="0081373F" w:rsidRDefault="00AB6815" w:rsidP="00AB681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AB6815" w:rsidRPr="0081373F" w:rsidRDefault="00AB6815" w:rsidP="00AB681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AB6815" w:rsidRPr="0081373F" w:rsidRDefault="00AB6815" w:rsidP="00AB681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6815" w:rsidRPr="0081373F" w:rsidRDefault="00AB6815" w:rsidP="00AB6815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AB6815" w:rsidRPr="0081373F" w:rsidTr="00AB6815">
        <w:tc>
          <w:tcPr>
            <w:tcW w:w="4788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AB6815" w:rsidRPr="0081373F" w:rsidTr="00AB6815">
        <w:tc>
          <w:tcPr>
            <w:tcW w:w="4788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AB6815" w:rsidRPr="0081373F" w:rsidRDefault="00AB6815" w:rsidP="00AB6815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AB6815" w:rsidRPr="0081373F" w:rsidTr="00AB6815">
        <w:tc>
          <w:tcPr>
            <w:tcW w:w="4788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AB6815" w:rsidRPr="0081373F" w:rsidTr="00AB6815">
        <w:tc>
          <w:tcPr>
            <w:tcW w:w="4788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B6815" w:rsidRPr="0081373F" w:rsidRDefault="00AB6815" w:rsidP="00AB6815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AB6815" w:rsidRPr="00AB6815" w:rsidRDefault="00AB6815" w:rsidP="00AB6815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B681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 w:type="page" w:clear="all"/>
      </w:r>
    </w:p>
    <w:p w:rsidR="00AB6815" w:rsidRPr="0081373F" w:rsidRDefault="00AB6815" w:rsidP="00AB6815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1373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:rsidR="00AB6815" w:rsidRPr="0081373F" w:rsidRDefault="00AB6815" w:rsidP="00AB6815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 w:rsidRPr="0081373F"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 w:rsidRPr="008137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 w:rsidRPr="008137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373F" w:rsidRPr="0081373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1373F">
        <w:rPr>
          <w:rFonts w:ascii="Times New Roman" w:eastAsia="Times New Roman" w:hAnsi="Times New Roman" w:cs="Times New Roman"/>
          <w:sz w:val="24"/>
          <w:szCs w:val="24"/>
        </w:rPr>
        <w:t xml:space="preserve"> последующей арендой данного имущества (с обратной арендой)</w:t>
      </w:r>
    </w:p>
    <w:p w:rsidR="00AB6815" w:rsidRPr="0081373F" w:rsidRDefault="00AB6815" w:rsidP="00AB681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AB6815" w:rsidRPr="0081373F" w:rsidRDefault="00AB6815" w:rsidP="00AB6815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815" w:rsidRPr="0081373F" w:rsidRDefault="00AB6815" w:rsidP="00AB68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3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Антикоррупционная оговорка </w:t>
      </w:r>
    </w:p>
    <w:p w:rsidR="00AB6815" w:rsidRPr="0081373F" w:rsidRDefault="00AB6815" w:rsidP="00AB68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815" w:rsidRPr="0081373F" w:rsidRDefault="00AB6815" w:rsidP="00AB6815">
      <w:pPr>
        <w:pStyle w:val="16"/>
        <w:ind w:left="0" w:firstLine="709"/>
        <w:jc w:val="both"/>
        <w:rPr>
          <w:iCs/>
          <w:sz w:val="24"/>
          <w:szCs w:val="24"/>
        </w:rPr>
      </w:pPr>
      <w:r w:rsidRPr="0081373F"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AB6815" w:rsidRPr="0081373F" w:rsidRDefault="00AB6815" w:rsidP="00AB6815">
      <w:pPr>
        <w:pStyle w:val="16"/>
        <w:ind w:left="0" w:firstLine="709"/>
        <w:jc w:val="both"/>
        <w:rPr>
          <w:iCs/>
          <w:sz w:val="24"/>
          <w:szCs w:val="24"/>
        </w:rPr>
      </w:pPr>
      <w:r w:rsidRPr="0081373F">
        <w:rPr>
          <w:iCs/>
          <w:sz w:val="24"/>
          <w:szCs w:val="24"/>
        </w:rPr>
        <w:t>1.1.1.</w:t>
      </w:r>
      <w:r w:rsidRPr="0081373F"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</w:t>
      </w:r>
      <w:r w:rsidRPr="0081373F">
        <w:rPr>
          <w:iCs/>
          <w:sz w:val="24"/>
          <w:szCs w:val="24"/>
          <w:vertAlign w:val="superscript"/>
        </w:rPr>
        <w:footnoteReference w:id="6"/>
      </w:r>
      <w:r w:rsidRPr="0081373F">
        <w:rPr>
          <w:iCs/>
          <w:sz w:val="24"/>
          <w:szCs w:val="24"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:rsidR="00AB6815" w:rsidRPr="0081373F" w:rsidRDefault="00AB6815" w:rsidP="00AB6815">
      <w:pPr>
        <w:pStyle w:val="16"/>
        <w:ind w:left="0" w:firstLine="709"/>
        <w:jc w:val="both"/>
        <w:rPr>
          <w:iCs/>
          <w:sz w:val="24"/>
          <w:szCs w:val="24"/>
        </w:rPr>
      </w:pPr>
      <w:r w:rsidRPr="0081373F">
        <w:rPr>
          <w:iCs/>
          <w:sz w:val="24"/>
          <w:szCs w:val="24"/>
        </w:rPr>
        <w:t>1.1.2.</w:t>
      </w:r>
      <w:r w:rsidRPr="0081373F"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AB6815" w:rsidRPr="0081373F" w:rsidRDefault="00AB6815" w:rsidP="00AB6815">
      <w:pPr>
        <w:pStyle w:val="16"/>
        <w:ind w:left="0" w:firstLine="709"/>
        <w:jc w:val="both"/>
        <w:rPr>
          <w:iCs/>
          <w:sz w:val="24"/>
          <w:szCs w:val="24"/>
        </w:rPr>
      </w:pPr>
      <w:r w:rsidRPr="0081373F">
        <w:rPr>
          <w:iCs/>
          <w:sz w:val="24"/>
          <w:szCs w:val="24"/>
        </w:rPr>
        <w:t>1.1.3.</w:t>
      </w:r>
      <w:r w:rsidRPr="0081373F"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 w:rsidRPr="0081373F">
        <w:rPr>
          <w:iCs/>
          <w:sz w:val="24"/>
          <w:szCs w:val="24"/>
          <w:vertAlign w:val="superscript"/>
        </w:rPr>
        <w:footnoteReference w:id="7"/>
      </w:r>
      <w:r w:rsidRPr="0081373F"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AB6815" w:rsidRPr="0081373F" w:rsidRDefault="00AB6815" w:rsidP="00AB6815">
      <w:pPr>
        <w:pStyle w:val="16"/>
        <w:ind w:left="0" w:firstLine="709"/>
        <w:jc w:val="both"/>
        <w:rPr>
          <w:iCs/>
          <w:sz w:val="24"/>
          <w:szCs w:val="24"/>
        </w:rPr>
      </w:pPr>
      <w:r w:rsidRPr="0081373F"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AB6815" w:rsidRPr="0081373F" w:rsidRDefault="00AB6815" w:rsidP="00AB6815">
      <w:pPr>
        <w:pStyle w:val="16"/>
        <w:ind w:left="0" w:firstLine="709"/>
        <w:jc w:val="both"/>
        <w:rPr>
          <w:iCs/>
          <w:sz w:val="24"/>
          <w:szCs w:val="24"/>
        </w:rPr>
      </w:pPr>
      <w:r w:rsidRPr="0081373F">
        <w:rPr>
          <w:iCs/>
          <w:sz w:val="24"/>
          <w:szCs w:val="24"/>
        </w:rPr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 w:rsidRPr="0081373F">
        <w:rPr>
          <w:iCs/>
          <w:sz w:val="24"/>
          <w:szCs w:val="24"/>
          <w:vertAlign w:val="superscript"/>
        </w:rPr>
        <w:footnoteReference w:id="8"/>
      </w:r>
      <w:r w:rsidRPr="0081373F">
        <w:rPr>
          <w:iCs/>
          <w:sz w:val="24"/>
          <w:szCs w:val="24"/>
        </w:rPr>
        <w:t>. Такое уведомление должно содержать указание на реквизиты</w:t>
      </w:r>
      <w:r w:rsidRPr="0081373F">
        <w:rPr>
          <w:iCs/>
          <w:sz w:val="24"/>
          <w:szCs w:val="24"/>
          <w:vertAlign w:val="superscript"/>
        </w:rPr>
        <w:footnoteReference w:id="9"/>
      </w:r>
      <w:r w:rsidRPr="0081373F"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</w:t>
      </w:r>
      <w:r w:rsidRPr="0081373F">
        <w:rPr>
          <w:iCs/>
          <w:sz w:val="24"/>
          <w:szCs w:val="24"/>
        </w:rPr>
        <w:lastRenderedPageBreak/>
        <w:t>направления уведомления. К уведомлению должны быть приложены подтверждающие документы и/или материалы</w:t>
      </w:r>
      <w:r w:rsidRPr="0081373F">
        <w:rPr>
          <w:iCs/>
          <w:sz w:val="24"/>
          <w:szCs w:val="24"/>
          <w:vertAlign w:val="superscript"/>
        </w:rPr>
        <w:footnoteReference w:id="10"/>
      </w:r>
      <w:r w:rsidRPr="0081373F">
        <w:rPr>
          <w:iCs/>
          <w:sz w:val="24"/>
          <w:szCs w:val="24"/>
        </w:rPr>
        <w:t>.</w:t>
      </w:r>
    </w:p>
    <w:p w:rsidR="00AB6815" w:rsidRPr="006C47BE" w:rsidRDefault="00AB6815" w:rsidP="00AB6815">
      <w:pPr>
        <w:pStyle w:val="16"/>
        <w:ind w:left="0" w:firstLine="709"/>
        <w:jc w:val="both"/>
        <w:rPr>
          <w:iCs/>
          <w:sz w:val="24"/>
          <w:szCs w:val="24"/>
        </w:rPr>
      </w:pPr>
      <w:r w:rsidRPr="006C47BE">
        <w:rPr>
          <w:iCs/>
          <w:sz w:val="24"/>
          <w:szCs w:val="24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AB6815" w:rsidRPr="006C47BE" w:rsidRDefault="00AB6815" w:rsidP="00AB6815">
      <w:pPr>
        <w:pStyle w:val="16"/>
        <w:ind w:left="0" w:firstLine="709"/>
        <w:jc w:val="both"/>
        <w:rPr>
          <w:iCs/>
          <w:sz w:val="24"/>
          <w:szCs w:val="24"/>
        </w:rPr>
      </w:pPr>
      <w:r w:rsidRPr="006C47BE"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AB6815" w:rsidRPr="006C47BE" w:rsidRDefault="00AB6815" w:rsidP="00AB6815">
      <w:pPr>
        <w:pStyle w:val="16"/>
        <w:ind w:left="0" w:firstLine="709"/>
        <w:jc w:val="both"/>
        <w:rPr>
          <w:iCs/>
          <w:sz w:val="24"/>
          <w:szCs w:val="24"/>
        </w:rPr>
      </w:pPr>
      <w:r w:rsidRPr="006C47BE"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AB6815" w:rsidRPr="006C47BE" w:rsidRDefault="00AB6815" w:rsidP="00AB68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815" w:rsidRPr="006C47BE" w:rsidRDefault="00AB6815" w:rsidP="00AB6815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 w:rsidRPr="006C47BE"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:rsidR="00AB6815" w:rsidRPr="006C47BE" w:rsidRDefault="00AB6815" w:rsidP="00AB68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AB6815" w:rsidRPr="006C47BE" w:rsidTr="00AB6815">
        <w:tc>
          <w:tcPr>
            <w:tcW w:w="4788" w:type="dxa"/>
            <w:shd w:val="clear" w:color="auto" w:fill="auto"/>
          </w:tcPr>
          <w:p w:rsidR="00AB6815" w:rsidRPr="006C47BE" w:rsidRDefault="00AB6815" w:rsidP="00AB681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AB6815" w:rsidRPr="006C47BE" w:rsidRDefault="00AB6815" w:rsidP="00AB681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B6815" w:rsidRPr="006C47BE" w:rsidRDefault="00AB6815" w:rsidP="00AB681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AB6815" w:rsidRPr="006C47BE" w:rsidTr="00AB6815">
        <w:tc>
          <w:tcPr>
            <w:tcW w:w="4788" w:type="dxa"/>
            <w:shd w:val="clear" w:color="auto" w:fill="auto"/>
          </w:tcPr>
          <w:p w:rsidR="00AB6815" w:rsidRPr="006C47BE" w:rsidRDefault="00AB6815" w:rsidP="00AB681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B6815" w:rsidRPr="006C47BE" w:rsidRDefault="00AB6815" w:rsidP="00AB681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815" w:rsidRPr="006C47BE" w:rsidRDefault="00AB6815" w:rsidP="00AB681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815" w:rsidRPr="006C47BE" w:rsidRDefault="00AB6815" w:rsidP="00AB681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B6815" w:rsidRPr="006C47BE" w:rsidRDefault="00AB6815" w:rsidP="00AB681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AB6815" w:rsidRPr="006C47BE" w:rsidRDefault="00AB6815" w:rsidP="00AB681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AB6815" w:rsidRPr="006C47BE" w:rsidRDefault="00AB6815" w:rsidP="00AB681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AB6815" w:rsidRPr="006C47BE" w:rsidRDefault="00AB6815" w:rsidP="00AB681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815" w:rsidRPr="006C47BE" w:rsidRDefault="00AB6815" w:rsidP="00AB681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815" w:rsidRPr="006C47BE" w:rsidRDefault="00AB6815" w:rsidP="00AB681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AB6815" w:rsidRPr="006C47BE" w:rsidRDefault="00AB6815" w:rsidP="00AB6815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AB6815" w:rsidRPr="00AB6815" w:rsidRDefault="00AB6815" w:rsidP="00AB6815">
      <w:pPr>
        <w:rPr>
          <w:rFonts w:ascii="Times New Roman" w:hAnsi="Times New Roman"/>
          <w:b/>
          <w:color w:val="FF0000"/>
          <w:sz w:val="24"/>
        </w:rPr>
      </w:pPr>
      <w:r w:rsidRPr="00AB6815">
        <w:rPr>
          <w:rFonts w:ascii="Times New Roman" w:hAnsi="Times New Roman"/>
          <w:b/>
          <w:color w:val="FF0000"/>
          <w:sz w:val="24"/>
        </w:rPr>
        <w:br w:type="page" w:clear="all"/>
      </w:r>
    </w:p>
    <w:p w:rsidR="00AB6815" w:rsidRPr="006C47BE" w:rsidRDefault="00AB6815" w:rsidP="00AB6815">
      <w:pPr>
        <w:keepNext/>
        <w:keepLines/>
        <w:spacing w:before="480" w:after="0"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C47BE">
        <w:rPr>
          <w:rFonts w:ascii="Times New Roman" w:hAnsi="Times New Roman"/>
          <w:b/>
          <w:sz w:val="24"/>
        </w:rPr>
        <w:lastRenderedPageBreak/>
        <w:t>Приложение</w:t>
      </w:r>
      <w:r w:rsidR="006C47BE" w:rsidRPr="006C47BE">
        <w:rPr>
          <w:rFonts w:ascii="Times New Roman" w:hAnsi="Times New Roman" w:cs="Times New Roman"/>
          <w:b/>
          <w:sz w:val="28"/>
          <w:szCs w:val="28"/>
        </w:rPr>
        <w:t xml:space="preserve"> № 3</w:t>
      </w:r>
    </w:p>
    <w:p w:rsidR="00AB6815" w:rsidRPr="006C47BE" w:rsidRDefault="00AB6815" w:rsidP="00AB681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 w:rsidRPr="006C47BE">
        <w:rPr>
          <w:rFonts w:ascii="Times New Roman" w:hAnsi="Times New Roman" w:cs="Times New Roman"/>
          <w:sz w:val="24"/>
        </w:rPr>
        <w:t xml:space="preserve">к Договору </w:t>
      </w:r>
      <w:r w:rsidRPr="006C47BE">
        <w:rPr>
          <w:rFonts w:ascii="Times New Roman" w:hAnsi="Times New Roman" w:cs="Times New Roman"/>
          <w:bCs/>
          <w:sz w:val="24"/>
        </w:rPr>
        <w:t>купли-продажи недвижимого</w:t>
      </w:r>
    </w:p>
    <w:p w:rsidR="00AB6815" w:rsidRPr="006C47BE" w:rsidRDefault="00AB6815" w:rsidP="00AB681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 w:rsidRPr="006C47BE">
        <w:rPr>
          <w:rFonts w:ascii="Times New Roman" w:hAnsi="Times New Roman" w:cs="Times New Roman"/>
          <w:bCs/>
          <w:sz w:val="24"/>
        </w:rPr>
        <w:t xml:space="preserve"> имущества (с последующей арендой данного</w:t>
      </w:r>
      <w:r w:rsidRPr="006C47BE">
        <w:rPr>
          <w:rFonts w:ascii="Times New Roman" w:hAnsi="Times New Roman" w:cs="Times New Roman"/>
          <w:bCs/>
          <w:sz w:val="24"/>
        </w:rPr>
        <w:br/>
        <w:t xml:space="preserve"> имущества (с обратной арендой)</w:t>
      </w:r>
    </w:p>
    <w:p w:rsidR="00AB6815" w:rsidRPr="006C47BE" w:rsidRDefault="00AB6815" w:rsidP="00AB681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C47BE">
        <w:rPr>
          <w:rFonts w:ascii="Times New Roman" w:hAnsi="Times New Roman" w:cs="Times New Roman"/>
          <w:sz w:val="24"/>
        </w:rPr>
        <w:t>от_____ №_____</w:t>
      </w:r>
    </w:p>
    <w:p w:rsidR="00AB6815" w:rsidRPr="006C47BE" w:rsidRDefault="00AB6815" w:rsidP="00AB6815">
      <w:pPr>
        <w:rPr>
          <w:rFonts w:ascii="Times New Roman" w:hAnsi="Times New Roman" w:cs="Times New Roman"/>
          <w:sz w:val="24"/>
        </w:rPr>
      </w:pPr>
    </w:p>
    <w:p w:rsidR="00AB6815" w:rsidRPr="006C47BE" w:rsidRDefault="00AB6815" w:rsidP="00AB68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C47BE">
        <w:rPr>
          <w:rFonts w:ascii="Times New Roman" w:hAnsi="Times New Roman" w:cs="Times New Roman"/>
          <w:b/>
          <w:sz w:val="24"/>
        </w:rPr>
        <w:t>План Объекта с указанием части Объекта, передаваемой в аренду</w:t>
      </w:r>
    </w:p>
    <w:p w:rsidR="00AB6815" w:rsidRPr="006C47BE" w:rsidRDefault="00AB6815" w:rsidP="00AB68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C47BE">
        <w:rPr>
          <w:rFonts w:ascii="Times New Roman" w:hAnsi="Times New Roman" w:cs="Times New Roman"/>
          <w:b/>
          <w:sz w:val="24"/>
        </w:rPr>
        <w:t>(заштриховано и выделено _____ цветом)</w:t>
      </w:r>
    </w:p>
    <w:p w:rsidR="00AB6815" w:rsidRPr="00AB6815" w:rsidRDefault="00AB6815" w:rsidP="00AB6815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</w:p>
    <w:p w:rsidR="00AB6815" w:rsidRPr="00AB6815" w:rsidRDefault="00AB6815" w:rsidP="00AB6815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</w:p>
    <w:p w:rsidR="00AB6815" w:rsidRPr="006C47BE" w:rsidRDefault="00AB6815" w:rsidP="00AB681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B6815" w:rsidRPr="006C47BE" w:rsidRDefault="00AB6815" w:rsidP="00AB6815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AB6815" w:rsidRPr="006C47BE" w:rsidTr="00AB6815">
        <w:tc>
          <w:tcPr>
            <w:tcW w:w="4788" w:type="dxa"/>
            <w:shd w:val="clear" w:color="auto" w:fill="auto"/>
          </w:tcPr>
          <w:p w:rsidR="00AB6815" w:rsidRPr="006C47BE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C47BE">
              <w:rPr>
                <w:rFonts w:ascii="Times New Roman" w:hAnsi="Times New Roman" w:cs="Times New Roman"/>
                <w:b/>
                <w:sz w:val="24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AB6815" w:rsidRPr="006C47BE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AB6815" w:rsidRPr="006C47BE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C47BE">
              <w:rPr>
                <w:rFonts w:ascii="Times New Roman" w:hAnsi="Times New Roman" w:cs="Times New Roman"/>
                <w:b/>
                <w:sz w:val="24"/>
              </w:rPr>
              <w:t>От Продавца:</w:t>
            </w:r>
          </w:p>
        </w:tc>
      </w:tr>
      <w:tr w:rsidR="006C47BE" w:rsidRPr="006C47BE" w:rsidTr="00AB6815">
        <w:tc>
          <w:tcPr>
            <w:tcW w:w="4788" w:type="dxa"/>
            <w:shd w:val="clear" w:color="auto" w:fill="auto"/>
          </w:tcPr>
          <w:p w:rsidR="006C47BE" w:rsidRPr="006C47BE" w:rsidRDefault="006C47BE" w:rsidP="00AB6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0" w:type="dxa"/>
            <w:shd w:val="clear" w:color="auto" w:fill="auto"/>
          </w:tcPr>
          <w:p w:rsidR="006C47BE" w:rsidRPr="006C47BE" w:rsidRDefault="006C47BE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6C47BE" w:rsidRPr="006C47BE" w:rsidRDefault="006C47BE" w:rsidP="00AB6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B6815" w:rsidRPr="006C47BE" w:rsidTr="00AB6815">
        <w:tc>
          <w:tcPr>
            <w:tcW w:w="4788" w:type="dxa"/>
            <w:shd w:val="clear" w:color="auto" w:fill="auto"/>
          </w:tcPr>
          <w:p w:rsidR="00AB6815" w:rsidRPr="006C47BE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C47BE">
              <w:rPr>
                <w:rFonts w:ascii="Times New Roman" w:hAnsi="Times New Roman" w:cs="Times New Roman"/>
                <w:sz w:val="24"/>
              </w:rPr>
              <w:t>Должность</w:t>
            </w:r>
          </w:p>
          <w:p w:rsidR="00AB6815" w:rsidRPr="006C47BE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B6815" w:rsidRPr="006C47BE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B6815" w:rsidRPr="006C47BE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C47BE">
              <w:rPr>
                <w:rFonts w:ascii="Times New Roman" w:hAnsi="Times New Roman" w:cs="Times New Roman"/>
                <w:sz w:val="24"/>
              </w:rPr>
              <w:t>________________ Ф.И.О.</w:t>
            </w:r>
          </w:p>
          <w:p w:rsidR="00AB6815" w:rsidRPr="006C47BE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C47BE">
              <w:rPr>
                <w:rFonts w:ascii="Times New Roman" w:hAnsi="Times New Roman" w:cs="Times New Roman"/>
                <w:sz w:val="24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AB6815" w:rsidRPr="006C47BE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AB6815" w:rsidRPr="006C47BE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C47BE">
              <w:rPr>
                <w:rFonts w:ascii="Times New Roman" w:hAnsi="Times New Roman" w:cs="Times New Roman"/>
                <w:sz w:val="24"/>
              </w:rPr>
              <w:t>Должность</w:t>
            </w:r>
          </w:p>
          <w:p w:rsidR="00AB6815" w:rsidRPr="006C47BE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B6815" w:rsidRPr="006C47BE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B6815" w:rsidRPr="006C47BE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C47BE">
              <w:rPr>
                <w:rFonts w:ascii="Times New Roman" w:hAnsi="Times New Roman" w:cs="Times New Roman"/>
                <w:sz w:val="24"/>
              </w:rPr>
              <w:t>________________ Ф.И.О.</w:t>
            </w:r>
          </w:p>
          <w:p w:rsidR="00AB6815" w:rsidRPr="006C47BE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C47BE">
              <w:rPr>
                <w:rFonts w:ascii="Times New Roman" w:hAnsi="Times New Roman" w:cs="Times New Roman"/>
                <w:sz w:val="24"/>
              </w:rPr>
              <w:t>м.п.</w:t>
            </w:r>
          </w:p>
        </w:tc>
      </w:tr>
    </w:tbl>
    <w:p w:rsidR="00AB6815" w:rsidRPr="006C47BE" w:rsidRDefault="00AB6815" w:rsidP="00AB6815">
      <w:pPr>
        <w:rPr>
          <w:rFonts w:ascii="Times New Roman" w:hAnsi="Times New Roman" w:cs="Times New Roman"/>
          <w:sz w:val="24"/>
          <w:szCs w:val="24"/>
        </w:rPr>
      </w:pPr>
      <w:r w:rsidRPr="006C47BE">
        <w:rPr>
          <w:rFonts w:ascii="Times New Roman" w:hAnsi="Times New Roman" w:cs="Times New Roman"/>
          <w:sz w:val="24"/>
        </w:rPr>
        <w:br w:type="page" w:clear="all"/>
      </w:r>
    </w:p>
    <w:p w:rsidR="00AB6815" w:rsidRPr="006C47BE" w:rsidRDefault="00AB6815" w:rsidP="00AB6815">
      <w:pPr>
        <w:keepNext/>
        <w:keepLines/>
        <w:spacing w:before="480" w:after="0"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C47BE">
        <w:rPr>
          <w:rFonts w:ascii="Times New Roman" w:hAnsi="Times New Roman"/>
          <w:b/>
          <w:sz w:val="24"/>
        </w:rPr>
        <w:lastRenderedPageBreak/>
        <w:t>Приложение</w:t>
      </w:r>
      <w:r w:rsidRPr="006C47B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6C47BE" w:rsidRPr="006C47BE">
        <w:rPr>
          <w:rFonts w:ascii="Times New Roman" w:hAnsi="Times New Roman" w:cs="Times New Roman"/>
          <w:b/>
          <w:sz w:val="28"/>
          <w:szCs w:val="28"/>
        </w:rPr>
        <w:t>4</w:t>
      </w:r>
    </w:p>
    <w:p w:rsidR="00AB6815" w:rsidRPr="006C47BE" w:rsidRDefault="00AB6815" w:rsidP="00AB681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 w:rsidRPr="006C47BE">
        <w:rPr>
          <w:rFonts w:ascii="Times New Roman" w:hAnsi="Times New Roman" w:cs="Times New Roman"/>
          <w:sz w:val="24"/>
        </w:rPr>
        <w:t xml:space="preserve">к Договору </w:t>
      </w:r>
      <w:r w:rsidRPr="006C47BE">
        <w:rPr>
          <w:rFonts w:ascii="Times New Roman" w:hAnsi="Times New Roman" w:cs="Times New Roman"/>
          <w:bCs/>
          <w:sz w:val="24"/>
        </w:rPr>
        <w:t>купли-продажи недвижимого</w:t>
      </w:r>
    </w:p>
    <w:p w:rsidR="00AB6815" w:rsidRPr="006C47BE" w:rsidRDefault="00AB6815" w:rsidP="00AB681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</w:rPr>
      </w:pPr>
      <w:r w:rsidRPr="006C47BE">
        <w:rPr>
          <w:rFonts w:ascii="Times New Roman" w:hAnsi="Times New Roman" w:cs="Times New Roman"/>
          <w:bCs/>
          <w:sz w:val="24"/>
        </w:rPr>
        <w:t xml:space="preserve"> имущества (с последующей арендой данного</w:t>
      </w:r>
      <w:r w:rsidRPr="006C47BE">
        <w:rPr>
          <w:rFonts w:ascii="Times New Roman" w:hAnsi="Times New Roman" w:cs="Times New Roman"/>
          <w:bCs/>
          <w:sz w:val="24"/>
        </w:rPr>
        <w:br/>
        <w:t xml:space="preserve"> имущества (с обратной арендой)</w:t>
      </w:r>
    </w:p>
    <w:p w:rsidR="00AB6815" w:rsidRPr="006C47BE" w:rsidRDefault="00AB6815" w:rsidP="00AB681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C47BE">
        <w:rPr>
          <w:rFonts w:ascii="Times New Roman" w:hAnsi="Times New Roman" w:cs="Times New Roman"/>
          <w:sz w:val="24"/>
        </w:rPr>
        <w:t>от_____ №_____</w:t>
      </w:r>
    </w:p>
    <w:p w:rsidR="00AB6815" w:rsidRPr="006C47BE" w:rsidRDefault="00AB6815" w:rsidP="00AB6815">
      <w:pPr>
        <w:rPr>
          <w:rFonts w:ascii="Times New Roman" w:hAnsi="Times New Roman" w:cs="Times New Roman"/>
          <w:sz w:val="24"/>
        </w:rPr>
      </w:pPr>
    </w:p>
    <w:p w:rsidR="00AB6815" w:rsidRPr="006C47BE" w:rsidRDefault="00AB6815" w:rsidP="00AB68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47BE">
        <w:rPr>
          <w:rFonts w:ascii="Times New Roman" w:hAnsi="Times New Roman" w:cs="Times New Roman"/>
          <w:b/>
          <w:bCs/>
          <w:sz w:val="24"/>
          <w:szCs w:val="24"/>
        </w:rPr>
        <w:t>Условия Договора аренды</w:t>
      </w:r>
    </w:p>
    <w:p w:rsidR="00AB6815" w:rsidRPr="006C47BE" w:rsidRDefault="00AB6815" w:rsidP="00AB6815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B6815" w:rsidRPr="006C47BE" w:rsidRDefault="00AB6815" w:rsidP="00AB6815">
      <w:pPr>
        <w:numPr>
          <w:ilvl w:val="2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7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площадь части Объекта, передаваемого в аренду – _____________ кв. м;</w:t>
      </w:r>
    </w:p>
    <w:p w:rsidR="006E5F66" w:rsidRDefault="00AB6815" w:rsidP="006E5F66">
      <w:pPr>
        <w:numPr>
          <w:ilvl w:val="2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аренды </w:t>
      </w:r>
      <w:r w:rsidR="006C47BE" w:rsidRPr="006C4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лет</w:t>
      </w:r>
      <w:r w:rsidRPr="006E5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  <w:bookmarkStart w:id="29" w:name="_Ref222494287"/>
    </w:p>
    <w:p w:rsidR="006E5F66" w:rsidRDefault="00AB6815" w:rsidP="006E5F66">
      <w:pPr>
        <w:numPr>
          <w:ilvl w:val="2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F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арендная плата составляет ________ (_________) рублей за 1 кв. м. части Объекта в месяц, в том числе НДС. Постоянная арендная плата за месяц за всю площадь части Объекта составляет _______ (______) рублей, в том числе НДС.</w:t>
      </w:r>
      <w:bookmarkStart w:id="30" w:name="_Ref222495764"/>
      <w:bookmarkEnd w:id="29"/>
    </w:p>
    <w:p w:rsidR="00AB6815" w:rsidRPr="006E5F66" w:rsidRDefault="00AB6815" w:rsidP="006E5F66">
      <w:pPr>
        <w:numPr>
          <w:ilvl w:val="2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F66">
        <w:rPr>
          <w:rFonts w:ascii="Times New Roman" w:hAnsi="Times New Roman" w:cs="Times New Roman"/>
          <w:sz w:val="24"/>
          <w:szCs w:val="24"/>
        </w:rPr>
        <w:t xml:space="preserve">Помимо внесения арендной платы, указанной в пункте </w:t>
      </w:r>
      <w:r w:rsidRPr="006E5F66">
        <w:rPr>
          <w:rFonts w:ascii="Times New Roman" w:hAnsi="Times New Roman" w:cs="Times New Roman"/>
          <w:sz w:val="24"/>
          <w:szCs w:val="24"/>
        </w:rPr>
        <w:fldChar w:fldCharType="begin"/>
      </w:r>
      <w:r w:rsidRPr="006E5F66">
        <w:rPr>
          <w:rFonts w:ascii="Times New Roman" w:hAnsi="Times New Roman" w:cs="Times New Roman"/>
          <w:sz w:val="24"/>
          <w:szCs w:val="24"/>
        </w:rPr>
        <w:instrText xml:space="preserve"> REF _Ref222495727 \r \h </w:instrText>
      </w:r>
      <w:r w:rsidR="006E5F66" w:rsidRPr="006E5F66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6E5F66">
        <w:rPr>
          <w:rFonts w:ascii="Times New Roman" w:hAnsi="Times New Roman" w:cs="Times New Roman"/>
          <w:sz w:val="24"/>
          <w:szCs w:val="24"/>
        </w:rPr>
        <w:fldChar w:fldCharType="separate"/>
      </w:r>
      <w:r w:rsidRPr="006E5F66">
        <w:rPr>
          <w:rFonts w:ascii="Times New Roman" w:hAnsi="Times New Roman" w:cs="Times New Roman"/>
          <w:sz w:val="24"/>
          <w:szCs w:val="24"/>
        </w:rPr>
        <w:t>3</w:t>
      </w:r>
      <w:r w:rsidRPr="006E5F66">
        <w:rPr>
          <w:rFonts w:ascii="Times New Roman" w:hAnsi="Times New Roman" w:cs="Times New Roman"/>
          <w:sz w:val="24"/>
          <w:szCs w:val="24"/>
        </w:rPr>
        <w:fldChar w:fldCharType="end"/>
      </w:r>
      <w:r w:rsidRPr="006E5F66">
        <w:rPr>
          <w:rFonts w:ascii="Times New Roman" w:hAnsi="Times New Roman" w:cs="Times New Roman"/>
          <w:sz w:val="24"/>
          <w:szCs w:val="24"/>
        </w:rPr>
        <w:t xml:space="preserve"> </w:t>
      </w:r>
      <w:r w:rsidRPr="006E5F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 w:rsidRPr="006E5F66">
        <w:rPr>
          <w:rFonts w:ascii="Times New Roman" w:hAnsi="Times New Roman" w:cs="Times New Roman"/>
          <w:sz w:val="24"/>
          <w:szCs w:val="24"/>
        </w:rPr>
        <w:t>, Продавец возмещает Покупателю фактически понесенные расходы на оплату коммунальных услуг (теплоснабжение, энергоснабжение, водоснабжение, водоотведение и пр.) без дополнительных начислений со стороны Покупателя.</w:t>
      </w:r>
      <w:bookmarkEnd w:id="30"/>
    </w:p>
    <w:p w:rsidR="00AB6815" w:rsidRPr="00BF44EA" w:rsidRDefault="00AB6815" w:rsidP="006E5F66">
      <w:pPr>
        <w:pStyle w:val="afe"/>
        <w:numPr>
          <w:ilvl w:val="1"/>
          <w:numId w:val="24"/>
        </w:numPr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F44EA">
        <w:rPr>
          <w:rFonts w:ascii="Times New Roman" w:hAnsi="Times New Roman"/>
          <w:sz w:val="24"/>
          <w:szCs w:val="24"/>
        </w:rPr>
        <w:t xml:space="preserve">Размер возмещения, указанного в пункте </w:t>
      </w:r>
      <w:r w:rsidR="00BF44EA" w:rsidRPr="00BF44EA">
        <w:rPr>
          <w:rFonts w:ascii="Times New Roman" w:hAnsi="Times New Roman"/>
          <w:sz w:val="24"/>
          <w:szCs w:val="24"/>
        </w:rPr>
        <w:t>4</w:t>
      </w:r>
      <w:r w:rsidRPr="00BF44EA">
        <w:rPr>
          <w:rFonts w:ascii="Times New Roman" w:hAnsi="Times New Roman"/>
          <w:sz w:val="24"/>
          <w:szCs w:val="24"/>
        </w:rPr>
        <w:t xml:space="preserve"> </w:t>
      </w: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 w:rsidRPr="00BF44EA">
        <w:rPr>
          <w:rFonts w:ascii="Times New Roman" w:hAnsi="Times New Roman"/>
          <w:sz w:val="24"/>
          <w:szCs w:val="24"/>
        </w:rPr>
        <w:t xml:space="preserve">, определяется ежемесячно, исходя из сумм расходов, предъявленных снабжающими и обслуживающими организациями, и рассчитывается следующим способом: </w:t>
      </w:r>
    </w:p>
    <w:p w:rsidR="00BF44EA" w:rsidRDefault="00AB6815" w:rsidP="00BF44EA">
      <w:pPr>
        <w:pStyle w:val="afe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F44EA">
        <w:rPr>
          <w:rFonts w:ascii="Times New Roman" w:hAnsi="Times New Roman"/>
          <w:sz w:val="24"/>
          <w:szCs w:val="24"/>
        </w:rPr>
        <w:t xml:space="preserve">Теплоснабжение, энергоснабжение, водоснабжение, водоотведение на основании: ________________ </w:t>
      </w:r>
      <w:r w:rsidRPr="00BF44EA">
        <w:rPr>
          <w:rFonts w:ascii="Times New Roman" w:hAnsi="Times New Roman"/>
          <w:i/>
          <w:sz w:val="24"/>
          <w:szCs w:val="24"/>
        </w:rPr>
        <w:t>указать способ расчета</w:t>
      </w:r>
      <w:r w:rsidRPr="00BF44EA">
        <w:rPr>
          <w:rFonts w:ascii="Times New Roman" w:hAnsi="Times New Roman"/>
          <w:sz w:val="24"/>
          <w:szCs w:val="24"/>
        </w:rPr>
        <w:t>.</w:t>
      </w:r>
      <w:bookmarkStart w:id="31" w:name="_Ref222495880"/>
    </w:p>
    <w:p w:rsidR="00AB6815" w:rsidRPr="00BF44EA" w:rsidRDefault="00AB6815" w:rsidP="00BF44EA">
      <w:pPr>
        <w:pStyle w:val="afe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F44EA">
        <w:rPr>
          <w:rFonts w:ascii="Times New Roman" w:hAnsi="Times New Roman"/>
          <w:sz w:val="24"/>
          <w:szCs w:val="24"/>
        </w:rPr>
        <w:t xml:space="preserve">Покупатель направляет Продавцу акт или универсальный передаточный документ на оплату возмещения, указанного в пункте </w:t>
      </w:r>
      <w:r w:rsidRPr="00BF44EA">
        <w:rPr>
          <w:rFonts w:ascii="Times New Roman" w:hAnsi="Times New Roman"/>
          <w:sz w:val="24"/>
          <w:szCs w:val="24"/>
        </w:rPr>
        <w:fldChar w:fldCharType="begin"/>
      </w:r>
      <w:r w:rsidRPr="00BF44EA">
        <w:rPr>
          <w:rFonts w:ascii="Times New Roman" w:hAnsi="Times New Roman"/>
          <w:sz w:val="24"/>
          <w:szCs w:val="24"/>
        </w:rPr>
        <w:instrText xml:space="preserve"> REF _Ref222495764 \r \h </w:instrText>
      </w:r>
      <w:r w:rsidRPr="00BF44EA">
        <w:rPr>
          <w:rFonts w:ascii="Times New Roman" w:hAnsi="Times New Roman"/>
          <w:sz w:val="24"/>
          <w:szCs w:val="24"/>
        </w:rPr>
        <w:fldChar w:fldCharType="separate"/>
      </w:r>
      <w:r w:rsidRPr="00BF44EA">
        <w:rPr>
          <w:rFonts w:ascii="Times New Roman" w:hAnsi="Times New Roman"/>
          <w:sz w:val="24"/>
          <w:szCs w:val="24"/>
        </w:rPr>
        <w:t>6</w:t>
      </w:r>
      <w:r w:rsidRPr="00BF44EA">
        <w:rPr>
          <w:rFonts w:ascii="Times New Roman" w:hAnsi="Times New Roman"/>
          <w:sz w:val="24"/>
          <w:szCs w:val="24"/>
        </w:rPr>
        <w:fldChar w:fldCharType="end"/>
      </w:r>
      <w:r w:rsidRPr="00BF44EA">
        <w:rPr>
          <w:rFonts w:ascii="Times New Roman" w:hAnsi="Times New Roman"/>
          <w:sz w:val="24"/>
          <w:szCs w:val="24"/>
        </w:rPr>
        <w:t xml:space="preserve"> </w:t>
      </w: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 w:rsidRPr="00BF44EA">
        <w:rPr>
          <w:rFonts w:ascii="Times New Roman" w:hAnsi="Times New Roman"/>
          <w:sz w:val="24"/>
          <w:szCs w:val="24"/>
        </w:rPr>
        <w:t xml:space="preserve">, не позднее </w:t>
      </w:r>
      <w:r w:rsidRPr="00BF44EA">
        <w:rPr>
          <w:rFonts w:ascii="Times New Roman" w:hAnsi="Times New Roman"/>
          <w:sz w:val="20"/>
          <w:szCs w:val="20"/>
        </w:rPr>
        <w:t>____________</w:t>
      </w:r>
      <w:r w:rsidRPr="00BF44EA">
        <w:rPr>
          <w:rFonts w:ascii="Times New Roman" w:hAnsi="Times New Roman"/>
          <w:sz w:val="24"/>
          <w:szCs w:val="24"/>
        </w:rPr>
        <w:t xml:space="preserve"> с приложением расчета и заверенных Покупателем копий документов, подтверждающих расходы Покупателя по соответствующему виду коммунальных услуг (копий документов, предъявленных снабжающими и обслуживающими организациями (счет; счет-фактура; платежное требование; акт оказания услуг; показания приборов учета и т.п.), а также копий документов, подтверждающих осуществление Покупателем платежа).</w:t>
      </w:r>
      <w:bookmarkEnd w:id="31"/>
      <w:r w:rsidRPr="00BF44EA">
        <w:rPr>
          <w:rFonts w:ascii="Times New Roman" w:hAnsi="Times New Roman"/>
          <w:sz w:val="24"/>
          <w:szCs w:val="24"/>
        </w:rPr>
        <w:t xml:space="preserve"> </w:t>
      </w:r>
    </w:p>
    <w:p w:rsidR="00BF44EA" w:rsidRPr="00BF44EA" w:rsidRDefault="00AB6815" w:rsidP="00BF44EA">
      <w:pPr>
        <w:pStyle w:val="afe"/>
        <w:numPr>
          <w:ilvl w:val="1"/>
          <w:numId w:val="25"/>
        </w:numPr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4EA">
        <w:rPr>
          <w:rFonts w:ascii="Times New Roman" w:hAnsi="Times New Roman"/>
          <w:sz w:val="24"/>
          <w:szCs w:val="24"/>
        </w:rPr>
        <w:t xml:space="preserve">Продавец оплачивает возмещение, указанное в пункте </w:t>
      </w:r>
      <w:r w:rsidR="00BF44EA" w:rsidRPr="00BF44EA">
        <w:rPr>
          <w:rFonts w:ascii="Times New Roman" w:hAnsi="Times New Roman"/>
          <w:sz w:val="24"/>
          <w:szCs w:val="24"/>
        </w:rPr>
        <w:t>4</w:t>
      </w:r>
      <w:r w:rsidRPr="00BF44EA">
        <w:rPr>
          <w:rFonts w:ascii="Times New Roman" w:hAnsi="Times New Roman"/>
          <w:sz w:val="24"/>
          <w:szCs w:val="24"/>
        </w:rPr>
        <w:t xml:space="preserve"> </w:t>
      </w: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 w:rsidRPr="00BF44EA">
        <w:rPr>
          <w:rFonts w:ascii="Times New Roman" w:hAnsi="Times New Roman"/>
          <w:sz w:val="24"/>
          <w:szCs w:val="24"/>
        </w:rPr>
        <w:t>, в течение 5 (пяти) рабочих дней с даты получения документов, указанных в пункте </w:t>
      </w:r>
      <w:r w:rsidRPr="00BF44EA">
        <w:rPr>
          <w:rFonts w:ascii="Times New Roman" w:hAnsi="Times New Roman"/>
          <w:sz w:val="24"/>
          <w:szCs w:val="24"/>
        </w:rPr>
        <w:fldChar w:fldCharType="begin"/>
      </w:r>
      <w:r w:rsidRPr="00BF44EA">
        <w:rPr>
          <w:rFonts w:ascii="Times New Roman" w:hAnsi="Times New Roman"/>
          <w:sz w:val="24"/>
          <w:szCs w:val="24"/>
        </w:rPr>
        <w:instrText xml:space="preserve"> REF _Ref222495880 \r \h </w:instrText>
      </w:r>
      <w:r w:rsidRPr="00BF44EA">
        <w:rPr>
          <w:rFonts w:ascii="Times New Roman" w:hAnsi="Times New Roman"/>
          <w:sz w:val="24"/>
          <w:szCs w:val="24"/>
        </w:rPr>
      </w:r>
      <w:r w:rsidRPr="00BF44EA">
        <w:rPr>
          <w:rFonts w:ascii="Times New Roman" w:hAnsi="Times New Roman"/>
          <w:sz w:val="24"/>
          <w:szCs w:val="24"/>
        </w:rPr>
        <w:fldChar w:fldCharType="separate"/>
      </w:r>
      <w:r w:rsidR="00BF44EA" w:rsidRPr="00BF44EA">
        <w:rPr>
          <w:rFonts w:ascii="Times New Roman" w:hAnsi="Times New Roman"/>
          <w:sz w:val="24"/>
          <w:szCs w:val="24"/>
        </w:rPr>
        <w:t>5</w:t>
      </w:r>
      <w:r w:rsidRPr="00BF44EA">
        <w:rPr>
          <w:rFonts w:ascii="Times New Roman" w:hAnsi="Times New Roman"/>
          <w:sz w:val="24"/>
          <w:szCs w:val="24"/>
        </w:rPr>
        <w:fldChar w:fldCharType="end"/>
      </w:r>
      <w:r w:rsidRPr="00BF44EA">
        <w:rPr>
          <w:rFonts w:ascii="Times New Roman" w:hAnsi="Times New Roman"/>
          <w:sz w:val="24"/>
          <w:szCs w:val="24"/>
        </w:rPr>
        <w:t xml:space="preserve"> </w:t>
      </w: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 w:rsidRPr="00BF44EA">
        <w:rPr>
          <w:rFonts w:ascii="Times New Roman" w:hAnsi="Times New Roman"/>
          <w:sz w:val="24"/>
          <w:szCs w:val="24"/>
        </w:rPr>
        <w:t>.</w:t>
      </w:r>
    </w:p>
    <w:p w:rsidR="00AB6815" w:rsidRPr="00BF44EA" w:rsidRDefault="00AB6815" w:rsidP="00BF44EA">
      <w:pPr>
        <w:pStyle w:val="afe"/>
        <w:numPr>
          <w:ilvl w:val="0"/>
          <w:numId w:val="23"/>
        </w:numPr>
        <w:tabs>
          <w:tab w:val="left" w:pos="-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4EA">
        <w:rPr>
          <w:rFonts w:ascii="Times New Roman" w:hAnsi="Times New Roman"/>
          <w:sz w:val="24"/>
          <w:szCs w:val="24"/>
        </w:rPr>
        <w:t xml:space="preserve">Арендная плата и иные платежи / суммы, предусмотренные </w:t>
      </w: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Приложением</w:t>
      </w:r>
      <w:r w:rsidRPr="00BF44EA">
        <w:rPr>
          <w:rFonts w:ascii="Times New Roman" w:hAnsi="Times New Roman"/>
          <w:sz w:val="24"/>
          <w:szCs w:val="24"/>
        </w:rPr>
        <w:t xml:space="preserve">, рассматриваются Сторонами как включающие в себя НДС по ставкам в соответствии с налоговым законодательством РФ, действующим на момент исчисления налога. В случае изменения налогового законодательства РФ, в части увеличения ставки НДС, Арендная плата и иные платежи / суммы, предусмотренные </w:t>
      </w: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Приложением</w:t>
      </w:r>
      <w:r w:rsidRPr="00BF44EA">
        <w:rPr>
          <w:rFonts w:ascii="Times New Roman" w:hAnsi="Times New Roman"/>
          <w:sz w:val="24"/>
          <w:szCs w:val="24"/>
        </w:rPr>
        <w:t xml:space="preserve">, изменению в сторону увеличения не подлежат. Стороны осознают и гарантируют, что увеличение ставки НДС не повлияет на исполнение обязательств Сторон, предусмотренных настоящим </w:t>
      </w: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</w:t>
      </w:r>
      <w:r w:rsidRPr="00BF44EA">
        <w:rPr>
          <w:rFonts w:ascii="Times New Roman" w:hAnsi="Times New Roman"/>
          <w:sz w:val="24"/>
          <w:szCs w:val="24"/>
        </w:rPr>
        <w:t xml:space="preserve">. Изменение размера ставки НДС в период срока действия </w:t>
      </w: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Приложения</w:t>
      </w:r>
      <w:r w:rsidRPr="00BF44EA">
        <w:rPr>
          <w:rFonts w:ascii="Times New Roman" w:hAnsi="Times New Roman"/>
          <w:sz w:val="24"/>
          <w:szCs w:val="24"/>
        </w:rPr>
        <w:t xml:space="preserve"> не требует подписания Сторонами дополнительных соглашений к </w:t>
      </w: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Приложению</w:t>
      </w:r>
      <w:r w:rsidRPr="00BF44EA">
        <w:rPr>
          <w:rFonts w:ascii="Times New Roman" w:hAnsi="Times New Roman"/>
          <w:sz w:val="24"/>
          <w:szCs w:val="24"/>
        </w:rPr>
        <w:t>. УПД со статусом 1/счета-фактуры выставляются в порядке и сроки, установленные действующим законодательством Российской Федерации.</w:t>
      </w:r>
    </w:p>
    <w:p w:rsidR="00AB6815" w:rsidRPr="00BF44EA" w:rsidRDefault="00AB6815" w:rsidP="00AB6815">
      <w:pPr>
        <w:pStyle w:val="afe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4EA">
        <w:rPr>
          <w:rFonts w:ascii="Times New Roman" w:hAnsi="Times New Roman"/>
          <w:sz w:val="24"/>
          <w:szCs w:val="24"/>
        </w:rPr>
        <w:t xml:space="preserve">Стороны согласовали, что Постоянная арендная плата и Переменная арендная плата 1 по </w:t>
      </w: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Приложению</w:t>
      </w:r>
      <w:r w:rsidRPr="00BF44EA">
        <w:rPr>
          <w:rFonts w:ascii="Times New Roman" w:hAnsi="Times New Roman"/>
          <w:sz w:val="24"/>
          <w:szCs w:val="24"/>
        </w:rPr>
        <w:t xml:space="preserve"> может ежегодно, начиная с </w:t>
      </w:r>
      <w:r w:rsidR="00BF44EA" w:rsidRPr="00BF44EA">
        <w:rPr>
          <w:rFonts w:ascii="Times New Roman" w:hAnsi="Times New Roman"/>
          <w:sz w:val="24"/>
          <w:szCs w:val="24"/>
        </w:rPr>
        <w:t>3</w:t>
      </w:r>
      <w:r w:rsidRPr="00BF44EA">
        <w:rPr>
          <w:rFonts w:ascii="Times New Roman" w:hAnsi="Times New Roman"/>
          <w:sz w:val="24"/>
          <w:szCs w:val="24"/>
        </w:rPr>
        <w:t xml:space="preserve"> года срока аренды, по соглашению Сторон, исключительно при наличии обоюдного согласия, увеличиваться на индекс потребительских цен, сложившийся за 12 (двенадцать) предыдущих месяцев, в соответствии с данными Федеральной службы государственной статистики по </w:t>
      </w:r>
      <w:r w:rsidR="00BF44EA" w:rsidRPr="00BF44EA">
        <w:rPr>
          <w:rFonts w:ascii="Times New Roman" w:hAnsi="Times New Roman"/>
          <w:sz w:val="24"/>
          <w:szCs w:val="24"/>
        </w:rPr>
        <w:t>Красноярскому краю</w:t>
      </w:r>
      <w:r w:rsidRPr="00BF44EA">
        <w:rPr>
          <w:rFonts w:ascii="Times New Roman" w:hAnsi="Times New Roman"/>
          <w:sz w:val="24"/>
          <w:szCs w:val="24"/>
        </w:rPr>
        <w:t xml:space="preserve"> по отношению к величине арендной платы, действующей в последний месяц предшествующего </w:t>
      </w:r>
      <w:r w:rsidR="00BF44EA" w:rsidRPr="00BF44EA">
        <w:rPr>
          <w:rFonts w:ascii="Times New Roman" w:hAnsi="Times New Roman"/>
          <w:sz w:val="24"/>
          <w:szCs w:val="24"/>
        </w:rPr>
        <w:t>года срока аренды, но не более 5</w:t>
      </w:r>
      <w:r w:rsidRPr="00BF44EA">
        <w:rPr>
          <w:rFonts w:ascii="Times New Roman" w:hAnsi="Times New Roman"/>
          <w:sz w:val="24"/>
          <w:szCs w:val="24"/>
        </w:rPr>
        <w:t xml:space="preserve"> % от величины арендной платы.</w:t>
      </w:r>
    </w:p>
    <w:p w:rsidR="00AB6815" w:rsidRPr="00BF44EA" w:rsidRDefault="00AB6815" w:rsidP="00AB6815">
      <w:pPr>
        <w:pStyle w:val="afe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Продавец вправе в одностороннем внесудебном порядке отказаться от исполнения части Договора аренды, а именно изменить (уменьшить) площадь части Объекта, указанную в пункте 1.1 Договора аренды, с пропорциональным уменьшением арендной платы по настоящему Приложению, без применения штрафных санкций со стороны Покупателя.</w:t>
      </w:r>
    </w:p>
    <w:p w:rsidR="00AB6815" w:rsidRPr="00BF44EA" w:rsidRDefault="00AB6815" w:rsidP="00AB6815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Продавец обязан в срок не позднее чем за 2</w:t>
      </w:r>
      <w:r w:rsidRPr="00BF44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(два) месяца до предполагаемой даты изменения (уменьшения) площади части Объекта направить Покупателю соответствующее письменное уведомление по адресу, указанному в разделе 13 Договора аренды. Данное уведомление также должно содержать информацию о дате и времени передачи части Объекта.</w:t>
      </w:r>
    </w:p>
    <w:p w:rsidR="00AB6815" w:rsidRPr="00BF44EA" w:rsidRDefault="00AB6815" w:rsidP="00AB6815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при передаче части Объекта от Продавца Покупателю Стороны подписывают соответствующий акт приема-передачи с указанием передаваемых помещений и их площади.</w:t>
      </w:r>
    </w:p>
    <w:p w:rsidR="00AB6815" w:rsidRPr="00BF44EA" w:rsidRDefault="00AB6815" w:rsidP="00AB6815">
      <w:pPr>
        <w:pStyle w:val="afe"/>
        <w:numPr>
          <w:ilvl w:val="2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вправе в любое время без объяснения причин в одностороннем внесудебном порядке отказаться от Договора (исполнения Договора) и досрочно расторгнуть его (статья 450.1 Гражданского кодекса Российской Федерации) путем направления Покупателю письменного уведомления не позднее, чем за 2</w:t>
      </w:r>
      <w:r w:rsidRPr="00BF44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(два) месяца до даты расторжения, указанной в уведомлении, с произведением Сторонами взаиморасчетов на основании Договора аренды, без возмещения каких-либо убытков Покупателю связанных с досрочным </w:t>
      </w:r>
      <w:bookmarkStart w:id="32" w:name="_GoBack"/>
      <w:r w:rsidRPr="00BF44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прекращением Договора аренды. Договор аренды считается расторгнутым с даты, указанной в уведомлении, но не ранее доставки соответствующего сообщения.</w:t>
      </w:r>
    </w:p>
    <w:p w:rsidR="00AB6815" w:rsidRPr="00BF44EA" w:rsidRDefault="00AB6815" w:rsidP="00BF44EA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AB6815" w:rsidRPr="00BF44EA" w:rsidTr="00AB6815">
        <w:tc>
          <w:tcPr>
            <w:tcW w:w="4788" w:type="dxa"/>
            <w:shd w:val="clear" w:color="FFFFFF" w:fill="FFFFFF"/>
          </w:tcPr>
          <w:p w:rsidR="00AB6815" w:rsidRPr="00BF44EA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BF44EA">
              <w:rPr>
                <w:rFonts w:ascii="Times New Roman" w:hAnsi="Times New Roman" w:cs="Times New Roman"/>
                <w:b/>
                <w:sz w:val="24"/>
              </w:rPr>
              <w:t>От Покупателя:</w:t>
            </w:r>
          </w:p>
        </w:tc>
        <w:tc>
          <w:tcPr>
            <w:tcW w:w="360" w:type="dxa"/>
            <w:shd w:val="clear" w:color="FFFFFF" w:fill="FFFFFF"/>
          </w:tcPr>
          <w:p w:rsidR="00AB6815" w:rsidRPr="00BF44EA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shd w:val="clear" w:color="FFFFFF" w:fill="FFFFFF"/>
          </w:tcPr>
          <w:p w:rsidR="00AB6815" w:rsidRPr="00BF44EA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BF44EA">
              <w:rPr>
                <w:rFonts w:ascii="Times New Roman" w:hAnsi="Times New Roman" w:cs="Times New Roman"/>
                <w:b/>
                <w:sz w:val="24"/>
              </w:rPr>
              <w:t>От Продавца:</w:t>
            </w:r>
          </w:p>
        </w:tc>
      </w:tr>
      <w:tr w:rsidR="00AB6815" w:rsidRPr="00BF44EA" w:rsidTr="00AB6815">
        <w:tc>
          <w:tcPr>
            <w:tcW w:w="4788" w:type="dxa"/>
            <w:shd w:val="clear" w:color="FFFFFF" w:fill="FFFFFF"/>
          </w:tcPr>
          <w:p w:rsidR="00AB6815" w:rsidRPr="00BF44EA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4EA">
              <w:rPr>
                <w:rFonts w:ascii="Times New Roman" w:hAnsi="Times New Roman" w:cs="Times New Roman"/>
                <w:sz w:val="24"/>
              </w:rPr>
              <w:t>Должность</w:t>
            </w:r>
          </w:p>
          <w:p w:rsidR="00AB6815" w:rsidRPr="00BF44EA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B6815" w:rsidRPr="00BF44EA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B6815" w:rsidRPr="00BF44EA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4EA">
              <w:rPr>
                <w:rFonts w:ascii="Times New Roman" w:hAnsi="Times New Roman" w:cs="Times New Roman"/>
                <w:sz w:val="24"/>
              </w:rPr>
              <w:t>________________ Ф.И.О.</w:t>
            </w:r>
          </w:p>
          <w:p w:rsidR="00AB6815" w:rsidRPr="00BF44EA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4EA">
              <w:rPr>
                <w:rFonts w:ascii="Times New Roman" w:hAnsi="Times New Roman" w:cs="Times New Roman"/>
                <w:sz w:val="24"/>
              </w:rPr>
              <w:t>м.п.</w:t>
            </w:r>
          </w:p>
        </w:tc>
        <w:tc>
          <w:tcPr>
            <w:tcW w:w="360" w:type="dxa"/>
            <w:shd w:val="clear" w:color="FFFFFF" w:fill="FFFFFF"/>
          </w:tcPr>
          <w:p w:rsidR="00AB6815" w:rsidRPr="00BF44EA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0" w:type="dxa"/>
            <w:shd w:val="clear" w:color="FFFFFF" w:fill="FFFFFF"/>
          </w:tcPr>
          <w:p w:rsidR="00AB6815" w:rsidRPr="00BF44EA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4EA">
              <w:rPr>
                <w:rFonts w:ascii="Times New Roman" w:hAnsi="Times New Roman" w:cs="Times New Roman"/>
                <w:sz w:val="24"/>
              </w:rPr>
              <w:t>Должность</w:t>
            </w:r>
          </w:p>
          <w:p w:rsidR="00AB6815" w:rsidRPr="00BF44EA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B6815" w:rsidRPr="00BF44EA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B6815" w:rsidRPr="00BF44EA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4EA">
              <w:rPr>
                <w:rFonts w:ascii="Times New Roman" w:hAnsi="Times New Roman" w:cs="Times New Roman"/>
                <w:sz w:val="24"/>
              </w:rPr>
              <w:t>________________ Ф.И.О.</w:t>
            </w:r>
          </w:p>
          <w:p w:rsidR="00AB6815" w:rsidRPr="00BF44EA" w:rsidRDefault="00AB6815" w:rsidP="00AB681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F44EA">
              <w:rPr>
                <w:rFonts w:ascii="Times New Roman" w:hAnsi="Times New Roman" w:cs="Times New Roman"/>
                <w:sz w:val="24"/>
              </w:rPr>
              <w:t>м.п.</w:t>
            </w:r>
          </w:p>
        </w:tc>
      </w:tr>
    </w:tbl>
    <w:p w:rsidR="00AB6815" w:rsidRPr="00BF44EA" w:rsidRDefault="00AB6815" w:rsidP="00AB6815">
      <w:pPr>
        <w:rPr>
          <w:rFonts w:ascii="Times New Roman" w:hAnsi="Times New Roman" w:cs="Times New Roman"/>
          <w:sz w:val="24"/>
          <w:szCs w:val="24"/>
        </w:rPr>
      </w:pPr>
    </w:p>
    <w:bookmarkEnd w:id="32"/>
    <w:p w:rsidR="00D95CFA" w:rsidRPr="00BF44EA" w:rsidRDefault="00D95CFA">
      <w:pPr>
        <w:rPr>
          <w:rFonts w:ascii="Times New Roman" w:hAnsi="Times New Roman" w:cs="Times New Roman"/>
          <w:sz w:val="24"/>
        </w:rPr>
      </w:pPr>
    </w:p>
    <w:sectPr w:rsidR="00D95CFA" w:rsidRPr="00BF44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1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815" w:rsidRDefault="00AB6815" w:rsidP="00AB6815">
      <w:pPr>
        <w:spacing w:after="0" w:line="240" w:lineRule="auto"/>
      </w:pPr>
      <w:r>
        <w:separator/>
      </w:r>
    </w:p>
  </w:endnote>
  <w:endnote w:type="continuationSeparator" w:id="0">
    <w:p w:rsidR="00AB6815" w:rsidRDefault="00AB6815" w:rsidP="00AB6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815" w:rsidRDefault="00AB6815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815" w:rsidRDefault="00AB6815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72940CEA" wp14:editId="34C057B5">
          <wp:extent cx="9526" cy="9526"/>
          <wp:effectExtent l="0" t="0" r="0" b="0"/>
          <wp:docPr id="1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/>
                </pic:blipFill>
                <pic:spPr bwMode="auto"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6815" w:rsidRDefault="00AB6815">
    <w:pPr>
      <w:jc w:val="both"/>
    </w:pPr>
    <w:r>
      <w:t>_____________________/_____________________/     ____________________/____________________/</w:t>
    </w:r>
  </w:p>
  <w:p w:rsidR="00AB6815" w:rsidRDefault="00AB6815">
    <w:pPr>
      <w:pStyle w:val="af2"/>
      <w:jc w:val="center"/>
      <w:rPr>
        <w:rFonts w:ascii="Times New Roman" w:hAnsi="Times New Roman" w:cs="Times New Roman"/>
      </w:rPr>
    </w:pPr>
    <w:sdt>
      <w:sdtPr>
        <w:id w:val="-1531171477"/>
        <w:docPartObj>
          <w:docPartGallery w:val="Page Numbers (Bottom of Page)"/>
          <w:docPartUnique/>
        </w:docPartObj>
      </w:sdtPr>
      <w:sdtContent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BF44EA">
          <w:rPr>
            <w:rFonts w:ascii="Times New Roman" w:hAnsi="Times New Roman" w:cs="Times New Roman"/>
            <w:noProof/>
          </w:rPr>
          <w:t>20</w:t>
        </w:r>
        <w:r>
          <w:rPr>
            <w:rFonts w:ascii="Times New Roman" w:hAnsi="Times New Roman" w:cs="Times New Roman"/>
          </w:rPr>
          <w:fldChar w:fldCharType="end"/>
        </w:r>
      </w:sdtContent>
    </w:sdt>
  </w:p>
  <w:p w:rsidR="00AB6815" w:rsidRDefault="00AB6815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815" w:rsidRDefault="00AB6815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  <w:r>
      <w:rPr>
        <w:rFonts w:ascii="Times New Roman" w:eastAsia="Calibri" w:hAnsi="Times New Roman" w:cs="Times New Roman"/>
        <w:sz w:val="28"/>
        <w:szCs w:val="28"/>
      </w:rPr>
      <w:t>________________/________________/     ________________/________________/</w:t>
    </w:r>
  </w:p>
  <w:p w:rsidR="00AB6815" w:rsidRDefault="00AB6815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815" w:rsidRDefault="00AB6815" w:rsidP="00AB6815">
      <w:pPr>
        <w:spacing w:after="0" w:line="240" w:lineRule="auto"/>
      </w:pPr>
      <w:r>
        <w:separator/>
      </w:r>
    </w:p>
  </w:footnote>
  <w:footnote w:type="continuationSeparator" w:id="0">
    <w:p w:rsidR="00AB6815" w:rsidRDefault="00AB6815" w:rsidP="00AB6815">
      <w:pPr>
        <w:spacing w:after="0" w:line="240" w:lineRule="auto"/>
      </w:pPr>
      <w:r>
        <w:continuationSeparator/>
      </w:r>
    </w:p>
  </w:footnote>
  <w:footnote w:id="1">
    <w:p w:rsidR="00AB6815" w:rsidRDefault="00AB6815" w:rsidP="00AB6815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2">
    <w:p w:rsidR="00AB6815" w:rsidRDefault="00AB6815" w:rsidP="00AB6815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3">
    <w:p w:rsidR="00AB6815" w:rsidRDefault="00AB6815" w:rsidP="00AB6815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4">
    <w:p w:rsidR="00AB6815" w:rsidRDefault="00AB6815" w:rsidP="00AB6815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5">
    <w:p w:rsidR="00AB6815" w:rsidRDefault="00AB6815" w:rsidP="00AB6815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6">
    <w:p w:rsidR="00AB6815" w:rsidRDefault="00AB6815" w:rsidP="00AB681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0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Здесь и далее – если применимо.</w:t>
      </w:r>
    </w:p>
  </w:footnote>
  <w:footnote w:id="7">
    <w:p w:rsidR="00AB6815" w:rsidRDefault="00AB6815" w:rsidP="00AB6815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8">
    <w:p w:rsidR="00AB6815" w:rsidRDefault="00AB6815" w:rsidP="00AB6815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комплаенс ПАО Сбербанк.</w:t>
      </w:r>
    </w:p>
  </w:footnote>
  <w:footnote w:id="9">
    <w:p w:rsidR="00AB6815" w:rsidRDefault="00AB6815" w:rsidP="00AB6815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10">
    <w:p w:rsidR="00AB6815" w:rsidRDefault="00AB6815" w:rsidP="00AB6815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r>
        <w:rPr>
          <w:rFonts w:ascii="Times New Roman" w:hAnsi="Times New Roman"/>
          <w:lang w:val="en-US"/>
        </w:rPr>
        <w:t>sms</w:t>
      </w:r>
      <w:r>
        <w:rPr>
          <w:rFonts w:ascii="Times New Roman" w:hAnsi="Times New Roman"/>
        </w:rPr>
        <w:t xml:space="preserve"> и мессенджеров, аудио- и видеозаписи и т.п.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815" w:rsidRDefault="00AB6815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815" w:rsidRDefault="00AB6815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815" w:rsidRDefault="00AB681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" w15:restartNumberingAfterBreak="0">
    <w:nsid w:val="0F916435"/>
    <w:multiLevelType w:val="multilevel"/>
    <w:tmpl w:val="480A34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" w15:restartNumberingAfterBreak="0">
    <w:nsid w:val="1DD07A20"/>
    <w:multiLevelType w:val="multilevel"/>
    <w:tmpl w:val="A418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1.6.9.%3."/>
      <w:lvlJc w:val="left"/>
      <w:pPr>
        <w:ind w:left="22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93393"/>
    <w:multiLevelType w:val="hybridMultilevel"/>
    <w:tmpl w:val="B09E4876"/>
    <w:lvl w:ilvl="0" w:tplc="49CC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F386">
      <w:start w:val="1"/>
      <w:numFmt w:val="lowerLetter"/>
      <w:lvlText w:val="%2."/>
      <w:lvlJc w:val="left"/>
      <w:pPr>
        <w:ind w:left="1440" w:hanging="360"/>
      </w:pPr>
    </w:lvl>
    <w:lvl w:ilvl="2" w:tplc="1FD44B86">
      <w:start w:val="1"/>
      <w:numFmt w:val="lowerRoman"/>
      <w:lvlText w:val="%3."/>
      <w:lvlJc w:val="right"/>
      <w:pPr>
        <w:ind w:left="2160" w:hanging="180"/>
      </w:pPr>
    </w:lvl>
    <w:lvl w:ilvl="3" w:tplc="B142E6F0">
      <w:start w:val="1"/>
      <w:numFmt w:val="decimal"/>
      <w:lvlText w:val="%4."/>
      <w:lvlJc w:val="left"/>
      <w:pPr>
        <w:ind w:left="2880" w:hanging="360"/>
      </w:pPr>
    </w:lvl>
    <w:lvl w:ilvl="4" w:tplc="3A6CA666">
      <w:start w:val="1"/>
      <w:numFmt w:val="lowerLetter"/>
      <w:lvlText w:val="%5."/>
      <w:lvlJc w:val="left"/>
      <w:pPr>
        <w:ind w:left="3600" w:hanging="360"/>
      </w:pPr>
    </w:lvl>
    <w:lvl w:ilvl="5" w:tplc="44ACD920">
      <w:start w:val="1"/>
      <w:numFmt w:val="lowerRoman"/>
      <w:lvlText w:val="%6."/>
      <w:lvlJc w:val="right"/>
      <w:pPr>
        <w:ind w:left="4320" w:hanging="180"/>
      </w:pPr>
    </w:lvl>
    <w:lvl w:ilvl="6" w:tplc="273EC762">
      <w:start w:val="1"/>
      <w:numFmt w:val="decimal"/>
      <w:lvlText w:val="%7."/>
      <w:lvlJc w:val="left"/>
      <w:pPr>
        <w:ind w:left="5040" w:hanging="360"/>
      </w:pPr>
    </w:lvl>
    <w:lvl w:ilvl="7" w:tplc="91063B2E">
      <w:start w:val="1"/>
      <w:numFmt w:val="lowerLetter"/>
      <w:lvlText w:val="%8."/>
      <w:lvlJc w:val="left"/>
      <w:pPr>
        <w:ind w:left="5760" w:hanging="360"/>
      </w:pPr>
    </w:lvl>
    <w:lvl w:ilvl="8" w:tplc="A6EADB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0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2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3" w15:restartNumberingAfterBreak="0">
    <w:nsid w:val="4B855FA4"/>
    <w:multiLevelType w:val="hybridMultilevel"/>
    <w:tmpl w:val="9D460F34"/>
    <w:lvl w:ilvl="0" w:tplc="91AACD14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87A7230">
      <w:start w:val="1"/>
      <w:numFmt w:val="lowerLetter"/>
      <w:lvlText w:val="%2."/>
      <w:lvlJc w:val="left"/>
      <w:pPr>
        <w:ind w:left="6041" w:hanging="360"/>
      </w:pPr>
    </w:lvl>
    <w:lvl w:ilvl="2" w:tplc="2BAEF940">
      <w:start w:val="1"/>
      <w:numFmt w:val="lowerRoman"/>
      <w:lvlText w:val="%3."/>
      <w:lvlJc w:val="right"/>
      <w:pPr>
        <w:ind w:left="6761" w:hanging="180"/>
      </w:pPr>
    </w:lvl>
    <w:lvl w:ilvl="3" w:tplc="CE2E77CA">
      <w:start w:val="1"/>
      <w:numFmt w:val="decimal"/>
      <w:lvlText w:val="%4."/>
      <w:lvlJc w:val="left"/>
      <w:pPr>
        <w:ind w:left="7481" w:hanging="360"/>
      </w:pPr>
    </w:lvl>
    <w:lvl w:ilvl="4" w:tplc="E3888796">
      <w:start w:val="1"/>
      <w:numFmt w:val="lowerLetter"/>
      <w:lvlText w:val="%5."/>
      <w:lvlJc w:val="left"/>
      <w:pPr>
        <w:ind w:left="8201" w:hanging="360"/>
      </w:pPr>
    </w:lvl>
    <w:lvl w:ilvl="5" w:tplc="28EC3CB2">
      <w:start w:val="1"/>
      <w:numFmt w:val="lowerRoman"/>
      <w:lvlText w:val="%6."/>
      <w:lvlJc w:val="right"/>
      <w:pPr>
        <w:ind w:left="8921" w:hanging="180"/>
      </w:pPr>
    </w:lvl>
    <w:lvl w:ilvl="6" w:tplc="D8967622">
      <w:start w:val="1"/>
      <w:numFmt w:val="decimal"/>
      <w:lvlText w:val="%7."/>
      <w:lvlJc w:val="left"/>
      <w:pPr>
        <w:ind w:left="9641" w:hanging="360"/>
      </w:pPr>
    </w:lvl>
    <w:lvl w:ilvl="7" w:tplc="5BAE8BE6">
      <w:start w:val="1"/>
      <w:numFmt w:val="lowerLetter"/>
      <w:lvlText w:val="%8."/>
      <w:lvlJc w:val="left"/>
      <w:pPr>
        <w:ind w:left="10361" w:hanging="360"/>
      </w:pPr>
    </w:lvl>
    <w:lvl w:ilvl="8" w:tplc="9134E5E8">
      <w:start w:val="1"/>
      <w:numFmt w:val="lowerRoman"/>
      <w:lvlText w:val="%9."/>
      <w:lvlJc w:val="right"/>
      <w:pPr>
        <w:ind w:left="11081" w:hanging="180"/>
      </w:pPr>
    </w:lvl>
  </w:abstractNum>
  <w:abstractNum w:abstractNumId="14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5" w15:restartNumberingAfterBreak="0">
    <w:nsid w:val="50365E1A"/>
    <w:multiLevelType w:val="multilevel"/>
    <w:tmpl w:val="CDDAAA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7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370EE5"/>
    <w:multiLevelType w:val="multilevel"/>
    <w:tmpl w:val="3B6280D8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Theme="minorHAnsi" w:cstheme="minorBidi" w:hint="default"/>
      </w:rPr>
    </w:lvl>
  </w:abstractNum>
  <w:abstractNum w:abstractNumId="19" w15:restartNumberingAfterBreak="0">
    <w:nsid w:val="5D5837D9"/>
    <w:multiLevelType w:val="hybridMultilevel"/>
    <w:tmpl w:val="76CE62DE"/>
    <w:lvl w:ilvl="0" w:tplc="7A64ED40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1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  <w:rPr>
        <w:rFonts w:hint="default"/>
      </w:r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5"/>
  </w:num>
  <w:num w:numId="3">
    <w:abstractNumId w:val="12"/>
  </w:num>
  <w:num w:numId="4">
    <w:abstractNumId w:val="10"/>
  </w:num>
  <w:num w:numId="5">
    <w:abstractNumId w:val="8"/>
  </w:num>
  <w:num w:numId="6">
    <w:abstractNumId w:val="14"/>
  </w:num>
  <w:num w:numId="7">
    <w:abstractNumId w:val="1"/>
  </w:num>
  <w:num w:numId="8">
    <w:abstractNumId w:val="16"/>
  </w:num>
  <w:num w:numId="9">
    <w:abstractNumId w:val="13"/>
  </w:num>
  <w:num w:numId="10">
    <w:abstractNumId w:val="2"/>
  </w:num>
  <w:num w:numId="11">
    <w:abstractNumId w:val="21"/>
  </w:num>
  <w:num w:numId="12">
    <w:abstractNumId w:val="11"/>
  </w:num>
  <w:num w:numId="13">
    <w:abstractNumId w:val="22"/>
  </w:num>
  <w:num w:numId="14">
    <w:abstractNumId w:val="23"/>
  </w:num>
  <w:num w:numId="15">
    <w:abstractNumId w:val="20"/>
  </w:num>
  <w:num w:numId="16">
    <w:abstractNumId w:val="4"/>
  </w:num>
  <w:num w:numId="17">
    <w:abstractNumId w:val="0"/>
  </w:num>
  <w:num w:numId="18">
    <w:abstractNumId w:val="24"/>
  </w:num>
  <w:num w:numId="19">
    <w:abstractNumId w:val="9"/>
  </w:num>
  <w:num w:numId="20">
    <w:abstractNumId w:val="6"/>
  </w:num>
  <w:num w:numId="21">
    <w:abstractNumId w:val="7"/>
  </w:num>
  <w:num w:numId="22">
    <w:abstractNumId w:val="3"/>
  </w:num>
  <w:num w:numId="23">
    <w:abstractNumId w:val="19"/>
  </w:num>
  <w:num w:numId="24">
    <w:abstractNumId w:val="15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54E"/>
    <w:rsid w:val="0005478D"/>
    <w:rsid w:val="0017154E"/>
    <w:rsid w:val="00651CC0"/>
    <w:rsid w:val="006C47BE"/>
    <w:rsid w:val="006E5F66"/>
    <w:rsid w:val="0081373F"/>
    <w:rsid w:val="00930A8B"/>
    <w:rsid w:val="00AB6815"/>
    <w:rsid w:val="00BF44EA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7B172"/>
  <w15:chartTrackingRefBased/>
  <w15:docId w15:val="{7AC6B960-EF6F-46C9-9A17-BD025626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B6815"/>
  </w:style>
  <w:style w:type="paragraph" w:styleId="10">
    <w:name w:val="heading 1"/>
    <w:basedOn w:val="a1"/>
    <w:next w:val="a1"/>
    <w:link w:val="11"/>
    <w:uiPriority w:val="9"/>
    <w:qFormat/>
    <w:rsid w:val="00AB6815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AB681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rsid w:val="00AB681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rsid w:val="00AB681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AB6815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AB6815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AB681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AB6815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AB681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B681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AB681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sid w:val="00AB681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sid w:val="00AB681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AB6815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AB681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sid w:val="00AB6815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rsid w:val="00AB6815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rsid w:val="00AB6815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2"/>
    <w:uiPriority w:val="9"/>
    <w:rsid w:val="00AB681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AB681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AB6815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AB681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AB681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AB681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AB6815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AB6815"/>
    <w:rPr>
      <w:sz w:val="24"/>
      <w:szCs w:val="24"/>
    </w:rPr>
  </w:style>
  <w:style w:type="character" w:customStyle="1" w:styleId="QuoteChar">
    <w:name w:val="Quote Char"/>
    <w:uiPriority w:val="29"/>
    <w:rsid w:val="00AB6815"/>
    <w:rPr>
      <w:i/>
    </w:rPr>
  </w:style>
  <w:style w:type="character" w:customStyle="1" w:styleId="IntenseQuoteChar">
    <w:name w:val="Intense Quote Char"/>
    <w:uiPriority w:val="30"/>
    <w:rsid w:val="00AB6815"/>
    <w:rPr>
      <w:i/>
    </w:rPr>
  </w:style>
  <w:style w:type="character" w:customStyle="1" w:styleId="CaptionChar">
    <w:name w:val="Caption Char"/>
    <w:basedOn w:val="a2"/>
    <w:uiPriority w:val="35"/>
    <w:rsid w:val="00AB6815"/>
    <w:rPr>
      <w:b/>
      <w:bCs/>
      <w:color w:val="4472C4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AB6815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sid w:val="00AB681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AB6815"/>
    <w:rPr>
      <w:rFonts w:ascii="Arial" w:eastAsia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AB6815"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rsid w:val="00AB6815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sid w:val="00AB6815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rsid w:val="00AB6815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AB6815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AB6815"/>
    <w:pPr>
      <w:ind w:left="720" w:right="720"/>
    </w:pPr>
    <w:rPr>
      <w:i/>
    </w:rPr>
  </w:style>
  <w:style w:type="character" w:customStyle="1" w:styleId="23">
    <w:name w:val="Цитата 2 Знак"/>
    <w:basedOn w:val="a2"/>
    <w:link w:val="22"/>
    <w:uiPriority w:val="29"/>
    <w:rsid w:val="00AB6815"/>
    <w:rPr>
      <w:i/>
    </w:rPr>
  </w:style>
  <w:style w:type="paragraph" w:styleId="aa">
    <w:name w:val="Intense Quote"/>
    <w:basedOn w:val="a1"/>
    <w:next w:val="a1"/>
    <w:link w:val="ab"/>
    <w:uiPriority w:val="30"/>
    <w:qFormat/>
    <w:rsid w:val="00AB681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2"/>
    <w:link w:val="aa"/>
    <w:uiPriority w:val="30"/>
    <w:rsid w:val="00AB6815"/>
    <w:rPr>
      <w:i/>
      <w:shd w:val="clear" w:color="auto" w:fill="F2F2F2"/>
    </w:rPr>
  </w:style>
  <w:style w:type="character" w:customStyle="1" w:styleId="HeaderChar">
    <w:name w:val="Header Char"/>
    <w:basedOn w:val="a2"/>
    <w:uiPriority w:val="99"/>
    <w:rsid w:val="00AB6815"/>
  </w:style>
  <w:style w:type="character" w:customStyle="1" w:styleId="FooterChar">
    <w:name w:val="Footer Char"/>
    <w:basedOn w:val="a2"/>
    <w:uiPriority w:val="99"/>
    <w:rsid w:val="00AB6815"/>
  </w:style>
  <w:style w:type="paragraph" w:styleId="ac">
    <w:name w:val="caption"/>
    <w:basedOn w:val="a1"/>
    <w:next w:val="a1"/>
    <w:link w:val="ad"/>
    <w:uiPriority w:val="35"/>
    <w:semiHidden/>
    <w:unhideWhenUsed/>
    <w:qFormat/>
    <w:rsid w:val="00AB6815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semiHidden/>
    <w:rsid w:val="00AB681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AB681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rsid w:val="00AB681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rsid w:val="00AB6815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AB68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AB68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AB68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AB68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AB68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AB68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AB68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AB68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AB68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AB68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AB68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AB68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AB68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AB681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AB6815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AB6815"/>
    <w:rPr>
      <w:sz w:val="18"/>
    </w:rPr>
  </w:style>
  <w:style w:type="character" w:customStyle="1" w:styleId="EndnoteTextChar">
    <w:name w:val="Endnote Text Char"/>
    <w:uiPriority w:val="99"/>
    <w:rsid w:val="00AB6815"/>
    <w:rPr>
      <w:sz w:val="20"/>
    </w:rPr>
  </w:style>
  <w:style w:type="paragraph" w:styleId="13">
    <w:name w:val="toc 1"/>
    <w:basedOn w:val="a1"/>
    <w:next w:val="a1"/>
    <w:uiPriority w:val="39"/>
    <w:unhideWhenUsed/>
    <w:rsid w:val="00AB6815"/>
    <w:pPr>
      <w:spacing w:after="57"/>
    </w:pPr>
  </w:style>
  <w:style w:type="paragraph" w:styleId="25">
    <w:name w:val="toc 2"/>
    <w:basedOn w:val="a1"/>
    <w:next w:val="a1"/>
    <w:uiPriority w:val="39"/>
    <w:unhideWhenUsed/>
    <w:rsid w:val="00AB6815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AB6815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AB6815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AB6815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AB6815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AB6815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AB6815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AB6815"/>
    <w:pPr>
      <w:spacing w:after="57"/>
      <w:ind w:left="2268"/>
    </w:pPr>
  </w:style>
  <w:style w:type="paragraph" w:styleId="ae">
    <w:name w:val="TOC Heading"/>
    <w:uiPriority w:val="39"/>
    <w:unhideWhenUsed/>
    <w:rsid w:val="00AB6815"/>
  </w:style>
  <w:style w:type="paragraph" w:styleId="af">
    <w:name w:val="table of figures"/>
    <w:basedOn w:val="a1"/>
    <w:next w:val="a1"/>
    <w:uiPriority w:val="99"/>
    <w:unhideWhenUsed/>
    <w:rsid w:val="00AB6815"/>
    <w:pPr>
      <w:spacing w:after="0"/>
    </w:pPr>
  </w:style>
  <w:style w:type="paragraph" w:styleId="af0">
    <w:name w:val="header"/>
    <w:basedOn w:val="a1"/>
    <w:link w:val="af1"/>
    <w:uiPriority w:val="99"/>
    <w:unhideWhenUsed/>
    <w:rsid w:val="00AB6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AB6815"/>
  </w:style>
  <w:style w:type="paragraph" w:styleId="af2">
    <w:name w:val="footer"/>
    <w:basedOn w:val="a1"/>
    <w:link w:val="af3"/>
    <w:uiPriority w:val="99"/>
    <w:unhideWhenUsed/>
    <w:rsid w:val="00AB6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AB6815"/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AB6815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AB6815"/>
  </w:style>
  <w:style w:type="paragraph" w:styleId="af4">
    <w:name w:val="footnote text"/>
    <w:basedOn w:val="a1"/>
    <w:link w:val="af5"/>
    <w:uiPriority w:val="99"/>
    <w:unhideWhenUsed/>
    <w:qFormat/>
    <w:rsid w:val="00AB6815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AB6815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rsid w:val="00AB6815"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AB6815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rsid w:val="00AB681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sid w:val="00AB6815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rsid w:val="00AB681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AB6815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rsid w:val="00AB681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sid w:val="00AB6815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basedOn w:val="a1"/>
    <w:link w:val="aff"/>
    <w:uiPriority w:val="34"/>
    <w:qFormat/>
    <w:rsid w:val="00AB6815"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rsid w:val="00AB68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AB6815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sid w:val="00AB6815"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sid w:val="00AB6815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rsid w:val="00AB6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AB6815"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rsid w:val="00AB681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AB68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sid w:val="00AB6815"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rsid w:val="00AB6815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AB68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rsid w:val="00AB6815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AB68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sid w:val="00AB6815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sid w:val="00AB6815"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sid w:val="00AB6815"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AB6815"/>
    <w:pPr>
      <w:spacing w:after="0" w:line="240" w:lineRule="auto"/>
    </w:pPr>
  </w:style>
  <w:style w:type="paragraph" w:customStyle="1" w:styleId="16">
    <w:name w:val="Абзац списка1"/>
    <w:basedOn w:val="a1"/>
    <w:rsid w:val="00AB681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sid w:val="00AB6815"/>
    <w:rPr>
      <w:vanish w:val="0"/>
    </w:rPr>
  </w:style>
  <w:style w:type="character" w:styleId="affa">
    <w:name w:val="Hyperlink"/>
    <w:uiPriority w:val="99"/>
    <w:unhideWhenUsed/>
    <w:rsid w:val="00AB6815"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rsid w:val="00AB68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AB681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rsid w:val="00AB6815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rsid w:val="00AB6815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sid w:val="00AB6815"/>
    <w:rPr>
      <w:sz w:val="24"/>
      <w:szCs w:val="24"/>
    </w:rPr>
  </w:style>
  <w:style w:type="character" w:customStyle="1" w:styleId="aff">
    <w:name w:val="Абзац списка Знак"/>
    <w:link w:val="afe"/>
    <w:uiPriority w:val="34"/>
    <w:rsid w:val="00AB6815"/>
  </w:style>
  <w:style w:type="character" w:customStyle="1" w:styleId="FontStyle16">
    <w:name w:val="Font Style16"/>
    <w:rsid w:val="00AB6815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rsid w:val="00AB6815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rsid w:val="00AB681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rsid w:val="00AB6815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rsid w:val="00AB6815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rsid w:val="00AB6815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AB6815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AB6815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rsid w:val="00AB6815"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rsid w:val="00AB68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rsid w:val="00AB68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sid w:val="00AB6815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e">
    <w:name w:val="List"/>
    <w:basedOn w:val="a1"/>
    <w:uiPriority w:val="99"/>
    <w:semiHidden/>
    <w:unhideWhenUsed/>
    <w:rsid w:val="00AB6815"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sid w:val="00AB6815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rsid w:val="00AB6815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sid w:val="00AB68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b">
    <w:name w:val="Абзац списка2"/>
    <w:rsid w:val="00AB681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AB681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685E8FB4A11CCA910051771D5EA87D1.dms.sberbank.ru/9685E8FB4A11CCA910051771D5EA87D1-108BE419061DA56769B9BD1062D5CEF7-16BC11B1CCF7B3C4ABCECB7C0D268CB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97AF9-D2B3-473B-BC14-909BC6C5C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21</Pages>
  <Words>7630</Words>
  <Characters>43491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SBERBANK</Company>
  <LinksUpToDate>false</LinksUpToDate>
  <CharactersWithSpaces>51019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Усманова Мария Васильевна</dc:creator>
  <cp:keywords/>
  <dc:description/>
  <cp:lastModifiedBy>Усманова Мария Васильевна</cp:lastModifiedBy>
  <cp:revision>7</cp:revision>
  <dcterms:created xsi:type="dcterms:W3CDTF">2026-08-10T07:30:00Z</dcterms:created>
  <dcterms:modified xsi:type="dcterms:W3CDTF">2026-08-10T08:09:00Z</dcterms:modified>
</cp:coreProperties>
</file>