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6FF3C" w14:textId="77777777" w:rsidR="007221E9" w:rsidRDefault="00000000">
      <w:pPr>
        <w:ind w:right="62"/>
        <w:jc w:val="center"/>
        <w:rPr>
          <w:rFonts w:cs="Times New Roman"/>
          <w:b/>
        </w:rPr>
      </w:pPr>
      <w:r>
        <w:rPr>
          <w:rFonts w:cs="Times New Roman"/>
          <w:b/>
        </w:rPr>
        <w:t xml:space="preserve">Электронный аукцион </w:t>
      </w:r>
    </w:p>
    <w:p w14:paraId="288A73E5" w14:textId="77777777" w:rsidR="007221E9" w:rsidRDefault="00000000">
      <w:pPr>
        <w:ind w:right="62"/>
        <w:jc w:val="center"/>
        <w:rPr>
          <w:rFonts w:cs="Times New Roman"/>
        </w:rPr>
      </w:pPr>
      <w:r>
        <w:rPr>
          <w:rFonts w:cs="Times New Roman"/>
          <w:b/>
        </w:rPr>
        <w:t>по продаже недвижимого имущества, принадлежащего частному собственнику</w:t>
      </w:r>
    </w:p>
    <w:p w14:paraId="628CDC86" w14:textId="77777777" w:rsidR="007221E9" w:rsidRDefault="00000000">
      <w:pPr>
        <w:spacing w:line="259" w:lineRule="auto"/>
        <w:ind w:left="10" w:right="60"/>
        <w:jc w:val="center"/>
        <w:rPr>
          <w:rFonts w:cs="Times New Roman"/>
          <w:sz w:val="22"/>
          <w:szCs w:val="22"/>
        </w:rPr>
      </w:pPr>
      <w:r>
        <w:rPr>
          <w:rFonts w:cs="Times New Roman"/>
          <w:b/>
          <w:sz w:val="22"/>
          <w:szCs w:val="22"/>
        </w:rPr>
        <w:t xml:space="preserve"> </w:t>
      </w:r>
    </w:p>
    <w:p w14:paraId="50F4F3B2" w14:textId="5F5FC8A5" w:rsidR="007221E9" w:rsidRDefault="00000000">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Pr>
          <w:rFonts w:cs="Times New Roman"/>
          <w:b/>
          <w:bCs/>
          <w:sz w:val="22"/>
          <w:szCs w:val="22"/>
        </w:rPr>
        <w:t>«</w:t>
      </w:r>
      <w:r w:rsidR="003D7170" w:rsidRPr="003D7170">
        <w:rPr>
          <w:rFonts w:cs="Times New Roman"/>
          <w:b/>
          <w:bCs/>
          <w:sz w:val="22"/>
          <w:szCs w:val="22"/>
        </w:rPr>
        <w:t>25</w:t>
      </w:r>
      <w:r>
        <w:rPr>
          <w:rFonts w:cs="Times New Roman"/>
          <w:b/>
          <w:bCs/>
          <w:sz w:val="22"/>
          <w:szCs w:val="22"/>
        </w:rPr>
        <w:t xml:space="preserve">» </w:t>
      </w:r>
      <w:r w:rsidR="003D7170">
        <w:rPr>
          <w:rFonts w:cs="Times New Roman"/>
          <w:b/>
          <w:bCs/>
          <w:sz w:val="22"/>
          <w:szCs w:val="22"/>
        </w:rPr>
        <w:t>сентября</w:t>
      </w:r>
      <w:r>
        <w:rPr>
          <w:rFonts w:cs="Times New Roman"/>
          <w:b/>
          <w:bCs/>
          <w:sz w:val="22"/>
          <w:szCs w:val="22"/>
        </w:rPr>
        <w:t xml:space="preserve"> 2026 года</w:t>
      </w:r>
      <w:r>
        <w:rPr>
          <w:rFonts w:cs="Times New Roman"/>
          <w:b/>
          <w:sz w:val="22"/>
          <w:szCs w:val="22"/>
        </w:rPr>
        <w:t xml:space="preserve"> с 10:00 </w:t>
      </w:r>
    </w:p>
    <w:p w14:paraId="6035C688" w14:textId="77777777" w:rsidR="007221E9" w:rsidRDefault="00000000">
      <w:pPr>
        <w:tabs>
          <w:tab w:val="left" w:pos="10065"/>
        </w:tabs>
        <w:spacing w:after="8"/>
        <w:ind w:left="183" w:right="60"/>
        <w:jc w:val="center"/>
        <w:rPr>
          <w:rFonts w:cs="Times New Roman"/>
          <w:b/>
          <w:sz w:val="22"/>
          <w:szCs w:val="22"/>
        </w:rPr>
      </w:pPr>
      <w:r>
        <w:rPr>
          <w:rFonts w:cs="Times New Roman"/>
          <w:b/>
          <w:sz w:val="22"/>
          <w:szCs w:val="22"/>
        </w:rPr>
        <w:t xml:space="preserve">на электронной торговой площадке </w:t>
      </w:r>
    </w:p>
    <w:p w14:paraId="0A0E4B91" w14:textId="77777777" w:rsidR="007221E9" w:rsidRDefault="00000000">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14:paraId="6175AC53" w14:textId="77777777" w:rsidR="007221E9" w:rsidRDefault="00000000">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sidR="007221E9">
          <w:rPr>
            <w:rFonts w:cs="Times New Roman"/>
            <w:b/>
            <w:color w:val="0000FF"/>
            <w:sz w:val="22"/>
            <w:szCs w:val="22"/>
            <w:u w:val="single"/>
          </w:rPr>
          <w:t>www</w:t>
        </w:r>
      </w:hyperlink>
      <w:hyperlink r:id="rId9" w:tooltip="http://www.lot-online.ru/" w:history="1">
        <w:r w:rsidR="007221E9">
          <w:rPr>
            <w:rFonts w:cs="Times New Roman"/>
            <w:b/>
            <w:color w:val="0000FF"/>
            <w:sz w:val="22"/>
            <w:szCs w:val="22"/>
            <w:u w:val="single"/>
          </w:rPr>
          <w:t>.</w:t>
        </w:r>
      </w:hyperlink>
      <w:hyperlink r:id="rId10" w:tooltip="http://www.lot-online.ru/" w:history="1">
        <w:r w:rsidR="007221E9">
          <w:rPr>
            <w:rFonts w:cs="Times New Roman"/>
            <w:b/>
            <w:color w:val="0000FF"/>
            <w:sz w:val="22"/>
            <w:szCs w:val="22"/>
            <w:u w:val="single"/>
          </w:rPr>
          <w:t>lot</w:t>
        </w:r>
      </w:hyperlink>
      <w:hyperlink r:id="rId11" w:tooltip="http://www.lot-online.ru/" w:history="1">
        <w:r w:rsidR="007221E9">
          <w:rPr>
            <w:rFonts w:cs="Times New Roman"/>
            <w:b/>
            <w:color w:val="0000FF"/>
            <w:sz w:val="22"/>
            <w:szCs w:val="22"/>
            <w:u w:val="single"/>
          </w:rPr>
          <w:t>-</w:t>
        </w:r>
      </w:hyperlink>
      <w:hyperlink r:id="rId12" w:tooltip="http://www.lot-online.ru/" w:history="1">
        <w:r w:rsidR="007221E9">
          <w:rPr>
            <w:rFonts w:cs="Times New Roman"/>
            <w:b/>
            <w:color w:val="0000FF"/>
            <w:sz w:val="22"/>
            <w:szCs w:val="22"/>
            <w:u w:val="single"/>
          </w:rPr>
          <w:t>online</w:t>
        </w:r>
      </w:hyperlink>
      <w:hyperlink r:id="rId13" w:tooltip="http://www.lot-online.ru/" w:history="1">
        <w:r w:rsidR="007221E9">
          <w:rPr>
            <w:rFonts w:cs="Times New Roman"/>
            <w:b/>
            <w:color w:val="0000FF"/>
            <w:sz w:val="22"/>
            <w:szCs w:val="22"/>
            <w:u w:val="single"/>
          </w:rPr>
          <w:t>.</w:t>
        </w:r>
      </w:hyperlink>
      <w:hyperlink r:id="rId14" w:tooltip="http://www.lot-online.ru/" w:history="1">
        <w:r w:rsidR="007221E9">
          <w:rPr>
            <w:rFonts w:cs="Times New Roman"/>
            <w:b/>
            <w:color w:val="0000FF"/>
            <w:sz w:val="22"/>
            <w:szCs w:val="22"/>
            <w:u w:val="single"/>
          </w:rPr>
          <w:t>ru</w:t>
        </w:r>
      </w:hyperlink>
      <w:hyperlink r:id="rId15" w:tooltip="http://www.lot-online.ru/" w:history="1">
        <w:r w:rsidR="007221E9">
          <w:rPr>
            <w:rFonts w:cs="Times New Roman"/>
            <w:b/>
            <w:sz w:val="22"/>
            <w:szCs w:val="22"/>
          </w:rPr>
          <w:t>.</w:t>
        </w:r>
      </w:hyperlink>
      <w:r>
        <w:rPr>
          <w:rFonts w:cs="Times New Roman"/>
          <w:b/>
          <w:sz w:val="22"/>
          <w:szCs w:val="22"/>
        </w:rPr>
        <w:t xml:space="preserve"> </w:t>
      </w:r>
    </w:p>
    <w:p w14:paraId="7A60E442" w14:textId="77777777" w:rsidR="007221E9" w:rsidRDefault="007221E9">
      <w:pPr>
        <w:tabs>
          <w:tab w:val="left" w:pos="10065"/>
        </w:tabs>
        <w:spacing w:after="8"/>
        <w:ind w:left="183" w:right="60"/>
        <w:jc w:val="center"/>
        <w:rPr>
          <w:rFonts w:cs="Times New Roman"/>
          <w:b/>
          <w:sz w:val="22"/>
          <w:szCs w:val="22"/>
        </w:rPr>
      </w:pPr>
    </w:p>
    <w:p w14:paraId="7221BEB2" w14:textId="77777777" w:rsidR="007221E9" w:rsidRDefault="00000000">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139DA349" w14:textId="07F0B49B" w:rsidR="007221E9" w:rsidRDefault="00000000">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Pr>
          <w:rFonts w:cs="Times New Roman"/>
          <w:b/>
          <w:bCs/>
          <w:sz w:val="22"/>
          <w:szCs w:val="22"/>
        </w:rPr>
        <w:t>12:00 «11» августа 2026 года по «</w:t>
      </w:r>
      <w:r w:rsidR="003D7170">
        <w:rPr>
          <w:rFonts w:cs="Times New Roman"/>
          <w:b/>
          <w:bCs/>
          <w:sz w:val="22"/>
          <w:szCs w:val="22"/>
        </w:rPr>
        <w:t>24</w:t>
      </w:r>
      <w:r>
        <w:rPr>
          <w:rFonts w:cs="Times New Roman"/>
          <w:b/>
          <w:bCs/>
          <w:sz w:val="22"/>
          <w:szCs w:val="22"/>
        </w:rPr>
        <w:t xml:space="preserve">» </w:t>
      </w:r>
      <w:proofErr w:type="spellStart"/>
      <w:r w:rsidR="003D7170">
        <w:rPr>
          <w:rFonts w:cs="Times New Roman"/>
          <w:b/>
          <w:bCs/>
          <w:sz w:val="22"/>
          <w:szCs w:val="22"/>
        </w:rPr>
        <w:t>сентярбря</w:t>
      </w:r>
      <w:proofErr w:type="spellEnd"/>
      <w:r>
        <w:rPr>
          <w:rFonts w:cs="Times New Roman"/>
          <w:b/>
          <w:bCs/>
          <w:sz w:val="22"/>
          <w:szCs w:val="22"/>
        </w:rPr>
        <w:t xml:space="preserve"> 2026 года до 14:00</w:t>
      </w:r>
    </w:p>
    <w:p w14:paraId="218DDB4C" w14:textId="77777777" w:rsidR="007221E9" w:rsidRDefault="00000000">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торговой площадке АО «РАД» по адресу </w:t>
      </w:r>
      <w:hyperlink r:id="rId16" w:tooltip="http://www.lot-online.ru/" w:history="1">
        <w:r w:rsidR="007221E9">
          <w:rPr>
            <w:rFonts w:cs="Times New Roman"/>
            <w:b/>
            <w:color w:val="0000FF"/>
            <w:sz w:val="22"/>
            <w:szCs w:val="22"/>
            <w:u w:val="single"/>
          </w:rPr>
          <w:t>www.lot</w:t>
        </w:r>
      </w:hyperlink>
      <w:hyperlink r:id="rId17" w:tooltip="http://www.lot-online.ru/" w:history="1">
        <w:r w:rsidR="007221E9">
          <w:rPr>
            <w:rFonts w:cs="Times New Roman"/>
            <w:b/>
            <w:color w:val="0000FF"/>
            <w:sz w:val="22"/>
            <w:szCs w:val="22"/>
            <w:u w:val="single"/>
          </w:rPr>
          <w:t>-</w:t>
        </w:r>
      </w:hyperlink>
      <w:hyperlink r:id="rId18" w:tooltip="http://www.lot-online.ru/" w:history="1">
        <w:r w:rsidR="007221E9">
          <w:rPr>
            <w:rFonts w:cs="Times New Roman"/>
            <w:b/>
            <w:color w:val="0000FF"/>
            <w:sz w:val="22"/>
            <w:szCs w:val="22"/>
            <w:u w:val="single"/>
          </w:rPr>
          <w:t>online.ru</w:t>
        </w:r>
      </w:hyperlink>
      <w:hyperlink r:id="rId19" w:tooltip="http://www.lot-online.ru/" w:history="1">
        <w:r w:rsidR="007221E9">
          <w:rPr>
            <w:rFonts w:cs="Times New Roman"/>
            <w:b/>
            <w:sz w:val="22"/>
            <w:szCs w:val="22"/>
          </w:rPr>
          <w:t>.</w:t>
        </w:r>
      </w:hyperlink>
      <w:r>
        <w:rPr>
          <w:rFonts w:cs="Times New Roman"/>
          <w:b/>
          <w:sz w:val="22"/>
          <w:szCs w:val="22"/>
        </w:rPr>
        <w:t xml:space="preserve"> </w:t>
      </w:r>
    </w:p>
    <w:p w14:paraId="5A22B9CA" w14:textId="77777777" w:rsidR="007221E9" w:rsidRDefault="007221E9">
      <w:pPr>
        <w:tabs>
          <w:tab w:val="left" w:pos="10065"/>
        </w:tabs>
        <w:spacing w:after="8"/>
        <w:ind w:right="60"/>
        <w:jc w:val="center"/>
        <w:rPr>
          <w:rFonts w:cs="Times New Roman"/>
          <w:b/>
          <w:sz w:val="22"/>
          <w:szCs w:val="22"/>
        </w:rPr>
      </w:pPr>
    </w:p>
    <w:p w14:paraId="013E69A8" w14:textId="77777777" w:rsidR="007221E9" w:rsidRDefault="00000000">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14:paraId="5267FB64" w14:textId="01AECE4C" w:rsidR="007221E9" w:rsidRDefault="00000000">
      <w:pPr>
        <w:tabs>
          <w:tab w:val="left" w:pos="10065"/>
        </w:tabs>
        <w:spacing w:after="8"/>
        <w:ind w:right="60"/>
        <w:jc w:val="center"/>
        <w:rPr>
          <w:rFonts w:cs="Times New Roman"/>
          <w:b/>
          <w:sz w:val="22"/>
          <w:szCs w:val="22"/>
        </w:rPr>
      </w:pPr>
      <w:r>
        <w:rPr>
          <w:rFonts w:cs="Times New Roman"/>
          <w:b/>
          <w:sz w:val="22"/>
          <w:szCs w:val="22"/>
        </w:rPr>
        <w:t>не позднее «</w:t>
      </w:r>
      <w:r w:rsidR="003D7170">
        <w:rPr>
          <w:rFonts w:cs="Times New Roman"/>
          <w:b/>
          <w:bCs/>
          <w:sz w:val="22"/>
          <w:szCs w:val="22"/>
        </w:rPr>
        <w:t>24</w:t>
      </w:r>
      <w:r>
        <w:rPr>
          <w:rFonts w:cs="Times New Roman"/>
          <w:b/>
          <w:bCs/>
          <w:sz w:val="22"/>
          <w:szCs w:val="22"/>
        </w:rPr>
        <w:t xml:space="preserve">» </w:t>
      </w:r>
      <w:r w:rsidR="003D7170">
        <w:rPr>
          <w:rFonts w:cs="Times New Roman"/>
          <w:b/>
          <w:bCs/>
          <w:sz w:val="22"/>
          <w:szCs w:val="22"/>
        </w:rPr>
        <w:t>сентября</w:t>
      </w:r>
      <w:r>
        <w:rPr>
          <w:rFonts w:cs="Times New Roman"/>
          <w:b/>
          <w:bCs/>
          <w:sz w:val="22"/>
          <w:szCs w:val="22"/>
        </w:rPr>
        <w:t xml:space="preserve"> 2026 года </w:t>
      </w:r>
      <w:r>
        <w:rPr>
          <w:rFonts w:cs="Times New Roman"/>
          <w:b/>
          <w:sz w:val="22"/>
          <w:szCs w:val="22"/>
        </w:rPr>
        <w:t xml:space="preserve">14:00. </w:t>
      </w:r>
    </w:p>
    <w:p w14:paraId="7A240F5B" w14:textId="21669BEA" w:rsidR="007221E9" w:rsidRDefault="00000000">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w:t>
      </w:r>
      <w:r w:rsidR="003D7170">
        <w:rPr>
          <w:rFonts w:cs="Times New Roman"/>
          <w:b/>
          <w:bCs/>
          <w:sz w:val="22"/>
          <w:szCs w:val="22"/>
        </w:rPr>
        <w:t>24</w:t>
      </w:r>
      <w:r>
        <w:rPr>
          <w:rFonts w:cs="Times New Roman"/>
          <w:b/>
          <w:bCs/>
          <w:sz w:val="22"/>
          <w:szCs w:val="22"/>
        </w:rPr>
        <w:t xml:space="preserve">» </w:t>
      </w:r>
      <w:r w:rsidR="003D7170">
        <w:rPr>
          <w:rFonts w:cs="Times New Roman"/>
          <w:b/>
          <w:bCs/>
          <w:sz w:val="22"/>
          <w:szCs w:val="22"/>
        </w:rPr>
        <w:t>сентября</w:t>
      </w:r>
      <w:r>
        <w:rPr>
          <w:rFonts w:cs="Times New Roman"/>
          <w:b/>
          <w:bCs/>
          <w:sz w:val="22"/>
          <w:szCs w:val="22"/>
        </w:rPr>
        <w:t xml:space="preserve"> 2026 года с</w:t>
      </w:r>
      <w:r>
        <w:rPr>
          <w:rFonts w:cs="Times New Roman"/>
          <w:b/>
          <w:sz w:val="22"/>
          <w:szCs w:val="22"/>
        </w:rPr>
        <w:t xml:space="preserve"> 15:00. </w:t>
      </w:r>
    </w:p>
    <w:p w14:paraId="546E0E2B" w14:textId="77777777" w:rsidR="007221E9" w:rsidRDefault="00000000">
      <w:pPr>
        <w:jc w:val="center"/>
        <w:rPr>
          <w:bCs/>
          <w:sz w:val="18"/>
          <w:szCs w:val="18"/>
        </w:rPr>
      </w:pPr>
      <w:r>
        <w:rPr>
          <w:bCs/>
          <w:sz w:val="18"/>
          <w:szCs w:val="18"/>
        </w:rPr>
        <w:t>(Указанное в настоящем информационном сообщении время – Московское)</w:t>
      </w:r>
    </w:p>
    <w:p w14:paraId="1D22680E" w14:textId="77777777" w:rsidR="007221E9" w:rsidRDefault="00000000">
      <w:pPr>
        <w:jc w:val="center"/>
        <w:rPr>
          <w:bCs/>
          <w:sz w:val="18"/>
          <w:szCs w:val="18"/>
        </w:rPr>
      </w:pPr>
      <w:r>
        <w:rPr>
          <w:bCs/>
          <w:sz w:val="18"/>
          <w:szCs w:val="18"/>
        </w:rPr>
        <w:t xml:space="preserve">(При исчислении сроков, указанных </w:t>
      </w:r>
      <w:proofErr w:type="gramStart"/>
      <w:r>
        <w:rPr>
          <w:bCs/>
          <w:sz w:val="18"/>
          <w:szCs w:val="18"/>
        </w:rPr>
        <w:t>в настоящем информационном сообщении</w:t>
      </w:r>
      <w:proofErr w:type="gramEnd"/>
      <w:r>
        <w:rPr>
          <w:bCs/>
          <w:sz w:val="18"/>
          <w:szCs w:val="18"/>
        </w:rPr>
        <w:t xml:space="preserve"> принимается время сервера </w:t>
      </w:r>
    </w:p>
    <w:p w14:paraId="4BFEB228" w14:textId="77777777" w:rsidR="007221E9" w:rsidRDefault="00000000">
      <w:pPr>
        <w:jc w:val="center"/>
        <w:rPr>
          <w:bCs/>
          <w:sz w:val="18"/>
          <w:szCs w:val="18"/>
        </w:rPr>
      </w:pPr>
      <w:r>
        <w:rPr>
          <w:bCs/>
          <w:sz w:val="18"/>
          <w:szCs w:val="18"/>
        </w:rPr>
        <w:t>электронной торговой площадки)</w:t>
      </w:r>
    </w:p>
    <w:p w14:paraId="050596E8" w14:textId="77777777" w:rsidR="007221E9" w:rsidRDefault="007221E9">
      <w:pPr>
        <w:jc w:val="center"/>
        <w:rPr>
          <w:bCs/>
          <w:sz w:val="18"/>
          <w:szCs w:val="18"/>
        </w:rPr>
      </w:pPr>
    </w:p>
    <w:p w14:paraId="427AE4C0" w14:textId="77777777" w:rsidR="007221E9" w:rsidRDefault="00000000">
      <w:pPr>
        <w:jc w:val="center"/>
        <w:rPr>
          <w:bCs/>
          <w:sz w:val="18"/>
          <w:szCs w:val="18"/>
        </w:rPr>
      </w:pPr>
      <w:r>
        <w:rPr>
          <w:bCs/>
          <w:sz w:val="18"/>
          <w:szCs w:val="18"/>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7FA66280" w14:textId="77777777" w:rsidR="007221E9" w:rsidRDefault="007221E9">
      <w:pPr>
        <w:spacing w:after="33" w:line="247" w:lineRule="auto"/>
        <w:ind w:right="60"/>
        <w:jc w:val="center"/>
        <w:rPr>
          <w:rFonts w:cs="Times New Roman"/>
          <w:sz w:val="10"/>
          <w:szCs w:val="10"/>
        </w:rPr>
      </w:pPr>
    </w:p>
    <w:p w14:paraId="2D1DD704" w14:textId="77777777" w:rsidR="007221E9" w:rsidRDefault="00000000">
      <w:pPr>
        <w:ind w:right="60" w:firstLine="298"/>
        <w:jc w:val="center"/>
        <w:rPr>
          <w:rFonts w:cs="Times New Roman"/>
          <w:sz w:val="22"/>
          <w:szCs w:val="22"/>
        </w:rPr>
      </w:pPr>
      <w:r>
        <w:rPr>
          <w:rFonts w:cs="Times New Roman"/>
          <w:b/>
          <w:bCs/>
          <w:sz w:val="22"/>
          <w:szCs w:val="22"/>
        </w:rPr>
        <w:t>Сведение об объекте (далее – Объект, Лот):</w:t>
      </w:r>
    </w:p>
    <w:p w14:paraId="6CCE7A82" w14:textId="77777777" w:rsidR="007221E9" w:rsidRDefault="00000000">
      <w:pPr>
        <w:ind w:right="-57" w:firstLine="709"/>
        <w:jc w:val="both"/>
        <w:rPr>
          <w:sz w:val="22"/>
          <w:szCs w:val="22"/>
        </w:rPr>
      </w:pPr>
      <w:r>
        <w:rPr>
          <w:sz w:val="22"/>
          <w:szCs w:val="22"/>
        </w:rPr>
        <w:t xml:space="preserve">1.Земельный участок, площадью 55 082+/- 82 </w:t>
      </w:r>
      <w:proofErr w:type="spellStart"/>
      <w:r>
        <w:rPr>
          <w:sz w:val="22"/>
          <w:szCs w:val="22"/>
        </w:rPr>
        <w:t>кв.м</w:t>
      </w:r>
      <w:proofErr w:type="spellEnd"/>
      <w:r>
        <w:rPr>
          <w:sz w:val="22"/>
          <w:szCs w:val="22"/>
        </w:rPr>
        <w:t>, категория земель: земли населенных пунктов; вид разрешенного использования: для размещения промышленных объектов; кадастровый № 78:11:0006135:8, расположенный по адресу: г. Санкт-Петербург, Камышинская улица, дом 15, литера В (далее- Объект 1).</w:t>
      </w:r>
    </w:p>
    <w:p w14:paraId="483EC70F" w14:textId="77777777" w:rsidR="007221E9" w:rsidRDefault="00000000">
      <w:pPr>
        <w:ind w:right="-57" w:firstLine="709"/>
        <w:jc w:val="both"/>
        <w:rPr>
          <w:sz w:val="22"/>
          <w:szCs w:val="22"/>
        </w:rPr>
      </w:pPr>
      <w:r>
        <w:rPr>
          <w:sz w:val="22"/>
          <w:szCs w:val="22"/>
        </w:rPr>
        <w:t>в форме аукциона, открытого по составу участников и открытого по форме подачи предложений по цене с применением метода повышения начальной цены («английский аукцион») по продаже объекта недвижимости (далее – Имущество</w:t>
      </w:r>
      <w:proofErr w:type="gramStart"/>
      <w:r>
        <w:rPr>
          <w:sz w:val="22"/>
          <w:szCs w:val="22"/>
        </w:rPr>
        <w:t>):Обременения</w:t>
      </w:r>
      <w:proofErr w:type="gramEnd"/>
      <w:r>
        <w:rPr>
          <w:sz w:val="22"/>
          <w:szCs w:val="22"/>
        </w:rPr>
        <w:t xml:space="preserve"> (ограничения) в соответствии с выпиской из ЕГРН от 19.06.2026г. № КУВИ-001/2026-83362699:</w:t>
      </w:r>
    </w:p>
    <w:p w14:paraId="2B6771C7" w14:textId="77777777" w:rsidR="007221E9" w:rsidRDefault="00000000">
      <w:pPr>
        <w:ind w:right="-57" w:firstLine="709"/>
        <w:jc w:val="both"/>
        <w:rPr>
          <w:sz w:val="22"/>
          <w:szCs w:val="22"/>
        </w:rPr>
      </w:pPr>
      <w:r>
        <w:rPr>
          <w:sz w:val="22"/>
          <w:szCs w:val="22"/>
        </w:rPr>
        <w:t xml:space="preserve">-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w:t>
      </w:r>
    </w:p>
    <w:p w14:paraId="3A84A547" w14:textId="77777777" w:rsidR="007221E9" w:rsidRDefault="00000000">
      <w:pPr>
        <w:ind w:right="-57" w:firstLine="709"/>
        <w:jc w:val="both"/>
        <w:rPr>
          <w:sz w:val="22"/>
          <w:szCs w:val="22"/>
        </w:rPr>
      </w:pPr>
      <w:proofErr w:type="gramStart"/>
      <w:r>
        <w:rPr>
          <w:sz w:val="22"/>
          <w:szCs w:val="22"/>
        </w:rPr>
        <w:t>вид  ограничения</w:t>
      </w:r>
      <w:proofErr w:type="gramEnd"/>
      <w:r>
        <w:rPr>
          <w:sz w:val="22"/>
          <w:szCs w:val="22"/>
        </w:rPr>
        <w:t xml:space="preserve"> (обременения): ограничения прав на земельный участок, предусмотренные статьей 56 Земельного кодекса Российской Федерации; срок действия не установлен. </w:t>
      </w:r>
    </w:p>
    <w:p w14:paraId="0DC5614C" w14:textId="77777777" w:rsidR="007221E9" w:rsidRDefault="00000000">
      <w:pPr>
        <w:ind w:right="-57" w:firstLine="709"/>
        <w:jc w:val="both"/>
        <w:rPr>
          <w:sz w:val="22"/>
          <w:szCs w:val="22"/>
        </w:rPr>
      </w:pPr>
      <w:r>
        <w:rPr>
          <w:sz w:val="22"/>
          <w:szCs w:val="22"/>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w:t>
      </w:r>
    </w:p>
    <w:p w14:paraId="6832658B" w14:textId="77777777" w:rsidR="007221E9" w:rsidRDefault="00000000">
      <w:pPr>
        <w:ind w:right="-57" w:firstLine="709"/>
        <w:jc w:val="both"/>
        <w:rPr>
          <w:sz w:val="22"/>
          <w:szCs w:val="22"/>
        </w:rPr>
      </w:pPr>
      <w:r>
        <w:rPr>
          <w:sz w:val="22"/>
          <w:szCs w:val="22"/>
        </w:rPr>
        <w:t>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w:t>
      </w:r>
    </w:p>
    <w:p w14:paraId="706E6387" w14:textId="77777777" w:rsidR="007221E9" w:rsidRDefault="00000000">
      <w:pPr>
        <w:ind w:right="-57" w:firstLine="709"/>
        <w:jc w:val="both"/>
        <w:rPr>
          <w:sz w:val="22"/>
          <w:szCs w:val="22"/>
        </w:rPr>
      </w:pPr>
      <w:r>
        <w:rPr>
          <w:sz w:val="22"/>
          <w:szCs w:val="22"/>
        </w:rPr>
        <w:t xml:space="preserve"> вид ограничения (обременения): ограничения прав на земельный участок, предусмотренные статьей 56 Земельного кодекса Российской Федерации; срок действия: c 23.09.2024; реквизиты документа-основания: решение о согласовании границ охранной зоны от 22.08.2024 № 06-1429/РС-349 выдан: Федеральная служба по экологическому, технологическому и атомному надзору (Ростехнадзор) Северо-Западное управление . вид ограничения (обременения): ограничения прав на земельный участок, предусмотренные статьей 56 Земельного кодекса Российской Федерации; срок действия: c 14.10.2024; реквизиты документа-основания: 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от 24.02.2009 № 160 выдан: Правительство Российской Федерации;</w:t>
      </w:r>
    </w:p>
    <w:p w14:paraId="55ED30AC" w14:textId="77777777" w:rsidR="007221E9" w:rsidRDefault="00000000">
      <w:pPr>
        <w:ind w:right="-57" w:firstLine="709"/>
        <w:jc w:val="both"/>
        <w:rPr>
          <w:sz w:val="22"/>
          <w:szCs w:val="22"/>
        </w:rPr>
      </w:pPr>
      <w:r>
        <w:rPr>
          <w:sz w:val="22"/>
          <w:szCs w:val="22"/>
        </w:rPr>
        <w:t>- Ипотека, Срок действия с 30.05.2023 по 16.01.2030, лицо, в пользу которого установлены ограничение прав и обременение объекта недвижимости: ПАО "Сбербанк России", ИНН: 7707083893;</w:t>
      </w:r>
    </w:p>
    <w:p w14:paraId="07710F6E" w14:textId="77777777" w:rsidR="007221E9" w:rsidRDefault="00000000">
      <w:pPr>
        <w:ind w:right="-57" w:firstLine="709"/>
        <w:jc w:val="both"/>
        <w:rPr>
          <w:sz w:val="22"/>
          <w:szCs w:val="22"/>
        </w:rPr>
      </w:pPr>
      <w:r>
        <w:rPr>
          <w:sz w:val="22"/>
          <w:szCs w:val="22"/>
        </w:rPr>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7707083893;</w:t>
      </w:r>
    </w:p>
    <w:p w14:paraId="17699361" w14:textId="77777777" w:rsidR="007221E9" w:rsidRDefault="00000000">
      <w:pPr>
        <w:ind w:right="-57" w:firstLine="709"/>
        <w:jc w:val="both"/>
        <w:rPr>
          <w:sz w:val="22"/>
          <w:szCs w:val="22"/>
        </w:rPr>
      </w:pPr>
      <w:r>
        <w:rPr>
          <w:sz w:val="22"/>
          <w:szCs w:val="22"/>
        </w:rPr>
        <w:t>- Ипотека, Срок действия с 01.07.2022 по 22.01.2027, лицо, в пользу которого установлены ограничение прав и обременение объекта недвижимости: ПАО "Сбербанк России", ИНН: 7707083893;</w:t>
      </w:r>
    </w:p>
    <w:p w14:paraId="4847AE5B" w14:textId="77777777" w:rsidR="007221E9" w:rsidRDefault="00000000">
      <w:pPr>
        <w:ind w:right="-57"/>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00F8A2CB"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5D89EF08" w14:textId="77777777" w:rsidR="007221E9" w:rsidRDefault="00000000">
      <w:pPr>
        <w:ind w:right="-57" w:firstLine="709"/>
        <w:jc w:val="both"/>
        <w:rPr>
          <w:sz w:val="22"/>
          <w:szCs w:val="22"/>
        </w:rPr>
      </w:pPr>
      <w:r>
        <w:rPr>
          <w:sz w:val="22"/>
          <w:szCs w:val="22"/>
        </w:rPr>
        <w:t>- Ипотека, Срок действия с 25.08.2021 19.12.2022, лицо, в пользу которого установлены ограничение прав и обременение объекта недвижимости: ПАО "Сбербанк России", ИНН: 7707083893;</w:t>
      </w:r>
    </w:p>
    <w:p w14:paraId="0FA3E2F9" w14:textId="77777777" w:rsidR="007221E9" w:rsidRDefault="00000000">
      <w:pPr>
        <w:ind w:right="-57" w:firstLine="709"/>
        <w:jc w:val="both"/>
        <w:rPr>
          <w:sz w:val="22"/>
          <w:szCs w:val="22"/>
        </w:rPr>
      </w:pPr>
      <w:r>
        <w:rPr>
          <w:sz w:val="22"/>
          <w:szCs w:val="22"/>
        </w:rPr>
        <w:lastRenderedPageBreak/>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ПАО Сбербанк, ИНН: 7707083893;</w:t>
      </w:r>
    </w:p>
    <w:p w14:paraId="1D4719F7" w14:textId="77777777" w:rsidR="007221E9" w:rsidRDefault="00000000">
      <w:pPr>
        <w:ind w:right="-57" w:firstLine="709"/>
        <w:jc w:val="both"/>
        <w:rPr>
          <w:sz w:val="22"/>
          <w:szCs w:val="22"/>
        </w:rPr>
      </w:pPr>
      <w:r>
        <w:rPr>
          <w:sz w:val="22"/>
          <w:szCs w:val="22"/>
        </w:rPr>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4BBBD25A" w14:textId="77777777" w:rsidR="007221E9" w:rsidRDefault="00000000">
      <w:pPr>
        <w:ind w:right="-57" w:firstLine="709"/>
        <w:jc w:val="both"/>
        <w:rPr>
          <w:sz w:val="22"/>
          <w:szCs w:val="22"/>
        </w:rPr>
      </w:pPr>
      <w:r>
        <w:rPr>
          <w:sz w:val="22"/>
          <w:szCs w:val="22"/>
        </w:rPr>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7F819451"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2923EE86" w14:textId="77777777" w:rsidR="007221E9" w:rsidRDefault="00000000">
      <w:pPr>
        <w:ind w:right="-57" w:firstLine="709"/>
        <w:jc w:val="both"/>
        <w:rPr>
          <w:sz w:val="22"/>
          <w:szCs w:val="22"/>
        </w:rPr>
      </w:pPr>
      <w:r>
        <w:rPr>
          <w:sz w:val="22"/>
          <w:szCs w:val="22"/>
        </w:rPr>
        <w:t>- Ипотека, Срок действия с 02.08.2019 по 29.02.2020, лицо, в пользу которого установлены ограничение прав и обременение объекта недвижимости: ПАО "Сбербанк России", ИНН: 7707083893;</w:t>
      </w:r>
    </w:p>
    <w:p w14:paraId="62825156" w14:textId="77777777" w:rsidR="007221E9" w:rsidRDefault="00000000">
      <w:pPr>
        <w:ind w:right="-57" w:firstLine="709"/>
        <w:jc w:val="both"/>
        <w:rPr>
          <w:sz w:val="22"/>
          <w:szCs w:val="22"/>
        </w:rPr>
      </w:pPr>
      <w:r>
        <w:rPr>
          <w:sz w:val="22"/>
          <w:szCs w:val="22"/>
        </w:rPr>
        <w:t>- Ипотека, Срок действия с 03.07.2018 по 28.03.2022, лицо, в пользу которого установлены ограничение прав и обременение объекта недвижимости: ПАО "Сбербанк России", ИНН: 7707083893;</w:t>
      </w:r>
    </w:p>
    <w:p w14:paraId="3C773519" w14:textId="77777777" w:rsidR="007221E9" w:rsidRDefault="00000000">
      <w:pPr>
        <w:ind w:right="-57" w:firstLine="709"/>
        <w:jc w:val="both"/>
        <w:rPr>
          <w:sz w:val="22"/>
          <w:szCs w:val="22"/>
        </w:rPr>
      </w:pPr>
      <w:r>
        <w:rPr>
          <w:sz w:val="22"/>
          <w:szCs w:val="22"/>
        </w:rPr>
        <w:t>- Прочие ограничения прав и обременения объекта недвижимости, Срок действия с 22.01.2010, лицо, в пользу которого установлены ограничение прав и обременение объекта недвижимости: публичный;</w:t>
      </w:r>
    </w:p>
    <w:p w14:paraId="443CC64A" w14:textId="77777777" w:rsidR="007221E9" w:rsidRDefault="00000000">
      <w:pPr>
        <w:ind w:right="-57" w:firstLine="709"/>
        <w:jc w:val="both"/>
        <w:rPr>
          <w:sz w:val="22"/>
          <w:szCs w:val="22"/>
        </w:rPr>
      </w:pPr>
      <w:r>
        <w:rPr>
          <w:sz w:val="22"/>
          <w:szCs w:val="22"/>
        </w:rPr>
        <w:t>- Прочие ограничения прав и обременения объекта недвижимости, Срок действия с 22.01.2010, лицо, в пользу которого установлены ограничение прав и обременение объекта недвижимости: публичный;</w:t>
      </w:r>
    </w:p>
    <w:p w14:paraId="6A8FE64A" w14:textId="77777777" w:rsidR="007221E9" w:rsidRDefault="00000000">
      <w:pPr>
        <w:ind w:right="-57" w:firstLine="709"/>
        <w:jc w:val="both"/>
        <w:rPr>
          <w:sz w:val="22"/>
          <w:szCs w:val="22"/>
        </w:rPr>
      </w:pPr>
      <w:r>
        <w:rPr>
          <w:sz w:val="22"/>
          <w:szCs w:val="22"/>
        </w:rPr>
        <w:t>- Прочие ограничения прав и обременения объекта недвижимости, Срок действия с 22.01.2010, лицо, в пользу которого установлены ограничение прав и обременение объекта недвижимости: публичный;</w:t>
      </w:r>
    </w:p>
    <w:p w14:paraId="2D8283D2" w14:textId="77777777" w:rsidR="007221E9" w:rsidRDefault="00000000">
      <w:pPr>
        <w:ind w:right="-57" w:firstLine="709"/>
        <w:jc w:val="both"/>
        <w:rPr>
          <w:sz w:val="22"/>
          <w:szCs w:val="22"/>
        </w:rPr>
      </w:pPr>
      <w:r>
        <w:rPr>
          <w:sz w:val="22"/>
          <w:szCs w:val="22"/>
        </w:rPr>
        <w:t>- Прочие ограничения прав и обременения объекта недвижимости, Срок действия с 22.01.2010, лицо, в пользу которого установлены ограничение прав и обременение объекта недвижимости: публичный.</w:t>
      </w:r>
    </w:p>
    <w:p w14:paraId="0307C817" w14:textId="77777777" w:rsidR="007221E9" w:rsidRDefault="00000000">
      <w:pPr>
        <w:ind w:right="-57" w:firstLine="709"/>
        <w:jc w:val="both"/>
        <w:rPr>
          <w:sz w:val="22"/>
          <w:szCs w:val="22"/>
        </w:rPr>
      </w:pPr>
      <w:r>
        <w:rPr>
          <w:sz w:val="22"/>
          <w:szCs w:val="22"/>
        </w:rPr>
        <w:t>В пределах Объекта 1 располагаются Объекты 3, 4, 5, 6, 7, 11, 13.</w:t>
      </w:r>
    </w:p>
    <w:p w14:paraId="5C93C1B1" w14:textId="77777777" w:rsidR="007221E9" w:rsidRDefault="007221E9">
      <w:pPr>
        <w:ind w:right="-57"/>
        <w:jc w:val="both"/>
        <w:rPr>
          <w:sz w:val="22"/>
          <w:szCs w:val="22"/>
        </w:rPr>
      </w:pPr>
    </w:p>
    <w:p w14:paraId="2B7A8B01" w14:textId="77777777" w:rsidR="007221E9" w:rsidRDefault="00000000">
      <w:pPr>
        <w:ind w:right="-57" w:firstLine="709"/>
        <w:jc w:val="both"/>
        <w:rPr>
          <w:sz w:val="22"/>
          <w:szCs w:val="22"/>
        </w:rPr>
      </w:pPr>
      <w:r>
        <w:rPr>
          <w:sz w:val="22"/>
          <w:szCs w:val="22"/>
        </w:rPr>
        <w:t xml:space="preserve">2. Земельный участок, площадью 5 320+/- 26 </w:t>
      </w:r>
      <w:proofErr w:type="spellStart"/>
      <w:r>
        <w:rPr>
          <w:sz w:val="22"/>
          <w:szCs w:val="22"/>
        </w:rPr>
        <w:t>кв.м</w:t>
      </w:r>
      <w:proofErr w:type="spellEnd"/>
      <w:r>
        <w:rPr>
          <w:sz w:val="22"/>
          <w:szCs w:val="22"/>
        </w:rPr>
        <w:t>, категория земель: земли населенных пунктов; вид разрешенного использования: для размещения промышленных объектов; кадастровый № 78:11:0006135:9, расположенный по адресу: г. Санкт-Петербург, Камышинская улица, дом 15, литера Е (далее- Объект 2).</w:t>
      </w:r>
    </w:p>
    <w:p w14:paraId="17337ED5" w14:textId="77777777" w:rsidR="007221E9" w:rsidRDefault="00000000">
      <w:pPr>
        <w:ind w:right="-57" w:firstLine="709"/>
        <w:jc w:val="both"/>
        <w:rPr>
          <w:sz w:val="22"/>
          <w:szCs w:val="22"/>
        </w:rPr>
      </w:pPr>
      <w:r>
        <w:rPr>
          <w:sz w:val="22"/>
          <w:szCs w:val="22"/>
        </w:rPr>
        <w:t>Обременения (ограничения) в соответствии с выпиской из ЕГРН от 22.06.2026г. № КУВИ-001/2026-83833913:</w:t>
      </w:r>
    </w:p>
    <w:p w14:paraId="2D956036" w14:textId="77777777" w:rsidR="007221E9" w:rsidRDefault="00000000">
      <w:pPr>
        <w:ind w:right="-57" w:firstLine="709"/>
        <w:jc w:val="both"/>
        <w:rPr>
          <w:sz w:val="22"/>
          <w:szCs w:val="22"/>
        </w:rPr>
      </w:pPr>
      <w:r>
        <w:rPr>
          <w:sz w:val="22"/>
          <w:szCs w:val="22"/>
        </w:rPr>
        <w:t>-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w:t>
      </w:r>
    </w:p>
    <w:p w14:paraId="5698BF3F" w14:textId="77777777" w:rsidR="007221E9" w:rsidRDefault="00000000">
      <w:pPr>
        <w:ind w:right="-57" w:firstLine="709"/>
        <w:jc w:val="both"/>
        <w:rPr>
          <w:sz w:val="22"/>
          <w:szCs w:val="22"/>
        </w:rPr>
      </w:pPr>
      <w:r>
        <w:rPr>
          <w:sz w:val="22"/>
          <w:szCs w:val="22"/>
        </w:rPr>
        <w:t xml:space="preserve">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w:t>
      </w:r>
    </w:p>
    <w:p w14:paraId="3CEDC69A" w14:textId="77777777" w:rsidR="007221E9" w:rsidRDefault="00000000">
      <w:pPr>
        <w:ind w:right="-57" w:firstLine="709"/>
        <w:jc w:val="both"/>
        <w:rPr>
          <w:sz w:val="22"/>
          <w:szCs w:val="22"/>
        </w:rPr>
      </w:pPr>
      <w:r>
        <w:rPr>
          <w:sz w:val="22"/>
          <w:szCs w:val="22"/>
        </w:rPr>
        <w:t xml:space="preserve">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w:t>
      </w:r>
    </w:p>
    <w:p w14:paraId="08E8DF4F" w14:textId="77777777" w:rsidR="007221E9" w:rsidRDefault="00000000">
      <w:pPr>
        <w:ind w:right="-57" w:firstLine="709"/>
        <w:jc w:val="both"/>
        <w:rPr>
          <w:sz w:val="22"/>
          <w:szCs w:val="22"/>
        </w:rPr>
      </w:pPr>
      <w:r>
        <w:rPr>
          <w:sz w:val="22"/>
          <w:szCs w:val="22"/>
        </w:rPr>
        <w:t xml:space="preserve">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w:t>
      </w:r>
    </w:p>
    <w:p w14:paraId="68CB999C" w14:textId="77777777" w:rsidR="007221E9" w:rsidRDefault="00000000">
      <w:pPr>
        <w:ind w:right="-57" w:firstLine="709"/>
        <w:jc w:val="both"/>
        <w:rPr>
          <w:sz w:val="22"/>
          <w:szCs w:val="22"/>
        </w:rPr>
      </w:pPr>
      <w:r>
        <w:rPr>
          <w:sz w:val="22"/>
          <w:szCs w:val="22"/>
        </w:rPr>
        <w:t>- Ипотека, Срок действия с 30.05.2023 по 16.01.2030, лицо, в пользу которого установлены ограничение прав и обременение объекта недвижимости: ПАО "Сбербанк России", ИНН: 7707083893;</w:t>
      </w:r>
    </w:p>
    <w:p w14:paraId="65D0F38D" w14:textId="77777777" w:rsidR="007221E9" w:rsidRDefault="00000000">
      <w:pPr>
        <w:ind w:right="-57" w:firstLine="709"/>
        <w:jc w:val="both"/>
        <w:rPr>
          <w:sz w:val="22"/>
          <w:szCs w:val="22"/>
        </w:rPr>
      </w:pPr>
      <w:r>
        <w:rPr>
          <w:sz w:val="22"/>
          <w:szCs w:val="22"/>
        </w:rPr>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w:t>
      </w:r>
    </w:p>
    <w:p w14:paraId="1C1C480F" w14:textId="77777777" w:rsidR="007221E9" w:rsidRDefault="00000000">
      <w:pPr>
        <w:ind w:right="-57" w:firstLine="709"/>
        <w:jc w:val="both"/>
        <w:rPr>
          <w:sz w:val="22"/>
          <w:szCs w:val="22"/>
        </w:rPr>
      </w:pPr>
      <w:r>
        <w:rPr>
          <w:sz w:val="22"/>
          <w:szCs w:val="22"/>
        </w:rPr>
        <w:t>- Ипотека, Срок действия с 01.07.2022 по 22.01.2027, лицо, в пользу которого установлены ограничение прав и обременение объекта недвижимости: ПАО "Сбербанк России", ИНН: 7707083893;</w:t>
      </w:r>
    </w:p>
    <w:p w14:paraId="04052724" w14:textId="77777777" w:rsidR="007221E9" w:rsidRDefault="00000000">
      <w:pPr>
        <w:ind w:right="-57" w:firstLine="709"/>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54BB52B0"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31601623" w14:textId="77777777" w:rsidR="007221E9" w:rsidRDefault="00000000">
      <w:pPr>
        <w:ind w:right="-57" w:firstLine="709"/>
        <w:jc w:val="both"/>
        <w:rPr>
          <w:sz w:val="22"/>
          <w:szCs w:val="22"/>
        </w:rPr>
      </w:pPr>
      <w:r>
        <w:rPr>
          <w:sz w:val="22"/>
          <w:szCs w:val="22"/>
        </w:rPr>
        <w:t>- Ипотека, Срок действия с 25.08.2021 19.12.2022, лицо, в пользу которого установлены ограничение прав и обременение объекта недвижимости: ПАО "Сбербанк России", ИНН: 7707083893;</w:t>
      </w:r>
    </w:p>
    <w:p w14:paraId="4E3DFB48" w14:textId="77777777" w:rsidR="007221E9" w:rsidRDefault="00000000">
      <w:pPr>
        <w:ind w:right="-57" w:firstLine="709"/>
        <w:jc w:val="both"/>
        <w:rPr>
          <w:sz w:val="22"/>
          <w:szCs w:val="22"/>
        </w:rPr>
      </w:pPr>
      <w:r>
        <w:rPr>
          <w:sz w:val="22"/>
          <w:szCs w:val="22"/>
        </w:rPr>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ПАО Сбербанк, ИНН: 7707083893;</w:t>
      </w:r>
    </w:p>
    <w:p w14:paraId="3ADDC655" w14:textId="77777777" w:rsidR="007221E9" w:rsidRDefault="00000000">
      <w:pPr>
        <w:ind w:right="-57" w:firstLine="709"/>
        <w:jc w:val="both"/>
        <w:rPr>
          <w:sz w:val="22"/>
          <w:szCs w:val="22"/>
        </w:rPr>
      </w:pPr>
      <w:r>
        <w:rPr>
          <w:sz w:val="22"/>
          <w:szCs w:val="22"/>
        </w:rPr>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690E882A" w14:textId="77777777" w:rsidR="007221E9" w:rsidRDefault="00000000">
      <w:pPr>
        <w:ind w:right="-57" w:firstLine="709"/>
        <w:jc w:val="both"/>
        <w:rPr>
          <w:sz w:val="22"/>
          <w:szCs w:val="22"/>
        </w:rPr>
      </w:pPr>
      <w:r>
        <w:rPr>
          <w:sz w:val="22"/>
          <w:szCs w:val="22"/>
        </w:rPr>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6D8A9290"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7825A04F" w14:textId="77777777" w:rsidR="007221E9" w:rsidRDefault="00000000">
      <w:pPr>
        <w:ind w:right="-57" w:firstLine="709"/>
        <w:jc w:val="both"/>
        <w:rPr>
          <w:sz w:val="22"/>
          <w:szCs w:val="22"/>
        </w:rPr>
      </w:pPr>
      <w:r>
        <w:rPr>
          <w:sz w:val="22"/>
          <w:szCs w:val="22"/>
        </w:rPr>
        <w:t>- Ипотека, Срок действия с 02.08.2019 по 29.02.2020 с 02.08.2019 по 29.02.2020, лицо, в пользу которого установлены ограничение прав и обременение объекта недвижимости: ПАО "Сбербанк России", ИНН: 7707083893;</w:t>
      </w:r>
    </w:p>
    <w:p w14:paraId="5683FC98" w14:textId="77777777" w:rsidR="007221E9" w:rsidRDefault="00000000">
      <w:pPr>
        <w:ind w:right="-57" w:firstLine="709"/>
        <w:jc w:val="both"/>
        <w:rPr>
          <w:sz w:val="22"/>
          <w:szCs w:val="22"/>
        </w:rPr>
      </w:pPr>
      <w:r>
        <w:rPr>
          <w:sz w:val="22"/>
          <w:szCs w:val="22"/>
        </w:rPr>
        <w:lastRenderedPageBreak/>
        <w:t>- Ипотека, Срок действия с 03.07.2018 по 28.03.2022, лицо, в пользу которого установлены ограничение прав и обременение объекта недвижимости: ПАО "Сбербанк России", ИНН: 7707083893;</w:t>
      </w:r>
    </w:p>
    <w:p w14:paraId="207E43D7" w14:textId="77777777" w:rsidR="007221E9" w:rsidRDefault="00000000">
      <w:pPr>
        <w:ind w:right="-57" w:firstLine="709"/>
        <w:jc w:val="both"/>
        <w:rPr>
          <w:sz w:val="22"/>
          <w:szCs w:val="22"/>
        </w:rPr>
      </w:pPr>
      <w:r>
        <w:rPr>
          <w:sz w:val="22"/>
          <w:szCs w:val="22"/>
        </w:rPr>
        <w:t>- Прочие ограничения прав и обременения объекта недвижимости, Срок действия с 22.01.2010, лицо, в пользу которого установлены ограничение прав и обременение объекта недвижимости: публичный;</w:t>
      </w:r>
    </w:p>
    <w:p w14:paraId="26FD42CF" w14:textId="77777777" w:rsidR="007221E9" w:rsidRDefault="00000000">
      <w:pPr>
        <w:ind w:right="-57" w:firstLine="709"/>
        <w:jc w:val="both"/>
        <w:rPr>
          <w:sz w:val="22"/>
          <w:szCs w:val="22"/>
        </w:rPr>
      </w:pPr>
      <w:r>
        <w:rPr>
          <w:sz w:val="22"/>
          <w:szCs w:val="22"/>
        </w:rPr>
        <w:t>- Прочие ограничения прав и обременения объекта недвижимости, Срок действия с 22.01.2010, лицо, в пользу которого установлены ограничение прав и обременение объекта недвижимости: публичный;</w:t>
      </w:r>
    </w:p>
    <w:p w14:paraId="5CF8BF69" w14:textId="77777777" w:rsidR="007221E9" w:rsidRDefault="00000000">
      <w:pPr>
        <w:ind w:right="-57" w:firstLine="709"/>
        <w:jc w:val="both"/>
        <w:rPr>
          <w:sz w:val="22"/>
          <w:szCs w:val="22"/>
        </w:rPr>
      </w:pPr>
      <w:r>
        <w:rPr>
          <w:sz w:val="22"/>
          <w:szCs w:val="22"/>
        </w:rPr>
        <w:t>- Прочие ограничения прав и обременения объекта недвижимости, Срок действия с 22.01.2010, лицо, в пользу которого установлены ограничение прав и обременение объекта недвижимости: публичный;</w:t>
      </w:r>
    </w:p>
    <w:p w14:paraId="4DD41289" w14:textId="77777777" w:rsidR="007221E9" w:rsidRDefault="00000000">
      <w:pPr>
        <w:ind w:right="-57" w:firstLine="709"/>
        <w:jc w:val="both"/>
        <w:rPr>
          <w:sz w:val="22"/>
          <w:szCs w:val="22"/>
        </w:rPr>
      </w:pPr>
      <w:r>
        <w:rPr>
          <w:sz w:val="22"/>
          <w:szCs w:val="22"/>
        </w:rPr>
        <w:t>- Прочие ограничения прав и обременения объекта недвижимости, Срок действия с 22.01.2010, лицо, в пользу которого установлены ограничение прав и обременение объекта недвижимости: публичный.</w:t>
      </w:r>
    </w:p>
    <w:p w14:paraId="5BD7E11E" w14:textId="77777777" w:rsidR="007221E9" w:rsidRDefault="00000000">
      <w:pPr>
        <w:ind w:right="-57" w:firstLine="709"/>
        <w:jc w:val="both"/>
        <w:rPr>
          <w:sz w:val="22"/>
          <w:szCs w:val="22"/>
        </w:rPr>
      </w:pPr>
      <w:r>
        <w:rPr>
          <w:sz w:val="22"/>
          <w:szCs w:val="22"/>
        </w:rPr>
        <w:t>В пределах Объекта 2 располагаются Объекты 8, 9.</w:t>
      </w:r>
    </w:p>
    <w:p w14:paraId="03E42374" w14:textId="77777777" w:rsidR="007221E9" w:rsidRDefault="007221E9">
      <w:pPr>
        <w:ind w:right="-57"/>
        <w:jc w:val="both"/>
        <w:rPr>
          <w:sz w:val="22"/>
          <w:szCs w:val="22"/>
        </w:rPr>
      </w:pPr>
    </w:p>
    <w:p w14:paraId="6230CDAA" w14:textId="77777777" w:rsidR="007221E9" w:rsidRDefault="00000000">
      <w:pPr>
        <w:ind w:right="-57" w:firstLine="709"/>
        <w:jc w:val="both"/>
        <w:rPr>
          <w:sz w:val="22"/>
          <w:szCs w:val="22"/>
        </w:rPr>
      </w:pPr>
      <w:r>
        <w:rPr>
          <w:sz w:val="22"/>
          <w:szCs w:val="22"/>
        </w:rPr>
        <w:t xml:space="preserve">3. Здание, площадью 15058.40 </w:t>
      </w:r>
      <w:proofErr w:type="spellStart"/>
      <w:r>
        <w:rPr>
          <w:sz w:val="22"/>
          <w:szCs w:val="22"/>
        </w:rPr>
        <w:t>кв.м</w:t>
      </w:r>
      <w:proofErr w:type="spellEnd"/>
      <w:r>
        <w:rPr>
          <w:sz w:val="22"/>
          <w:szCs w:val="22"/>
        </w:rPr>
        <w:t xml:space="preserve">, назначение: Нежилое, наименование: нежилое здание, количество этажей: 4, кадастровый № 78:11:0006135:3003, расположенное по адресу: г. Санкт-Петербург, Камышинская улица, дом 15, литера А, в том числе питьевые водопроводы, сети теплоснабжения, сети бытовой канализации, сети ливневой канализации, трубопровод отопления и водоснабжения, промышленные ворота, рельсовый путь 1 пролет, рельсовый путь Литер А, пути под передаточные телеги, ворота откатные, ворота откатные с приводом, ворота раздвижные,  ворота подъемно-секционные, </w:t>
      </w:r>
      <w:proofErr w:type="spellStart"/>
      <w:r>
        <w:rPr>
          <w:sz w:val="22"/>
          <w:szCs w:val="22"/>
        </w:rPr>
        <w:t>кислородопровод</w:t>
      </w:r>
      <w:proofErr w:type="spellEnd"/>
      <w:r>
        <w:rPr>
          <w:sz w:val="22"/>
          <w:szCs w:val="22"/>
        </w:rPr>
        <w:t xml:space="preserve">, </w:t>
      </w:r>
      <w:proofErr w:type="spellStart"/>
      <w:r>
        <w:rPr>
          <w:sz w:val="22"/>
          <w:szCs w:val="22"/>
        </w:rPr>
        <w:t>трудопровод</w:t>
      </w:r>
      <w:proofErr w:type="spellEnd"/>
      <w:r>
        <w:rPr>
          <w:sz w:val="22"/>
          <w:szCs w:val="22"/>
        </w:rPr>
        <w:t xml:space="preserve"> холодного водоснабжения, (далее- Объект 3).</w:t>
      </w:r>
    </w:p>
    <w:p w14:paraId="054ED943" w14:textId="77777777" w:rsidR="007221E9" w:rsidRDefault="00000000">
      <w:pPr>
        <w:ind w:right="-57" w:firstLine="709"/>
        <w:jc w:val="both"/>
        <w:rPr>
          <w:sz w:val="22"/>
          <w:szCs w:val="22"/>
        </w:rPr>
      </w:pPr>
      <w:r>
        <w:rPr>
          <w:sz w:val="22"/>
          <w:szCs w:val="22"/>
        </w:rPr>
        <w:t>Обременения (ограничения) в соответствии с выпиской из ЕГРН от 22.06.2026г. № КУВИ-001/2026-83833913Обременения (ограничения) в соответствии с выпиской из ЕГРН от 22.06.2026г. № КУВИ-001/2026-83835937:</w:t>
      </w:r>
    </w:p>
    <w:p w14:paraId="3CF1A566" w14:textId="77777777" w:rsidR="007221E9" w:rsidRDefault="00000000">
      <w:pPr>
        <w:ind w:right="-57" w:firstLine="709"/>
        <w:jc w:val="both"/>
        <w:rPr>
          <w:sz w:val="22"/>
          <w:szCs w:val="22"/>
        </w:rPr>
      </w:pPr>
      <w:r>
        <w:rPr>
          <w:sz w:val="22"/>
          <w:szCs w:val="22"/>
        </w:rPr>
        <w:t>- Ипотека, Срок действия с 30.05.2023 по 16.01.2030, лицо, в пользу которого установлены ограничение прав и обременение объекта недвижимости: ПАО "Сбербанк России", ИНН: 7707083893;</w:t>
      </w:r>
    </w:p>
    <w:p w14:paraId="1D630D87" w14:textId="77777777" w:rsidR="007221E9" w:rsidRDefault="00000000">
      <w:pPr>
        <w:ind w:right="-57" w:firstLine="709"/>
        <w:jc w:val="both"/>
        <w:rPr>
          <w:sz w:val="22"/>
          <w:szCs w:val="22"/>
        </w:rPr>
      </w:pPr>
      <w:r>
        <w:rPr>
          <w:sz w:val="22"/>
          <w:szCs w:val="22"/>
        </w:rPr>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7707083893;</w:t>
      </w:r>
    </w:p>
    <w:p w14:paraId="7C0AB4DA" w14:textId="77777777" w:rsidR="007221E9" w:rsidRDefault="00000000">
      <w:pPr>
        <w:ind w:right="-57" w:firstLine="709"/>
        <w:jc w:val="both"/>
        <w:rPr>
          <w:sz w:val="22"/>
          <w:szCs w:val="22"/>
        </w:rPr>
      </w:pPr>
      <w:r>
        <w:rPr>
          <w:sz w:val="22"/>
          <w:szCs w:val="22"/>
        </w:rPr>
        <w:t>- Ипотека, Срок действия с 01.07.2022 по 19.10.2023, лицо, в пользу которого установлены ограничение прав и обременение объекта недвижимости: ПАО "Сбербанк России", ИНН: 7707083893;</w:t>
      </w:r>
    </w:p>
    <w:p w14:paraId="41C913F8" w14:textId="77777777" w:rsidR="007221E9" w:rsidRDefault="00000000">
      <w:pPr>
        <w:ind w:right="-57" w:firstLine="709"/>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5A0FE5D6"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2EF12D4B" w14:textId="77777777" w:rsidR="007221E9" w:rsidRDefault="00000000">
      <w:pPr>
        <w:ind w:right="-57" w:firstLine="709"/>
        <w:jc w:val="both"/>
        <w:rPr>
          <w:sz w:val="22"/>
          <w:szCs w:val="22"/>
        </w:rPr>
      </w:pPr>
      <w:r>
        <w:rPr>
          <w:sz w:val="22"/>
          <w:szCs w:val="22"/>
        </w:rPr>
        <w:t>- Ипотека, Срок действия с 25.08.2021 19.12.2022, лицо, в пользу которого установлены ограничение прав и обременение объекта недвижимости: ПАО "Сбербанк России", ИНН: 7707083893;</w:t>
      </w:r>
    </w:p>
    <w:p w14:paraId="756354F5" w14:textId="77777777" w:rsidR="007221E9" w:rsidRDefault="00000000">
      <w:pPr>
        <w:ind w:right="-57" w:firstLine="709"/>
        <w:jc w:val="both"/>
        <w:rPr>
          <w:sz w:val="22"/>
          <w:szCs w:val="22"/>
        </w:rPr>
      </w:pPr>
      <w:r>
        <w:rPr>
          <w:sz w:val="22"/>
          <w:szCs w:val="22"/>
        </w:rPr>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ИНН: 7707083893;</w:t>
      </w:r>
    </w:p>
    <w:p w14:paraId="7EBF3C7A" w14:textId="77777777" w:rsidR="007221E9" w:rsidRDefault="00000000">
      <w:pPr>
        <w:ind w:right="-57" w:firstLine="709"/>
        <w:jc w:val="both"/>
        <w:rPr>
          <w:sz w:val="22"/>
          <w:szCs w:val="22"/>
        </w:rPr>
      </w:pPr>
      <w:r>
        <w:rPr>
          <w:sz w:val="22"/>
          <w:szCs w:val="22"/>
        </w:rPr>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09800FBB" w14:textId="77777777" w:rsidR="007221E9" w:rsidRDefault="00000000">
      <w:pPr>
        <w:ind w:right="-57" w:firstLine="709"/>
        <w:jc w:val="both"/>
        <w:rPr>
          <w:sz w:val="22"/>
          <w:szCs w:val="22"/>
        </w:rPr>
      </w:pPr>
      <w:r>
        <w:rPr>
          <w:sz w:val="22"/>
          <w:szCs w:val="22"/>
        </w:rPr>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10E832B5"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36EDFEF4" w14:textId="77777777" w:rsidR="007221E9" w:rsidRDefault="00000000">
      <w:pPr>
        <w:ind w:right="-57" w:firstLine="709"/>
        <w:jc w:val="both"/>
        <w:rPr>
          <w:sz w:val="22"/>
          <w:szCs w:val="22"/>
        </w:rPr>
      </w:pPr>
      <w:r>
        <w:rPr>
          <w:sz w:val="22"/>
          <w:szCs w:val="22"/>
        </w:rPr>
        <w:t>- Ипотека, Срок действия с 02.08.2019 по 29.02.2020, лицо, в пользу которого установлены ограничение прав и обременение объекта недвижимости: ПАО "Сбербанк России", ИНН: 7707083893;</w:t>
      </w:r>
    </w:p>
    <w:p w14:paraId="635AAF21" w14:textId="77777777" w:rsidR="007221E9" w:rsidRDefault="00000000">
      <w:pPr>
        <w:ind w:right="-57" w:firstLine="709"/>
        <w:jc w:val="both"/>
        <w:rPr>
          <w:sz w:val="22"/>
          <w:szCs w:val="22"/>
        </w:rPr>
      </w:pPr>
      <w:r>
        <w:rPr>
          <w:sz w:val="22"/>
          <w:szCs w:val="22"/>
        </w:rPr>
        <w:t>- Ипотека, Срок действия с 03.07.2018 по 28.03.2022, лицо, в пользу которого установлены ограничение прав и обременение объекта недвижимости: ПАО "Сбербанк России", ИНН: 7707083893.</w:t>
      </w:r>
    </w:p>
    <w:p w14:paraId="28FD72AF" w14:textId="77777777" w:rsidR="007221E9" w:rsidRDefault="007221E9">
      <w:pPr>
        <w:ind w:right="-57"/>
        <w:jc w:val="both"/>
        <w:rPr>
          <w:sz w:val="22"/>
          <w:szCs w:val="22"/>
        </w:rPr>
      </w:pPr>
    </w:p>
    <w:p w14:paraId="1E257A6B" w14:textId="77777777" w:rsidR="007221E9" w:rsidRDefault="00000000">
      <w:pPr>
        <w:ind w:right="-57" w:firstLine="709"/>
        <w:jc w:val="both"/>
        <w:rPr>
          <w:sz w:val="22"/>
          <w:szCs w:val="22"/>
        </w:rPr>
      </w:pPr>
      <w:r>
        <w:rPr>
          <w:sz w:val="22"/>
          <w:szCs w:val="22"/>
        </w:rPr>
        <w:t xml:space="preserve">4. Здание, площадью 3552,2 </w:t>
      </w:r>
      <w:proofErr w:type="spellStart"/>
      <w:r>
        <w:rPr>
          <w:sz w:val="22"/>
          <w:szCs w:val="22"/>
        </w:rPr>
        <w:t>кв.м</w:t>
      </w:r>
      <w:proofErr w:type="spellEnd"/>
      <w:r>
        <w:rPr>
          <w:sz w:val="22"/>
          <w:szCs w:val="22"/>
        </w:rPr>
        <w:t xml:space="preserve">, назначение: Нежилое, наименование: Цех изготовления пром. зданий, количество этажей: 4, кадастровый № 78:11:0006135:3004, расположенное по адресу: г. Санкт-Петербург, Камышинская улица, дом 15, литера Б, в том числе </w:t>
      </w:r>
      <w:proofErr w:type="spellStart"/>
      <w:r>
        <w:rPr>
          <w:sz w:val="22"/>
          <w:szCs w:val="22"/>
        </w:rPr>
        <w:t>кислородопровод</w:t>
      </w:r>
      <w:proofErr w:type="spellEnd"/>
      <w:r>
        <w:rPr>
          <w:sz w:val="22"/>
          <w:szCs w:val="22"/>
        </w:rPr>
        <w:t xml:space="preserve"> (далее- Объект 4).</w:t>
      </w:r>
    </w:p>
    <w:p w14:paraId="1ED6225B" w14:textId="77777777" w:rsidR="007221E9" w:rsidRDefault="00000000">
      <w:pPr>
        <w:ind w:right="-57" w:firstLine="709"/>
        <w:jc w:val="both"/>
        <w:rPr>
          <w:sz w:val="22"/>
          <w:szCs w:val="22"/>
        </w:rPr>
      </w:pPr>
      <w:r>
        <w:rPr>
          <w:sz w:val="22"/>
          <w:szCs w:val="22"/>
        </w:rPr>
        <w:t>Обременения (ограничения) в соответствии с выпиской из ЕГРН от 22.06.2026г. № КУВИ-001/2026-83860400:</w:t>
      </w:r>
    </w:p>
    <w:p w14:paraId="17F0BB7A" w14:textId="77777777" w:rsidR="007221E9" w:rsidRDefault="00000000">
      <w:pPr>
        <w:ind w:right="-57" w:firstLine="709"/>
        <w:jc w:val="both"/>
        <w:rPr>
          <w:sz w:val="22"/>
          <w:szCs w:val="22"/>
        </w:rPr>
      </w:pPr>
      <w:r>
        <w:rPr>
          <w:sz w:val="22"/>
          <w:szCs w:val="22"/>
        </w:rPr>
        <w:t>- Ипотека, Срок действия с 31.05.2023 по 16.01.2030, лицо, в пользу которого установлены ограничение прав и обременение объекта недвижимости: ПАО "Сбербанк России", ИНН: 7707083893;</w:t>
      </w:r>
    </w:p>
    <w:p w14:paraId="0954F690" w14:textId="77777777" w:rsidR="007221E9" w:rsidRDefault="00000000">
      <w:pPr>
        <w:ind w:right="-57" w:firstLine="709"/>
        <w:jc w:val="both"/>
        <w:rPr>
          <w:sz w:val="22"/>
          <w:szCs w:val="22"/>
        </w:rPr>
      </w:pPr>
      <w:r>
        <w:rPr>
          <w:sz w:val="22"/>
          <w:szCs w:val="22"/>
        </w:rPr>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7707083893;</w:t>
      </w:r>
    </w:p>
    <w:p w14:paraId="1B83B17B" w14:textId="77777777" w:rsidR="007221E9" w:rsidRDefault="00000000">
      <w:pPr>
        <w:ind w:right="-57" w:firstLine="709"/>
        <w:jc w:val="both"/>
        <w:rPr>
          <w:sz w:val="22"/>
          <w:szCs w:val="22"/>
        </w:rPr>
      </w:pPr>
      <w:r>
        <w:rPr>
          <w:sz w:val="22"/>
          <w:szCs w:val="22"/>
        </w:rPr>
        <w:t>- Ипотека, Срок действия с 01.07.2022 по 22.01.2027, лицо, в пользу которого установлены ограничение прав и обременение объекта недвижимости: ПАО "Сбербанк России", ИНН: 7707083893;</w:t>
      </w:r>
    </w:p>
    <w:p w14:paraId="263C73E2" w14:textId="77777777" w:rsidR="007221E9" w:rsidRDefault="00000000">
      <w:pPr>
        <w:ind w:right="-57" w:firstLine="709"/>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7836616A"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5944282D" w14:textId="77777777" w:rsidR="007221E9" w:rsidRDefault="00000000">
      <w:pPr>
        <w:ind w:right="-57" w:firstLine="709"/>
        <w:jc w:val="both"/>
        <w:rPr>
          <w:sz w:val="22"/>
          <w:szCs w:val="22"/>
        </w:rPr>
      </w:pPr>
      <w:r>
        <w:rPr>
          <w:sz w:val="22"/>
          <w:szCs w:val="22"/>
        </w:rPr>
        <w:lastRenderedPageBreak/>
        <w:t>- Ипотека, Срок действия с 25.08.2021 19.12.2022, лицо, в пользу которого установлены ограничение прав и обременение объекта недвижимости: ПАО "Сбербанк России", ИНН: 7707083893;</w:t>
      </w:r>
    </w:p>
    <w:p w14:paraId="26C62C2D" w14:textId="77777777" w:rsidR="007221E9" w:rsidRDefault="00000000">
      <w:pPr>
        <w:ind w:right="-57" w:firstLine="709"/>
        <w:jc w:val="both"/>
        <w:rPr>
          <w:sz w:val="22"/>
          <w:szCs w:val="22"/>
        </w:rPr>
      </w:pPr>
      <w:r>
        <w:rPr>
          <w:sz w:val="22"/>
          <w:szCs w:val="22"/>
        </w:rPr>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ИНН: 7707083893;</w:t>
      </w:r>
    </w:p>
    <w:p w14:paraId="1B998E6B" w14:textId="77777777" w:rsidR="007221E9" w:rsidRDefault="00000000">
      <w:pPr>
        <w:ind w:right="-57" w:firstLine="709"/>
        <w:jc w:val="both"/>
        <w:rPr>
          <w:sz w:val="22"/>
          <w:szCs w:val="22"/>
        </w:rPr>
      </w:pPr>
      <w:r>
        <w:rPr>
          <w:sz w:val="22"/>
          <w:szCs w:val="22"/>
        </w:rPr>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6CF97111" w14:textId="77777777" w:rsidR="007221E9" w:rsidRDefault="00000000">
      <w:pPr>
        <w:ind w:right="-57" w:firstLine="709"/>
        <w:jc w:val="both"/>
        <w:rPr>
          <w:sz w:val="22"/>
          <w:szCs w:val="22"/>
        </w:rPr>
      </w:pPr>
      <w:r>
        <w:rPr>
          <w:sz w:val="22"/>
          <w:szCs w:val="22"/>
        </w:rPr>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38737CFB"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418E80ED" w14:textId="77777777" w:rsidR="007221E9" w:rsidRDefault="00000000">
      <w:pPr>
        <w:ind w:right="-57" w:firstLine="709"/>
        <w:jc w:val="both"/>
        <w:rPr>
          <w:sz w:val="22"/>
          <w:szCs w:val="22"/>
        </w:rPr>
      </w:pPr>
      <w:r>
        <w:rPr>
          <w:sz w:val="22"/>
          <w:szCs w:val="22"/>
        </w:rPr>
        <w:t>- Ипотека, Срок действия с 02.08.2019 по 29.02.2020, лицо, в пользу которого установлены ограничение прав и обременение объекта недвижимости: ПАО "Сбербанк России", ИНН: 7707083893;</w:t>
      </w:r>
    </w:p>
    <w:p w14:paraId="12F4D27A" w14:textId="77777777" w:rsidR="007221E9" w:rsidRDefault="00000000">
      <w:pPr>
        <w:ind w:right="-57" w:firstLine="709"/>
        <w:jc w:val="both"/>
        <w:rPr>
          <w:sz w:val="22"/>
          <w:szCs w:val="22"/>
        </w:rPr>
      </w:pPr>
      <w:r>
        <w:rPr>
          <w:sz w:val="22"/>
          <w:szCs w:val="22"/>
        </w:rPr>
        <w:t>- Ипотека, Срок действия с 03.07.2018 по 28.03.2022, лицо, в пользу которого установлены ограничение прав и обременение объекта недвижимости: ПАО "Сбербанк России", ИНН: 7707083893.</w:t>
      </w:r>
    </w:p>
    <w:p w14:paraId="553B45A5" w14:textId="77777777" w:rsidR="007221E9" w:rsidRDefault="007221E9">
      <w:pPr>
        <w:ind w:right="-57"/>
        <w:jc w:val="both"/>
        <w:rPr>
          <w:sz w:val="22"/>
          <w:szCs w:val="22"/>
        </w:rPr>
      </w:pPr>
    </w:p>
    <w:p w14:paraId="5DEBB50A" w14:textId="77777777" w:rsidR="007221E9" w:rsidRDefault="00000000">
      <w:pPr>
        <w:ind w:right="-57" w:firstLine="709"/>
        <w:jc w:val="both"/>
        <w:rPr>
          <w:sz w:val="22"/>
          <w:szCs w:val="22"/>
        </w:rPr>
      </w:pPr>
      <w:r>
        <w:rPr>
          <w:sz w:val="22"/>
          <w:szCs w:val="22"/>
        </w:rPr>
        <w:t xml:space="preserve">5. Здание, площадью 1060,2 </w:t>
      </w:r>
      <w:proofErr w:type="spellStart"/>
      <w:r>
        <w:rPr>
          <w:sz w:val="22"/>
          <w:szCs w:val="22"/>
        </w:rPr>
        <w:t>кв.м</w:t>
      </w:r>
      <w:proofErr w:type="spellEnd"/>
      <w:r>
        <w:rPr>
          <w:sz w:val="22"/>
          <w:szCs w:val="22"/>
        </w:rPr>
        <w:t>, назначение: Нежилое, наименование: Материальный склад, заводоуправление, количество этажей: 2, кадастровый № 78:11:0006135:3005, расположенное по адресу: г. Санкт-Петербург, Камышинская улица, дом 15, литера В (далее- Объект 5).</w:t>
      </w:r>
    </w:p>
    <w:p w14:paraId="368D2244" w14:textId="77777777" w:rsidR="007221E9" w:rsidRDefault="00000000">
      <w:pPr>
        <w:ind w:right="-57" w:firstLine="709"/>
        <w:jc w:val="both"/>
        <w:rPr>
          <w:sz w:val="22"/>
          <w:szCs w:val="22"/>
        </w:rPr>
      </w:pPr>
      <w:r>
        <w:rPr>
          <w:sz w:val="22"/>
          <w:szCs w:val="22"/>
        </w:rPr>
        <w:t>Обременения (ограничения) в соответствии с выпиской из ЕГРН от 22.06.2026г. № КУВИ-001/2026-83854125:</w:t>
      </w:r>
    </w:p>
    <w:p w14:paraId="5F68582D" w14:textId="77777777" w:rsidR="007221E9" w:rsidRDefault="00000000">
      <w:pPr>
        <w:ind w:right="-57" w:firstLine="709"/>
        <w:jc w:val="both"/>
        <w:rPr>
          <w:sz w:val="22"/>
          <w:szCs w:val="22"/>
        </w:rPr>
      </w:pPr>
      <w:r>
        <w:rPr>
          <w:sz w:val="22"/>
          <w:szCs w:val="22"/>
        </w:rPr>
        <w:t>- Ипотека, Срок действия с 31.05.2023 по 16.01.2030, лицо, в пользу которого установлены ограничение прав и обременение объекта недвижимости: ПАО "Сбербанк России", ИНН: 7707083893;</w:t>
      </w:r>
    </w:p>
    <w:p w14:paraId="410BAF82" w14:textId="77777777" w:rsidR="007221E9" w:rsidRDefault="00000000">
      <w:pPr>
        <w:ind w:right="-57" w:firstLine="709"/>
        <w:jc w:val="both"/>
        <w:rPr>
          <w:sz w:val="22"/>
          <w:szCs w:val="22"/>
        </w:rPr>
      </w:pPr>
      <w:r>
        <w:rPr>
          <w:sz w:val="22"/>
          <w:szCs w:val="22"/>
        </w:rPr>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7707083893;</w:t>
      </w:r>
    </w:p>
    <w:p w14:paraId="7858DD0C" w14:textId="77777777" w:rsidR="007221E9" w:rsidRDefault="00000000">
      <w:pPr>
        <w:ind w:right="-57" w:firstLine="709"/>
        <w:jc w:val="both"/>
        <w:rPr>
          <w:sz w:val="22"/>
          <w:szCs w:val="22"/>
        </w:rPr>
      </w:pPr>
      <w:r>
        <w:rPr>
          <w:sz w:val="22"/>
          <w:szCs w:val="22"/>
        </w:rPr>
        <w:t>- Ипотека, Срок действия с 01.07.2022 по 22.01.2027, лицо, в пользу которого установлены ограничение прав и обременение объекта недвижимости: ПАО "Сбербанк России", ИНН: 7707083893;</w:t>
      </w:r>
    </w:p>
    <w:p w14:paraId="042518DD" w14:textId="77777777" w:rsidR="007221E9" w:rsidRDefault="00000000">
      <w:pPr>
        <w:ind w:right="-57" w:firstLine="709"/>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1E37815F"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526ADDFF" w14:textId="77777777" w:rsidR="007221E9" w:rsidRDefault="00000000">
      <w:pPr>
        <w:ind w:right="-57" w:firstLine="709"/>
        <w:jc w:val="both"/>
        <w:rPr>
          <w:sz w:val="22"/>
          <w:szCs w:val="22"/>
        </w:rPr>
      </w:pPr>
      <w:r>
        <w:rPr>
          <w:sz w:val="22"/>
          <w:szCs w:val="22"/>
        </w:rPr>
        <w:t>- Ипотека, Срок действия с 25.08.2021 19.12.2022, лицо, в пользу которого установлены ограничение прав и обременение объекта недвижимости: ПАО "Сбербанк России", ИНН: 7707083893;</w:t>
      </w:r>
    </w:p>
    <w:p w14:paraId="68D35A39" w14:textId="77777777" w:rsidR="007221E9" w:rsidRDefault="00000000">
      <w:pPr>
        <w:ind w:right="-57" w:firstLine="709"/>
        <w:jc w:val="both"/>
        <w:rPr>
          <w:sz w:val="22"/>
          <w:szCs w:val="22"/>
        </w:rPr>
      </w:pPr>
      <w:r>
        <w:rPr>
          <w:sz w:val="22"/>
          <w:szCs w:val="22"/>
        </w:rPr>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ИНН: 7707083893;</w:t>
      </w:r>
    </w:p>
    <w:p w14:paraId="0F392DB4" w14:textId="77777777" w:rsidR="007221E9" w:rsidRDefault="00000000">
      <w:pPr>
        <w:ind w:right="-57" w:firstLine="709"/>
        <w:jc w:val="both"/>
        <w:rPr>
          <w:sz w:val="22"/>
          <w:szCs w:val="22"/>
        </w:rPr>
      </w:pPr>
      <w:r>
        <w:rPr>
          <w:sz w:val="22"/>
          <w:szCs w:val="22"/>
        </w:rPr>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1F9B0292" w14:textId="77777777" w:rsidR="007221E9" w:rsidRDefault="00000000">
      <w:pPr>
        <w:ind w:right="-57" w:firstLine="709"/>
        <w:jc w:val="both"/>
        <w:rPr>
          <w:sz w:val="22"/>
          <w:szCs w:val="22"/>
        </w:rPr>
      </w:pPr>
      <w:r>
        <w:rPr>
          <w:sz w:val="22"/>
          <w:szCs w:val="22"/>
        </w:rPr>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18BE6D03"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5C68DAFD" w14:textId="77777777" w:rsidR="007221E9" w:rsidRDefault="00000000">
      <w:pPr>
        <w:ind w:right="-57" w:firstLine="709"/>
        <w:jc w:val="both"/>
        <w:rPr>
          <w:sz w:val="22"/>
          <w:szCs w:val="22"/>
        </w:rPr>
      </w:pPr>
      <w:r>
        <w:rPr>
          <w:sz w:val="22"/>
          <w:szCs w:val="22"/>
        </w:rPr>
        <w:t xml:space="preserve">- Ипотека, Срок действия с 02.08.2019 по </w:t>
      </w:r>
      <w:proofErr w:type="gramStart"/>
      <w:r>
        <w:rPr>
          <w:sz w:val="22"/>
          <w:szCs w:val="22"/>
        </w:rPr>
        <w:t>29.02.2020 ,</w:t>
      </w:r>
      <w:proofErr w:type="gramEnd"/>
      <w:r>
        <w:rPr>
          <w:sz w:val="22"/>
          <w:szCs w:val="22"/>
        </w:rPr>
        <w:t xml:space="preserve"> лицо, в пользу которого установлены ограничение прав и обременение объекта недвижимости: ПАО "Сбербанк России", ИНН: 7707083893;</w:t>
      </w:r>
    </w:p>
    <w:p w14:paraId="3DA60004" w14:textId="77777777" w:rsidR="007221E9" w:rsidRDefault="00000000">
      <w:pPr>
        <w:ind w:right="-57" w:firstLine="709"/>
        <w:jc w:val="both"/>
        <w:rPr>
          <w:sz w:val="22"/>
          <w:szCs w:val="22"/>
        </w:rPr>
      </w:pPr>
      <w:r>
        <w:rPr>
          <w:sz w:val="22"/>
          <w:szCs w:val="22"/>
        </w:rPr>
        <w:t>- Ипотека, Срок действия с 03.07.2018 по 28.03.2022, лицо, в пользу которого установлены ограничение прав и обременение объекта недвижимости: ПАО "Сбербанк России", ИНН: 7707083893.</w:t>
      </w:r>
    </w:p>
    <w:p w14:paraId="245B66B5" w14:textId="77777777" w:rsidR="007221E9" w:rsidRDefault="007221E9">
      <w:pPr>
        <w:ind w:right="-57"/>
        <w:jc w:val="both"/>
        <w:rPr>
          <w:sz w:val="22"/>
          <w:szCs w:val="22"/>
        </w:rPr>
      </w:pPr>
    </w:p>
    <w:p w14:paraId="617FEBA5" w14:textId="77777777" w:rsidR="007221E9" w:rsidRDefault="00000000">
      <w:pPr>
        <w:ind w:right="-57" w:firstLine="709"/>
        <w:jc w:val="both"/>
        <w:rPr>
          <w:sz w:val="22"/>
          <w:szCs w:val="22"/>
        </w:rPr>
      </w:pPr>
      <w:r>
        <w:rPr>
          <w:sz w:val="22"/>
          <w:szCs w:val="22"/>
        </w:rPr>
        <w:t xml:space="preserve">6. Сооружение, площадь застройки 3468.9 </w:t>
      </w:r>
      <w:proofErr w:type="spellStart"/>
      <w:r>
        <w:rPr>
          <w:sz w:val="22"/>
          <w:szCs w:val="22"/>
        </w:rPr>
        <w:t>кв.м</w:t>
      </w:r>
      <w:proofErr w:type="spellEnd"/>
      <w:r>
        <w:rPr>
          <w:sz w:val="22"/>
          <w:szCs w:val="22"/>
        </w:rPr>
        <w:t>, назначение: Нежилое, наименование: сооружение: склад металла (навес), количество этажей: 1, кадастровый № 78:11:0006135:3015, расположенное по адресу: г. Санкт-Петербург, Камышинская улица, дом 15, литера Г1, в том числе трубопровод отопления (далее- Объект 6).</w:t>
      </w:r>
    </w:p>
    <w:p w14:paraId="037FF422" w14:textId="77777777" w:rsidR="007221E9" w:rsidRDefault="00000000">
      <w:pPr>
        <w:ind w:right="-57" w:firstLine="709"/>
        <w:jc w:val="both"/>
        <w:rPr>
          <w:sz w:val="22"/>
          <w:szCs w:val="22"/>
        </w:rPr>
      </w:pPr>
      <w:r>
        <w:rPr>
          <w:sz w:val="22"/>
          <w:szCs w:val="22"/>
        </w:rPr>
        <w:t>Обременения (ограничения) в соответствии с выпиской из ЕГРН от 22.06.2026г. № КУВИ-001/2026-83856030:</w:t>
      </w:r>
    </w:p>
    <w:p w14:paraId="5EC57200" w14:textId="77777777" w:rsidR="007221E9" w:rsidRDefault="00000000">
      <w:pPr>
        <w:ind w:right="-57" w:firstLine="709"/>
        <w:jc w:val="both"/>
        <w:rPr>
          <w:sz w:val="22"/>
          <w:szCs w:val="22"/>
        </w:rPr>
      </w:pPr>
      <w:r>
        <w:rPr>
          <w:sz w:val="22"/>
          <w:szCs w:val="22"/>
        </w:rPr>
        <w:t>- Ипотека, Срок действия с 31.05.2023 по 16.01.2030, лицо, в пользу которого установлены ограничение прав и обременение объекта недвижимости: ПАО "Сбербанк России", ИНН: 7707083893;</w:t>
      </w:r>
    </w:p>
    <w:p w14:paraId="57B345F0" w14:textId="77777777" w:rsidR="007221E9" w:rsidRDefault="00000000">
      <w:pPr>
        <w:ind w:right="-57" w:firstLine="709"/>
        <w:jc w:val="both"/>
        <w:rPr>
          <w:sz w:val="22"/>
          <w:szCs w:val="22"/>
        </w:rPr>
      </w:pPr>
      <w:r>
        <w:rPr>
          <w:sz w:val="22"/>
          <w:szCs w:val="22"/>
        </w:rPr>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7707083893;</w:t>
      </w:r>
    </w:p>
    <w:p w14:paraId="138EDD29" w14:textId="77777777" w:rsidR="007221E9" w:rsidRDefault="00000000">
      <w:pPr>
        <w:ind w:right="-57" w:firstLine="709"/>
        <w:jc w:val="both"/>
        <w:rPr>
          <w:sz w:val="22"/>
          <w:szCs w:val="22"/>
        </w:rPr>
      </w:pPr>
      <w:r>
        <w:rPr>
          <w:sz w:val="22"/>
          <w:szCs w:val="22"/>
        </w:rPr>
        <w:t>- Ипотека, Срок действия с 01.07.2022 по 22.01.2027, лицо, в пользу которого установлены ограничение прав и обременение объекта недвижимости: ПАО "Сбербанк России", ИНН: 7707083893;</w:t>
      </w:r>
    </w:p>
    <w:p w14:paraId="6AC7209E" w14:textId="77777777" w:rsidR="007221E9" w:rsidRDefault="00000000">
      <w:pPr>
        <w:ind w:right="-57" w:firstLine="709"/>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743B4C79"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21F1C08F" w14:textId="77777777" w:rsidR="007221E9" w:rsidRDefault="00000000">
      <w:pPr>
        <w:ind w:right="-57" w:firstLine="709"/>
        <w:jc w:val="both"/>
        <w:rPr>
          <w:sz w:val="22"/>
          <w:szCs w:val="22"/>
        </w:rPr>
      </w:pPr>
      <w:r>
        <w:rPr>
          <w:sz w:val="22"/>
          <w:szCs w:val="22"/>
        </w:rPr>
        <w:t xml:space="preserve">- Ипотека, Срок действия с 25.08.2021 19.12.2022, лицо, в пользу которого установлены ограничение </w:t>
      </w:r>
      <w:r>
        <w:rPr>
          <w:sz w:val="22"/>
          <w:szCs w:val="22"/>
        </w:rPr>
        <w:lastRenderedPageBreak/>
        <w:t>прав и обременение объекта недвижимости: ПАО "Сбербанк России", ИНН: 7707083893;</w:t>
      </w:r>
    </w:p>
    <w:p w14:paraId="5274F881" w14:textId="77777777" w:rsidR="007221E9" w:rsidRDefault="00000000">
      <w:pPr>
        <w:ind w:right="-57" w:firstLine="709"/>
        <w:jc w:val="both"/>
        <w:rPr>
          <w:sz w:val="22"/>
          <w:szCs w:val="22"/>
        </w:rPr>
      </w:pPr>
      <w:r>
        <w:rPr>
          <w:sz w:val="22"/>
          <w:szCs w:val="22"/>
        </w:rPr>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ИНН: 7707083893;</w:t>
      </w:r>
    </w:p>
    <w:p w14:paraId="6C6E3C6F" w14:textId="77777777" w:rsidR="007221E9" w:rsidRDefault="00000000">
      <w:pPr>
        <w:ind w:right="-57" w:firstLine="709"/>
        <w:jc w:val="both"/>
        <w:rPr>
          <w:sz w:val="22"/>
          <w:szCs w:val="22"/>
        </w:rPr>
      </w:pPr>
      <w:r>
        <w:rPr>
          <w:sz w:val="22"/>
          <w:szCs w:val="22"/>
        </w:rPr>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5C116AC7" w14:textId="77777777" w:rsidR="007221E9" w:rsidRDefault="00000000">
      <w:pPr>
        <w:ind w:right="-57" w:firstLine="709"/>
        <w:jc w:val="both"/>
        <w:rPr>
          <w:sz w:val="22"/>
          <w:szCs w:val="22"/>
        </w:rPr>
      </w:pPr>
      <w:r>
        <w:rPr>
          <w:sz w:val="22"/>
          <w:szCs w:val="22"/>
        </w:rPr>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233A4942"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0E193136" w14:textId="77777777" w:rsidR="007221E9" w:rsidRDefault="00000000">
      <w:pPr>
        <w:ind w:right="-57" w:firstLine="709"/>
        <w:jc w:val="both"/>
        <w:rPr>
          <w:sz w:val="22"/>
          <w:szCs w:val="22"/>
        </w:rPr>
      </w:pPr>
      <w:r>
        <w:rPr>
          <w:sz w:val="22"/>
          <w:szCs w:val="22"/>
        </w:rPr>
        <w:t>- Ипотека, Срок действия с 02.08.2019 по 29.02.2020, лицо, в пользу которого установлены ограничение прав и обременение объекта недвижимости: ПАО "Сбербанк России", ИНН: 7707083893;</w:t>
      </w:r>
    </w:p>
    <w:p w14:paraId="77819BFC" w14:textId="77777777" w:rsidR="007221E9" w:rsidRDefault="00000000">
      <w:pPr>
        <w:ind w:right="-57" w:firstLine="709"/>
        <w:jc w:val="both"/>
        <w:rPr>
          <w:sz w:val="22"/>
          <w:szCs w:val="22"/>
        </w:rPr>
      </w:pPr>
      <w:r>
        <w:rPr>
          <w:sz w:val="22"/>
          <w:szCs w:val="22"/>
        </w:rPr>
        <w:t>- Ипотека, Срок действия с 03.07.2018 по 28.03.2022, лицо, в пользу которого установлены ограничение прав и обременение объекта недвижимости: ПАО "Сбербанк России", ИНН: 7707083893.</w:t>
      </w:r>
    </w:p>
    <w:p w14:paraId="424A1BAA" w14:textId="77777777" w:rsidR="007221E9" w:rsidRDefault="007221E9">
      <w:pPr>
        <w:ind w:right="-57"/>
        <w:jc w:val="both"/>
        <w:rPr>
          <w:sz w:val="22"/>
          <w:szCs w:val="22"/>
        </w:rPr>
      </w:pPr>
    </w:p>
    <w:p w14:paraId="3014322F" w14:textId="77777777" w:rsidR="007221E9" w:rsidRDefault="00000000">
      <w:pPr>
        <w:ind w:right="-57" w:firstLine="709"/>
        <w:jc w:val="both"/>
        <w:rPr>
          <w:sz w:val="22"/>
          <w:szCs w:val="22"/>
        </w:rPr>
      </w:pPr>
      <w:r>
        <w:rPr>
          <w:sz w:val="22"/>
          <w:szCs w:val="22"/>
        </w:rPr>
        <w:t xml:space="preserve">7. Здание, площадью 4171.30 </w:t>
      </w:r>
      <w:proofErr w:type="spellStart"/>
      <w:r>
        <w:rPr>
          <w:sz w:val="22"/>
          <w:szCs w:val="22"/>
        </w:rPr>
        <w:t>кв.м</w:t>
      </w:r>
      <w:proofErr w:type="spellEnd"/>
      <w:r>
        <w:rPr>
          <w:sz w:val="22"/>
          <w:szCs w:val="22"/>
        </w:rPr>
        <w:t>, назначение: Нежилое, наименование: цех закладных деталей, участок резки труб, трансформаторная подстанция, количество этажей: 3, кадастровый № 78:11:0006135:3006, расположенное по адресу: г. Санкт-Петербург, Камышинская улица, дом 15, литера Д, в том числе трансформаторная подстанция, кабельная сеть, кабельная линия 10КВ, 4-х кабельная линия (далее- Объект 7).</w:t>
      </w:r>
    </w:p>
    <w:p w14:paraId="11D5FE5B" w14:textId="77777777" w:rsidR="007221E9" w:rsidRDefault="00000000">
      <w:pPr>
        <w:ind w:right="-57" w:firstLine="709"/>
        <w:jc w:val="both"/>
        <w:rPr>
          <w:sz w:val="22"/>
          <w:szCs w:val="22"/>
        </w:rPr>
      </w:pPr>
      <w:r>
        <w:rPr>
          <w:sz w:val="22"/>
          <w:szCs w:val="22"/>
        </w:rPr>
        <w:t>Обременения (ограничения) в соответствии с выпиской из ЕГРН от 22.06.2026г. № КУВИ-001/2026-83832799:</w:t>
      </w:r>
    </w:p>
    <w:p w14:paraId="598BB542" w14:textId="77777777" w:rsidR="007221E9" w:rsidRDefault="00000000">
      <w:pPr>
        <w:ind w:right="-57" w:firstLine="709"/>
        <w:jc w:val="both"/>
        <w:rPr>
          <w:sz w:val="22"/>
          <w:szCs w:val="22"/>
        </w:rPr>
      </w:pPr>
      <w:r>
        <w:rPr>
          <w:sz w:val="22"/>
          <w:szCs w:val="22"/>
        </w:rPr>
        <w:t>- Ипотека, Срок действия с 30.05.2023 по 16.01.2030, лицо, в пользу которого установлены ограничение прав и обременение объекта недвижимости: ПАО "Сбербанк России", ИНН: 7707083893;</w:t>
      </w:r>
    </w:p>
    <w:p w14:paraId="5FB59AC3" w14:textId="77777777" w:rsidR="007221E9" w:rsidRDefault="00000000">
      <w:pPr>
        <w:ind w:right="-57" w:firstLine="709"/>
        <w:jc w:val="both"/>
        <w:rPr>
          <w:sz w:val="22"/>
          <w:szCs w:val="22"/>
        </w:rPr>
      </w:pPr>
      <w:r>
        <w:rPr>
          <w:sz w:val="22"/>
          <w:szCs w:val="22"/>
        </w:rPr>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7707083893;</w:t>
      </w:r>
    </w:p>
    <w:p w14:paraId="54FF195C" w14:textId="77777777" w:rsidR="007221E9" w:rsidRDefault="00000000">
      <w:pPr>
        <w:ind w:right="-57" w:firstLine="709"/>
        <w:jc w:val="both"/>
        <w:rPr>
          <w:sz w:val="22"/>
          <w:szCs w:val="22"/>
        </w:rPr>
      </w:pPr>
      <w:r>
        <w:rPr>
          <w:sz w:val="22"/>
          <w:szCs w:val="22"/>
        </w:rPr>
        <w:t>- Ипотека, Срок действия с 01.07.2022 по 22.01.2027, лицо, в пользу которого установлены ограничение прав и обременение объекта недвижимости: ПАО "Сбербанк России", ИНН: 7707083893;</w:t>
      </w:r>
    </w:p>
    <w:p w14:paraId="597CB530" w14:textId="77777777" w:rsidR="007221E9" w:rsidRDefault="00000000">
      <w:pPr>
        <w:ind w:right="-57" w:firstLine="709"/>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203FD951"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4C80BAF6" w14:textId="77777777" w:rsidR="007221E9" w:rsidRDefault="00000000">
      <w:pPr>
        <w:ind w:right="-57" w:firstLine="709"/>
        <w:jc w:val="both"/>
        <w:rPr>
          <w:sz w:val="22"/>
          <w:szCs w:val="22"/>
        </w:rPr>
      </w:pPr>
      <w:r>
        <w:rPr>
          <w:sz w:val="22"/>
          <w:szCs w:val="22"/>
        </w:rPr>
        <w:t>- Ипотека, Срок действия с 25.08.2021 19.12.2022, лицо, в пользу которого установлены ограничение прав и обременение объекта недвижимости: ПАО "Сбербанк России", ИНН: 7707083893;</w:t>
      </w:r>
    </w:p>
    <w:p w14:paraId="01915499" w14:textId="77777777" w:rsidR="007221E9" w:rsidRDefault="00000000">
      <w:pPr>
        <w:ind w:right="-57" w:firstLine="709"/>
        <w:jc w:val="both"/>
        <w:rPr>
          <w:sz w:val="22"/>
          <w:szCs w:val="22"/>
        </w:rPr>
      </w:pPr>
      <w:r>
        <w:rPr>
          <w:sz w:val="22"/>
          <w:szCs w:val="22"/>
        </w:rPr>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ИНН: 7707083893;</w:t>
      </w:r>
    </w:p>
    <w:p w14:paraId="3F673445" w14:textId="77777777" w:rsidR="007221E9" w:rsidRDefault="00000000">
      <w:pPr>
        <w:ind w:right="-57" w:firstLine="709"/>
        <w:jc w:val="both"/>
        <w:rPr>
          <w:sz w:val="22"/>
          <w:szCs w:val="22"/>
        </w:rPr>
      </w:pPr>
      <w:r>
        <w:rPr>
          <w:sz w:val="22"/>
          <w:szCs w:val="22"/>
        </w:rPr>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754D07DE" w14:textId="77777777" w:rsidR="007221E9" w:rsidRDefault="00000000">
      <w:pPr>
        <w:ind w:right="-57" w:firstLine="709"/>
        <w:jc w:val="both"/>
        <w:rPr>
          <w:sz w:val="22"/>
          <w:szCs w:val="22"/>
        </w:rPr>
      </w:pPr>
      <w:r>
        <w:rPr>
          <w:sz w:val="22"/>
          <w:szCs w:val="22"/>
        </w:rPr>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2733BBEC"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06BD1259" w14:textId="77777777" w:rsidR="007221E9" w:rsidRDefault="00000000">
      <w:pPr>
        <w:ind w:right="-57" w:firstLine="709"/>
        <w:jc w:val="both"/>
        <w:rPr>
          <w:sz w:val="22"/>
          <w:szCs w:val="22"/>
        </w:rPr>
      </w:pPr>
      <w:r>
        <w:rPr>
          <w:sz w:val="22"/>
          <w:szCs w:val="22"/>
        </w:rPr>
        <w:t>- Ипотека, Срок действия с 02.08.2019 по 29.02.2020, лицо, в пользу которого установлены ограничение прав и обременение объекта недвижимости: ПАО "Сбербанк России", ИНН: 7707083893;</w:t>
      </w:r>
    </w:p>
    <w:p w14:paraId="1E7589FF" w14:textId="77777777" w:rsidR="007221E9" w:rsidRDefault="00000000">
      <w:pPr>
        <w:ind w:right="-57" w:firstLine="709"/>
        <w:jc w:val="both"/>
        <w:rPr>
          <w:sz w:val="22"/>
          <w:szCs w:val="22"/>
        </w:rPr>
      </w:pPr>
      <w:r>
        <w:rPr>
          <w:sz w:val="22"/>
          <w:szCs w:val="22"/>
        </w:rPr>
        <w:t>- Ипотека, Срок действия с 03.07.2018 по 28.03.2022, лицо, в пользу которого установлены ограничение прав и обременение объекта недвижимости: ПАО "Сбербанк России", ИНН: 7707083893.</w:t>
      </w:r>
    </w:p>
    <w:p w14:paraId="1E3BAED1" w14:textId="77777777" w:rsidR="007221E9" w:rsidRDefault="00000000">
      <w:pPr>
        <w:ind w:right="-57"/>
        <w:jc w:val="both"/>
        <w:rPr>
          <w:sz w:val="22"/>
          <w:szCs w:val="22"/>
        </w:rPr>
      </w:pPr>
      <w:r>
        <w:rPr>
          <w:sz w:val="22"/>
          <w:szCs w:val="22"/>
        </w:rPr>
        <w:tab/>
      </w:r>
    </w:p>
    <w:p w14:paraId="72AE3DB9" w14:textId="77777777" w:rsidR="007221E9" w:rsidRDefault="00000000">
      <w:pPr>
        <w:ind w:right="-57" w:firstLine="709"/>
        <w:jc w:val="both"/>
        <w:rPr>
          <w:sz w:val="22"/>
          <w:szCs w:val="22"/>
        </w:rPr>
      </w:pPr>
      <w:r>
        <w:rPr>
          <w:sz w:val="22"/>
          <w:szCs w:val="22"/>
        </w:rPr>
        <w:t xml:space="preserve">8. Здание, площадью 3176.40 </w:t>
      </w:r>
      <w:proofErr w:type="spellStart"/>
      <w:r>
        <w:rPr>
          <w:sz w:val="22"/>
          <w:szCs w:val="22"/>
        </w:rPr>
        <w:t>кв.м</w:t>
      </w:r>
      <w:proofErr w:type="spellEnd"/>
      <w:r>
        <w:rPr>
          <w:sz w:val="22"/>
          <w:szCs w:val="22"/>
        </w:rPr>
        <w:t>, назначение: Нежилое, наименование: вспомогательный корпус, количество этажей: 2, кадастровый № 78:11:0006135:3012, расположенное по адресу: г. Санкт-Петербург, Камышинская улица, дом 15 (далее- Объект 8).</w:t>
      </w:r>
    </w:p>
    <w:p w14:paraId="2182CC15" w14:textId="77777777" w:rsidR="007221E9" w:rsidRDefault="00000000">
      <w:pPr>
        <w:ind w:right="-57" w:firstLine="709"/>
        <w:jc w:val="both"/>
        <w:rPr>
          <w:sz w:val="22"/>
          <w:szCs w:val="22"/>
        </w:rPr>
      </w:pPr>
      <w:r>
        <w:rPr>
          <w:sz w:val="22"/>
          <w:szCs w:val="22"/>
        </w:rPr>
        <w:t>Обременения (ограничения) в соответствии с выпиской из ЕГРН от 22.06.2026г. № КУВИ-001/2026-83839770:</w:t>
      </w:r>
      <w:r>
        <w:rPr>
          <w:sz w:val="22"/>
          <w:szCs w:val="22"/>
        </w:rPr>
        <w:tab/>
      </w:r>
    </w:p>
    <w:p w14:paraId="31DC0E6E" w14:textId="77777777" w:rsidR="007221E9" w:rsidRDefault="00000000">
      <w:pPr>
        <w:ind w:right="-57" w:firstLine="709"/>
        <w:jc w:val="both"/>
        <w:rPr>
          <w:sz w:val="22"/>
          <w:szCs w:val="22"/>
        </w:rPr>
      </w:pPr>
      <w:r>
        <w:rPr>
          <w:sz w:val="22"/>
          <w:szCs w:val="22"/>
        </w:rPr>
        <w:t>- Ипотека, Срок действия с 31.05.2023 по 16.01.2030, лицо, в пользу которого установлены ограничение прав и обременение объекта недвижимости: ПАО "Сбербанк России", ИНН: 7707083893;</w:t>
      </w:r>
    </w:p>
    <w:p w14:paraId="622272C4" w14:textId="77777777" w:rsidR="007221E9" w:rsidRDefault="00000000">
      <w:pPr>
        <w:ind w:right="-57" w:firstLine="709"/>
        <w:jc w:val="both"/>
        <w:rPr>
          <w:sz w:val="22"/>
          <w:szCs w:val="22"/>
        </w:rPr>
      </w:pPr>
      <w:r>
        <w:rPr>
          <w:sz w:val="22"/>
          <w:szCs w:val="22"/>
        </w:rPr>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7707083893;</w:t>
      </w:r>
    </w:p>
    <w:p w14:paraId="5E99BD1E" w14:textId="77777777" w:rsidR="007221E9" w:rsidRDefault="00000000">
      <w:pPr>
        <w:ind w:right="-57" w:firstLine="709"/>
        <w:jc w:val="both"/>
        <w:rPr>
          <w:sz w:val="22"/>
          <w:szCs w:val="22"/>
        </w:rPr>
      </w:pPr>
      <w:r>
        <w:rPr>
          <w:sz w:val="22"/>
          <w:szCs w:val="22"/>
        </w:rPr>
        <w:t>- Ипотека, Срок действия с 01.07.2022 по 22.01.2027, лицо, в пользу которого установлены ограничение прав и обременение объекта недвижимости: ПАО "Сбербанк России", ИНН: 7707083893;</w:t>
      </w:r>
    </w:p>
    <w:p w14:paraId="4AF901AA" w14:textId="77777777" w:rsidR="007221E9" w:rsidRDefault="00000000">
      <w:pPr>
        <w:ind w:right="-57" w:firstLine="709"/>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4DC1A176"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185C0961" w14:textId="77777777" w:rsidR="007221E9" w:rsidRDefault="00000000">
      <w:pPr>
        <w:ind w:right="-57" w:firstLine="709"/>
        <w:jc w:val="both"/>
        <w:rPr>
          <w:sz w:val="22"/>
          <w:szCs w:val="22"/>
        </w:rPr>
      </w:pPr>
      <w:r>
        <w:rPr>
          <w:sz w:val="22"/>
          <w:szCs w:val="22"/>
        </w:rPr>
        <w:t>- Ипотека, Срок действия с 25.08.2021 19.12.2022, лицо, в пользу которого установлены ограничение прав и обременение объекта недвижимости: ПАО "Сбербанк России", ИНН: 7707083893;</w:t>
      </w:r>
    </w:p>
    <w:p w14:paraId="1DE09C17" w14:textId="77777777" w:rsidR="007221E9" w:rsidRDefault="00000000">
      <w:pPr>
        <w:ind w:right="-57" w:firstLine="709"/>
        <w:jc w:val="both"/>
        <w:rPr>
          <w:sz w:val="22"/>
          <w:szCs w:val="22"/>
        </w:rPr>
      </w:pPr>
      <w:r>
        <w:rPr>
          <w:sz w:val="22"/>
          <w:szCs w:val="22"/>
        </w:rPr>
        <w:lastRenderedPageBreak/>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ИНН: 7707083893;</w:t>
      </w:r>
    </w:p>
    <w:p w14:paraId="4CD0EDA1" w14:textId="77777777" w:rsidR="007221E9" w:rsidRDefault="00000000">
      <w:pPr>
        <w:ind w:right="-57" w:firstLine="709"/>
        <w:jc w:val="both"/>
        <w:rPr>
          <w:sz w:val="22"/>
          <w:szCs w:val="22"/>
        </w:rPr>
      </w:pPr>
      <w:r>
        <w:rPr>
          <w:sz w:val="22"/>
          <w:szCs w:val="22"/>
        </w:rPr>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06391A13" w14:textId="77777777" w:rsidR="007221E9" w:rsidRDefault="00000000">
      <w:pPr>
        <w:ind w:right="-57" w:firstLine="709"/>
        <w:jc w:val="both"/>
        <w:rPr>
          <w:sz w:val="22"/>
          <w:szCs w:val="22"/>
        </w:rPr>
      </w:pPr>
      <w:r>
        <w:rPr>
          <w:sz w:val="22"/>
          <w:szCs w:val="22"/>
        </w:rPr>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57AA038C"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3056F7FD" w14:textId="77777777" w:rsidR="007221E9" w:rsidRDefault="00000000">
      <w:pPr>
        <w:ind w:right="-57" w:firstLine="709"/>
        <w:jc w:val="both"/>
        <w:rPr>
          <w:sz w:val="22"/>
          <w:szCs w:val="22"/>
        </w:rPr>
      </w:pPr>
      <w:r>
        <w:rPr>
          <w:sz w:val="22"/>
          <w:szCs w:val="22"/>
        </w:rPr>
        <w:t>- Ипотека, Срок действия с 02.08.2019 по 29.02.2020, лицо, в пользу которого установлены ограничение прав и обременение объекта недвижимости: ПАО "Сбербанк России", ИНН: 7707083893;</w:t>
      </w:r>
    </w:p>
    <w:p w14:paraId="13746E7E" w14:textId="77777777" w:rsidR="007221E9" w:rsidRDefault="00000000">
      <w:pPr>
        <w:ind w:right="-57" w:firstLine="709"/>
        <w:jc w:val="both"/>
        <w:rPr>
          <w:sz w:val="22"/>
          <w:szCs w:val="22"/>
        </w:rPr>
      </w:pPr>
      <w:r>
        <w:rPr>
          <w:sz w:val="22"/>
          <w:szCs w:val="22"/>
        </w:rPr>
        <w:t>- Ипотека, Срок действия с 03.07.2018 по 28.03.2022, лицо, в пользу которого установлены ограничение прав и обременение объекта недвижимости: ПАО "Сбербанк России", ИНН: 7707083893.</w:t>
      </w:r>
    </w:p>
    <w:p w14:paraId="74BF997C" w14:textId="77777777" w:rsidR="007221E9" w:rsidRDefault="007221E9">
      <w:pPr>
        <w:ind w:right="-57"/>
        <w:jc w:val="both"/>
        <w:rPr>
          <w:sz w:val="22"/>
          <w:szCs w:val="22"/>
        </w:rPr>
      </w:pPr>
    </w:p>
    <w:p w14:paraId="75700F59" w14:textId="77777777" w:rsidR="007221E9" w:rsidRDefault="00000000">
      <w:pPr>
        <w:ind w:right="-57" w:firstLine="709"/>
        <w:jc w:val="both"/>
        <w:rPr>
          <w:sz w:val="22"/>
          <w:szCs w:val="22"/>
        </w:rPr>
      </w:pPr>
      <w:r>
        <w:rPr>
          <w:sz w:val="22"/>
          <w:szCs w:val="22"/>
        </w:rPr>
        <w:t xml:space="preserve">9. Здание, площадью 304 </w:t>
      </w:r>
      <w:proofErr w:type="spellStart"/>
      <w:r>
        <w:rPr>
          <w:sz w:val="22"/>
          <w:szCs w:val="22"/>
        </w:rPr>
        <w:t>кв.м</w:t>
      </w:r>
      <w:proofErr w:type="spellEnd"/>
      <w:r>
        <w:rPr>
          <w:sz w:val="22"/>
          <w:szCs w:val="22"/>
        </w:rPr>
        <w:t>, назначение: Нежилое, наименование: материальный склад, количество этажей: 1, кадастровый № 78:11:0006135:3007, расположенное по адресу: г. Санкт-Петербург, Камышинская улица, дом 15, литера Ж (далее- Объект 9).</w:t>
      </w:r>
    </w:p>
    <w:p w14:paraId="6709B959" w14:textId="77777777" w:rsidR="007221E9" w:rsidRDefault="00000000">
      <w:pPr>
        <w:ind w:right="-57" w:firstLine="709"/>
        <w:jc w:val="both"/>
        <w:rPr>
          <w:sz w:val="22"/>
          <w:szCs w:val="22"/>
        </w:rPr>
      </w:pPr>
      <w:r>
        <w:rPr>
          <w:sz w:val="22"/>
          <w:szCs w:val="22"/>
        </w:rPr>
        <w:t>Обременения (ограничения) в соответствии с выпиской из ЕГРН от 22.06.2026г. № КУВИ-001/2026-83860402:</w:t>
      </w:r>
    </w:p>
    <w:p w14:paraId="7B187A73" w14:textId="77777777" w:rsidR="007221E9" w:rsidRDefault="00000000">
      <w:pPr>
        <w:ind w:right="-57" w:firstLine="709"/>
        <w:jc w:val="both"/>
        <w:rPr>
          <w:sz w:val="22"/>
          <w:szCs w:val="22"/>
        </w:rPr>
      </w:pPr>
      <w:r>
        <w:rPr>
          <w:sz w:val="22"/>
          <w:szCs w:val="22"/>
        </w:rPr>
        <w:t>- Ипотека, Срок действия с 31.05.2023 по 16.01.2030, лицо, в пользу которого установлены ограничение прав и обременение объекта недвижимости: ПАО "Сбербанк России", ИНН: 7707083893;</w:t>
      </w:r>
    </w:p>
    <w:p w14:paraId="751E75ED" w14:textId="77777777" w:rsidR="007221E9" w:rsidRDefault="00000000">
      <w:pPr>
        <w:ind w:right="-57" w:firstLine="709"/>
        <w:jc w:val="both"/>
        <w:rPr>
          <w:sz w:val="22"/>
          <w:szCs w:val="22"/>
        </w:rPr>
      </w:pPr>
      <w:r>
        <w:rPr>
          <w:sz w:val="22"/>
          <w:szCs w:val="22"/>
        </w:rPr>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7707083893;</w:t>
      </w:r>
    </w:p>
    <w:p w14:paraId="2C9EF185" w14:textId="77777777" w:rsidR="007221E9" w:rsidRDefault="00000000">
      <w:pPr>
        <w:ind w:right="-57" w:firstLine="709"/>
        <w:jc w:val="both"/>
        <w:rPr>
          <w:sz w:val="22"/>
          <w:szCs w:val="22"/>
        </w:rPr>
      </w:pPr>
      <w:r>
        <w:rPr>
          <w:sz w:val="22"/>
          <w:szCs w:val="22"/>
        </w:rPr>
        <w:t>- Ипотека, Срок действия с 01.07.2022 по 22.01.2027, лицо, в пользу которого установлены ограничение прав и обременение объекта недвижимости: ПАО "Сбербанк России", ИНН: 7707083893;</w:t>
      </w:r>
    </w:p>
    <w:p w14:paraId="68A44EDC" w14:textId="77777777" w:rsidR="007221E9" w:rsidRDefault="00000000">
      <w:pPr>
        <w:ind w:right="-57" w:firstLine="709"/>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02723C12"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73773276" w14:textId="77777777" w:rsidR="007221E9" w:rsidRDefault="00000000">
      <w:pPr>
        <w:ind w:right="-57" w:firstLine="709"/>
        <w:jc w:val="both"/>
        <w:rPr>
          <w:sz w:val="22"/>
          <w:szCs w:val="22"/>
        </w:rPr>
      </w:pPr>
      <w:r>
        <w:rPr>
          <w:sz w:val="22"/>
          <w:szCs w:val="22"/>
        </w:rPr>
        <w:t>- Ипотека, Срок действия с 25.08.2021 19.12.2022, лицо, в пользу которого установлены ограничение прав и обременение объекта недвижимости: ПАО "Сбербанк России", ИНН: 7707083893;</w:t>
      </w:r>
    </w:p>
    <w:p w14:paraId="3ED7D45A" w14:textId="77777777" w:rsidR="007221E9" w:rsidRDefault="00000000">
      <w:pPr>
        <w:ind w:right="-57" w:firstLine="709"/>
        <w:jc w:val="both"/>
        <w:rPr>
          <w:sz w:val="22"/>
          <w:szCs w:val="22"/>
        </w:rPr>
      </w:pPr>
      <w:r>
        <w:rPr>
          <w:sz w:val="22"/>
          <w:szCs w:val="22"/>
        </w:rPr>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ИНН: 7707083893;</w:t>
      </w:r>
    </w:p>
    <w:p w14:paraId="78FA586F" w14:textId="77777777" w:rsidR="007221E9" w:rsidRDefault="00000000">
      <w:pPr>
        <w:ind w:right="-57" w:firstLine="709"/>
        <w:jc w:val="both"/>
        <w:rPr>
          <w:sz w:val="22"/>
          <w:szCs w:val="22"/>
        </w:rPr>
      </w:pPr>
      <w:r>
        <w:rPr>
          <w:sz w:val="22"/>
          <w:szCs w:val="22"/>
        </w:rPr>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371F8F10"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50C032A7" w14:textId="77777777" w:rsidR="007221E9" w:rsidRDefault="00000000">
      <w:pPr>
        <w:ind w:right="-57" w:firstLine="709"/>
        <w:jc w:val="both"/>
        <w:rPr>
          <w:sz w:val="22"/>
          <w:szCs w:val="22"/>
        </w:rPr>
      </w:pPr>
      <w:r>
        <w:rPr>
          <w:sz w:val="22"/>
          <w:szCs w:val="22"/>
        </w:rPr>
        <w:t>- Ипотека, Срок действия с 02.08.2019 по 29.02.2020, лицо, в пользу которого установлены ограничение прав и обременение объекта недвижимости: ПАО "Сбербанк России", ИНН: 7707083893;</w:t>
      </w:r>
    </w:p>
    <w:p w14:paraId="78640256" w14:textId="77777777" w:rsidR="007221E9" w:rsidRDefault="00000000">
      <w:pPr>
        <w:ind w:right="-57" w:firstLine="709"/>
        <w:jc w:val="both"/>
        <w:rPr>
          <w:sz w:val="22"/>
          <w:szCs w:val="22"/>
        </w:rPr>
      </w:pPr>
      <w:r>
        <w:rPr>
          <w:sz w:val="22"/>
          <w:szCs w:val="22"/>
        </w:rPr>
        <w:t>- Ипотека, Срок действия с 03.07.2018 по 28.03.2022, лицо, в пользу которого установлены ограничение прав и обременение объекта недвижимости: ПАО "Сбербанк России", ИНН: 7707083893;</w:t>
      </w:r>
    </w:p>
    <w:p w14:paraId="2FBA9CFF" w14:textId="77777777" w:rsidR="007221E9" w:rsidRDefault="00000000">
      <w:pPr>
        <w:ind w:right="-57" w:firstLine="709"/>
        <w:jc w:val="both"/>
        <w:rPr>
          <w:sz w:val="22"/>
          <w:szCs w:val="22"/>
        </w:rPr>
      </w:pPr>
      <w:r>
        <w:rPr>
          <w:sz w:val="22"/>
          <w:szCs w:val="22"/>
        </w:rPr>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2525B0F0" w14:textId="77777777" w:rsidR="007221E9" w:rsidRDefault="007221E9">
      <w:pPr>
        <w:ind w:right="-57"/>
        <w:jc w:val="both"/>
        <w:rPr>
          <w:sz w:val="22"/>
          <w:szCs w:val="22"/>
        </w:rPr>
      </w:pPr>
    </w:p>
    <w:p w14:paraId="3201B9E9" w14:textId="77777777" w:rsidR="007221E9" w:rsidRDefault="00000000">
      <w:pPr>
        <w:ind w:right="-57" w:firstLine="709"/>
        <w:jc w:val="both"/>
        <w:rPr>
          <w:sz w:val="22"/>
          <w:szCs w:val="22"/>
        </w:rPr>
      </w:pPr>
      <w:r>
        <w:rPr>
          <w:sz w:val="22"/>
          <w:szCs w:val="22"/>
        </w:rPr>
        <w:t xml:space="preserve">10. Здание, площадью 54,1 </w:t>
      </w:r>
      <w:proofErr w:type="spellStart"/>
      <w:r>
        <w:rPr>
          <w:sz w:val="22"/>
          <w:szCs w:val="22"/>
        </w:rPr>
        <w:t>кв.м</w:t>
      </w:r>
      <w:proofErr w:type="spellEnd"/>
      <w:r>
        <w:rPr>
          <w:sz w:val="22"/>
          <w:szCs w:val="22"/>
        </w:rPr>
        <w:t>, назначение: Нежилое, наименование: Проходная, количество этажей: 1, кадастровый № 78:11:0006135:3008, расположенное по адресу: г. Санкт-Петербург, Камышинская улица, дом 15, литера З (далее- Объект 10).</w:t>
      </w:r>
    </w:p>
    <w:p w14:paraId="0745E781" w14:textId="77777777" w:rsidR="007221E9" w:rsidRDefault="00000000">
      <w:pPr>
        <w:ind w:right="-57" w:firstLine="709"/>
        <w:jc w:val="both"/>
        <w:rPr>
          <w:sz w:val="22"/>
          <w:szCs w:val="22"/>
        </w:rPr>
      </w:pPr>
      <w:r>
        <w:rPr>
          <w:sz w:val="22"/>
          <w:szCs w:val="22"/>
        </w:rPr>
        <w:t>Обременения (ограничения) в соответствии с выпиской из ЕГРН от 22.06.2026г. № КУВИ-001/2026-83854896:</w:t>
      </w:r>
    </w:p>
    <w:p w14:paraId="1FCEFAC2" w14:textId="77777777" w:rsidR="007221E9" w:rsidRDefault="00000000">
      <w:pPr>
        <w:ind w:right="-57" w:firstLine="709"/>
        <w:jc w:val="both"/>
        <w:rPr>
          <w:sz w:val="22"/>
          <w:szCs w:val="22"/>
        </w:rPr>
      </w:pPr>
      <w:r>
        <w:rPr>
          <w:sz w:val="22"/>
          <w:szCs w:val="22"/>
        </w:rPr>
        <w:t>- Ипотека, Срок действия с 31.05.2023 по 16.01.2030, лицо, в пользу которого установлены ограничение прав и обременение объекта недвижимости: ПАО "Сбербанк России", ИНН: 7707083893;</w:t>
      </w:r>
    </w:p>
    <w:p w14:paraId="6276B579" w14:textId="77777777" w:rsidR="007221E9" w:rsidRDefault="00000000">
      <w:pPr>
        <w:ind w:right="-57" w:firstLine="709"/>
        <w:jc w:val="both"/>
        <w:rPr>
          <w:sz w:val="22"/>
          <w:szCs w:val="22"/>
        </w:rPr>
      </w:pPr>
      <w:r>
        <w:rPr>
          <w:sz w:val="22"/>
          <w:szCs w:val="22"/>
        </w:rPr>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7707083893;</w:t>
      </w:r>
    </w:p>
    <w:p w14:paraId="7F1CCA5B" w14:textId="77777777" w:rsidR="007221E9" w:rsidRDefault="00000000">
      <w:pPr>
        <w:ind w:right="-57" w:firstLine="709"/>
        <w:jc w:val="both"/>
        <w:rPr>
          <w:sz w:val="22"/>
          <w:szCs w:val="22"/>
        </w:rPr>
      </w:pPr>
      <w:r>
        <w:rPr>
          <w:sz w:val="22"/>
          <w:szCs w:val="22"/>
        </w:rPr>
        <w:t>- Ипотека, Срок действия с 01.07.2022 по 22.01.2027, лицо, в пользу которого установлены ограничение прав и обременение объекта недвижимости: ПАО "Сбербанк России", ИНН: 7707083893;</w:t>
      </w:r>
    </w:p>
    <w:p w14:paraId="0E8BF860" w14:textId="77777777" w:rsidR="007221E9" w:rsidRDefault="00000000">
      <w:pPr>
        <w:ind w:right="-57" w:firstLine="709"/>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2AC44355"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4657E028" w14:textId="77777777" w:rsidR="007221E9" w:rsidRDefault="00000000">
      <w:pPr>
        <w:ind w:right="-57" w:firstLine="709"/>
        <w:jc w:val="both"/>
        <w:rPr>
          <w:sz w:val="22"/>
          <w:szCs w:val="22"/>
        </w:rPr>
      </w:pPr>
      <w:r>
        <w:rPr>
          <w:sz w:val="22"/>
          <w:szCs w:val="22"/>
        </w:rPr>
        <w:t>- Ипотека, Срок действия с 25.08.2021 19.12.2022, лицо, в пользу которого установлены ограничение прав и обременение объекта недвижимости: ПАО "Сбербанк России", ИНН: 7707083893;</w:t>
      </w:r>
    </w:p>
    <w:p w14:paraId="343F34ED" w14:textId="77777777" w:rsidR="007221E9" w:rsidRDefault="00000000">
      <w:pPr>
        <w:ind w:right="-57" w:firstLine="709"/>
        <w:jc w:val="both"/>
        <w:rPr>
          <w:sz w:val="22"/>
          <w:szCs w:val="22"/>
        </w:rPr>
      </w:pPr>
      <w:r>
        <w:rPr>
          <w:sz w:val="22"/>
          <w:szCs w:val="22"/>
        </w:rPr>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ИНН: 7707083893;</w:t>
      </w:r>
    </w:p>
    <w:p w14:paraId="77DE2C21" w14:textId="77777777" w:rsidR="007221E9" w:rsidRDefault="00000000">
      <w:pPr>
        <w:ind w:right="-57" w:firstLine="709"/>
        <w:jc w:val="both"/>
        <w:rPr>
          <w:sz w:val="22"/>
          <w:szCs w:val="22"/>
        </w:rPr>
      </w:pPr>
      <w:r>
        <w:rPr>
          <w:sz w:val="22"/>
          <w:szCs w:val="22"/>
        </w:rPr>
        <w:lastRenderedPageBreak/>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214FEB7F" w14:textId="77777777" w:rsidR="007221E9" w:rsidRDefault="00000000">
      <w:pPr>
        <w:ind w:right="-57" w:firstLine="709"/>
        <w:jc w:val="both"/>
        <w:rPr>
          <w:sz w:val="22"/>
          <w:szCs w:val="22"/>
        </w:rPr>
      </w:pPr>
      <w:r>
        <w:rPr>
          <w:sz w:val="22"/>
          <w:szCs w:val="22"/>
        </w:rPr>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120A2435"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2A1BBA28" w14:textId="77777777" w:rsidR="007221E9" w:rsidRDefault="00000000">
      <w:pPr>
        <w:ind w:right="-57" w:firstLine="709"/>
        <w:jc w:val="both"/>
        <w:rPr>
          <w:sz w:val="22"/>
          <w:szCs w:val="22"/>
        </w:rPr>
      </w:pPr>
      <w:r>
        <w:rPr>
          <w:sz w:val="22"/>
          <w:szCs w:val="22"/>
        </w:rPr>
        <w:t>- Ипотека, Срок действия с 02.08.2019 по 29.02.2020, лицо, в пользу которого установлены ограничение прав и обременение объекта недвижимости: ПАО "Сбербанк России", ИНН: 7707083893;</w:t>
      </w:r>
    </w:p>
    <w:p w14:paraId="04C14D27" w14:textId="77777777" w:rsidR="007221E9" w:rsidRDefault="00000000">
      <w:pPr>
        <w:ind w:right="-57" w:firstLine="709"/>
        <w:jc w:val="both"/>
        <w:rPr>
          <w:sz w:val="22"/>
          <w:szCs w:val="22"/>
        </w:rPr>
      </w:pPr>
      <w:r>
        <w:rPr>
          <w:sz w:val="22"/>
          <w:szCs w:val="22"/>
        </w:rPr>
        <w:t>- Ипотека, Срок действия с 03.07.2018 по 28.03.2022, лицо, в пользу которого установлены ограничение прав и обременение объекта недвижимости: ПАО "Сбербанк России", ИНН: 7707083893.</w:t>
      </w:r>
    </w:p>
    <w:p w14:paraId="06B982A0" w14:textId="77777777" w:rsidR="007221E9" w:rsidRDefault="007221E9">
      <w:pPr>
        <w:ind w:right="-57"/>
        <w:jc w:val="both"/>
        <w:rPr>
          <w:sz w:val="22"/>
          <w:szCs w:val="22"/>
        </w:rPr>
      </w:pPr>
    </w:p>
    <w:p w14:paraId="15D4E31C" w14:textId="77777777" w:rsidR="007221E9" w:rsidRDefault="00000000">
      <w:pPr>
        <w:ind w:right="-57" w:firstLine="709"/>
        <w:jc w:val="both"/>
        <w:rPr>
          <w:sz w:val="22"/>
          <w:szCs w:val="22"/>
        </w:rPr>
      </w:pPr>
      <w:r>
        <w:rPr>
          <w:sz w:val="22"/>
          <w:szCs w:val="22"/>
        </w:rPr>
        <w:t xml:space="preserve">11. Здание, площадью 114,6 </w:t>
      </w:r>
      <w:proofErr w:type="spellStart"/>
      <w:r>
        <w:rPr>
          <w:sz w:val="22"/>
          <w:szCs w:val="22"/>
        </w:rPr>
        <w:t>кв.м</w:t>
      </w:r>
      <w:proofErr w:type="spellEnd"/>
      <w:r>
        <w:rPr>
          <w:sz w:val="22"/>
          <w:szCs w:val="22"/>
        </w:rPr>
        <w:t>, назначение: Нежилое, наименование: склад на 210 кислородных баллонов, количество этажей: 1, кадастровый № 78:11:0006135:3009, расположенное по адресу: г. Санкт-Петербург, Камышинская улица, дом 15 (далее- Объект 11).</w:t>
      </w:r>
    </w:p>
    <w:p w14:paraId="23195861" w14:textId="77777777" w:rsidR="007221E9" w:rsidRDefault="00000000">
      <w:pPr>
        <w:ind w:right="-57" w:firstLine="709"/>
        <w:jc w:val="both"/>
        <w:rPr>
          <w:sz w:val="22"/>
          <w:szCs w:val="22"/>
        </w:rPr>
      </w:pPr>
      <w:r>
        <w:rPr>
          <w:sz w:val="22"/>
          <w:szCs w:val="22"/>
        </w:rPr>
        <w:t>Обременения (ограничения) в соответствии с выпиской из ЕГРН от 22.06.2026г. № КУВИ-001/2026-83859618:</w:t>
      </w:r>
    </w:p>
    <w:p w14:paraId="1E60455A" w14:textId="77777777" w:rsidR="007221E9" w:rsidRDefault="00000000">
      <w:pPr>
        <w:ind w:right="-57" w:firstLine="709"/>
        <w:jc w:val="both"/>
        <w:rPr>
          <w:sz w:val="22"/>
          <w:szCs w:val="22"/>
        </w:rPr>
      </w:pPr>
      <w:r>
        <w:rPr>
          <w:sz w:val="22"/>
          <w:szCs w:val="22"/>
        </w:rPr>
        <w:t>- Ипотека, Срок действия с 31.05.2023 по 16.01.2029, лицо, в пользу которого установлены ограничение прав и обременение объекта недвижимости: ПАО "Сбербанк России", ИНН: 7707083893;</w:t>
      </w:r>
    </w:p>
    <w:p w14:paraId="6E514571" w14:textId="77777777" w:rsidR="007221E9" w:rsidRDefault="00000000">
      <w:pPr>
        <w:ind w:right="-57" w:firstLine="709"/>
        <w:jc w:val="both"/>
        <w:rPr>
          <w:sz w:val="22"/>
          <w:szCs w:val="22"/>
        </w:rPr>
      </w:pPr>
      <w:r>
        <w:rPr>
          <w:sz w:val="22"/>
          <w:szCs w:val="22"/>
        </w:rPr>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7707083893;</w:t>
      </w:r>
    </w:p>
    <w:p w14:paraId="3EE1DF49" w14:textId="77777777" w:rsidR="007221E9" w:rsidRDefault="00000000">
      <w:pPr>
        <w:ind w:right="-57" w:firstLine="709"/>
        <w:jc w:val="both"/>
        <w:rPr>
          <w:sz w:val="22"/>
          <w:szCs w:val="22"/>
        </w:rPr>
      </w:pPr>
      <w:r>
        <w:rPr>
          <w:sz w:val="22"/>
          <w:szCs w:val="22"/>
        </w:rPr>
        <w:t>- Ипотека, Срок действия с 01.07.2022 по 22.01.2027, лицо, в пользу которого установлены ограничение прав и обременение объекта недвижимости: ПАО "Сбербанк России", ИНН: 7707083893;</w:t>
      </w:r>
    </w:p>
    <w:p w14:paraId="7A3FC843" w14:textId="77777777" w:rsidR="007221E9" w:rsidRDefault="00000000">
      <w:pPr>
        <w:ind w:right="-57" w:firstLine="709"/>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7BF29CE2"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257995B2" w14:textId="77777777" w:rsidR="007221E9" w:rsidRDefault="00000000">
      <w:pPr>
        <w:ind w:right="-57" w:firstLine="709"/>
        <w:jc w:val="both"/>
        <w:rPr>
          <w:sz w:val="22"/>
          <w:szCs w:val="22"/>
        </w:rPr>
      </w:pPr>
      <w:r>
        <w:rPr>
          <w:sz w:val="22"/>
          <w:szCs w:val="22"/>
        </w:rPr>
        <w:t>- Ипотека, Срок действия с 25.08.2021 19.12.2022, лицо, в пользу которого установлены ограничение прав и обременение объекта недвижимости: ПАО "Сбербанк России", ИНН: 7707083893;</w:t>
      </w:r>
    </w:p>
    <w:p w14:paraId="4470906D" w14:textId="77777777" w:rsidR="007221E9" w:rsidRDefault="00000000">
      <w:pPr>
        <w:ind w:right="-57" w:firstLine="709"/>
        <w:jc w:val="both"/>
        <w:rPr>
          <w:sz w:val="22"/>
          <w:szCs w:val="22"/>
        </w:rPr>
      </w:pPr>
      <w:r>
        <w:rPr>
          <w:sz w:val="22"/>
          <w:szCs w:val="22"/>
        </w:rPr>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ИНН: 7707083893;</w:t>
      </w:r>
    </w:p>
    <w:p w14:paraId="2D61795E" w14:textId="77777777" w:rsidR="007221E9" w:rsidRDefault="00000000">
      <w:pPr>
        <w:ind w:right="-57" w:firstLine="709"/>
        <w:jc w:val="both"/>
        <w:rPr>
          <w:sz w:val="22"/>
          <w:szCs w:val="22"/>
        </w:rPr>
      </w:pPr>
      <w:r>
        <w:rPr>
          <w:sz w:val="22"/>
          <w:szCs w:val="22"/>
        </w:rPr>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0F79E7D7" w14:textId="77777777" w:rsidR="007221E9" w:rsidRDefault="00000000">
      <w:pPr>
        <w:ind w:right="-57" w:firstLine="709"/>
        <w:jc w:val="both"/>
        <w:rPr>
          <w:sz w:val="22"/>
          <w:szCs w:val="22"/>
        </w:rPr>
      </w:pPr>
      <w:r>
        <w:rPr>
          <w:sz w:val="22"/>
          <w:szCs w:val="22"/>
        </w:rPr>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52BFCAAB"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22CED85E" w14:textId="77777777" w:rsidR="007221E9" w:rsidRDefault="00000000">
      <w:pPr>
        <w:ind w:right="-57" w:firstLine="709"/>
        <w:jc w:val="both"/>
        <w:rPr>
          <w:sz w:val="22"/>
          <w:szCs w:val="22"/>
        </w:rPr>
      </w:pPr>
      <w:r>
        <w:rPr>
          <w:sz w:val="22"/>
          <w:szCs w:val="22"/>
        </w:rPr>
        <w:t>- Ипотека, Срок действия с 02.08.2019 по 29.02.2020, лицо, в пользу которого установлены ограничение прав и обременение объекта недвижимости: ПАО "Сбербанк России", ИНН: 7707083893;</w:t>
      </w:r>
    </w:p>
    <w:p w14:paraId="744F443E" w14:textId="77777777" w:rsidR="007221E9" w:rsidRDefault="00000000">
      <w:pPr>
        <w:ind w:right="-57" w:firstLine="709"/>
        <w:jc w:val="both"/>
        <w:rPr>
          <w:sz w:val="22"/>
          <w:szCs w:val="22"/>
        </w:rPr>
      </w:pPr>
      <w:r>
        <w:rPr>
          <w:sz w:val="22"/>
          <w:szCs w:val="22"/>
        </w:rPr>
        <w:t>- Ипотека, Срок действия с 03.07.2018 по 28.03.2022, лицо, в пользу которого установлены ограничение прав и обременение объекта недвижимости: ПАО "Сбербанк России", ИНН: 7707083893.</w:t>
      </w:r>
    </w:p>
    <w:p w14:paraId="1FFA0446" w14:textId="77777777" w:rsidR="007221E9" w:rsidRDefault="007221E9">
      <w:pPr>
        <w:ind w:right="-57"/>
        <w:jc w:val="both"/>
        <w:rPr>
          <w:sz w:val="22"/>
          <w:szCs w:val="22"/>
        </w:rPr>
      </w:pPr>
    </w:p>
    <w:p w14:paraId="5582ADBF" w14:textId="77777777" w:rsidR="007221E9" w:rsidRDefault="00000000">
      <w:pPr>
        <w:ind w:right="-57" w:firstLine="709"/>
        <w:jc w:val="both"/>
        <w:rPr>
          <w:sz w:val="22"/>
          <w:szCs w:val="22"/>
        </w:rPr>
      </w:pPr>
      <w:r>
        <w:rPr>
          <w:sz w:val="22"/>
          <w:szCs w:val="22"/>
        </w:rPr>
        <w:t xml:space="preserve">12. Здание, площадью 815,9 </w:t>
      </w:r>
      <w:proofErr w:type="spellStart"/>
      <w:r>
        <w:rPr>
          <w:sz w:val="22"/>
          <w:szCs w:val="22"/>
        </w:rPr>
        <w:t>кв.м</w:t>
      </w:r>
      <w:proofErr w:type="spellEnd"/>
      <w:r>
        <w:rPr>
          <w:sz w:val="22"/>
          <w:szCs w:val="22"/>
        </w:rPr>
        <w:t>, назначение: Нежилое, наименование: Шиферный склад, количество этажей: 1, кадастровый № 78:11:0006135:3010, расположенное по адресу: г. Санкт-Петербург, Камышинская улица, дом 15, литера Л, в том числе трубопровод тепловой сети, ливневая канализация, ворота шиферные, (далее- Объект 12).</w:t>
      </w:r>
    </w:p>
    <w:p w14:paraId="11505AB2" w14:textId="77777777" w:rsidR="007221E9" w:rsidRDefault="00000000">
      <w:pPr>
        <w:ind w:right="-57" w:firstLine="709"/>
        <w:jc w:val="both"/>
        <w:rPr>
          <w:sz w:val="22"/>
          <w:szCs w:val="22"/>
        </w:rPr>
      </w:pPr>
      <w:r>
        <w:rPr>
          <w:sz w:val="22"/>
          <w:szCs w:val="22"/>
        </w:rPr>
        <w:t>Обременения (ограничения) в соответствии с выпиской из ЕГРН от 22.06.2026г. № КУВИ-001/2026-83857878:</w:t>
      </w:r>
    </w:p>
    <w:p w14:paraId="52B41E21" w14:textId="77777777" w:rsidR="007221E9" w:rsidRDefault="00000000">
      <w:pPr>
        <w:ind w:right="-57" w:firstLine="709"/>
        <w:jc w:val="both"/>
        <w:rPr>
          <w:sz w:val="22"/>
          <w:szCs w:val="22"/>
        </w:rPr>
      </w:pPr>
      <w:r>
        <w:rPr>
          <w:sz w:val="22"/>
          <w:szCs w:val="22"/>
        </w:rPr>
        <w:t>- Ипотека, Срок действия с 31.05.2023 по 16.01.2030, лицо, в пользу которого установлены ограничение прав и обременение объекта недвижимости: ПАО "Сбербанк России", ИНН: 7707083893;</w:t>
      </w:r>
    </w:p>
    <w:p w14:paraId="62F4AC0E" w14:textId="77777777" w:rsidR="007221E9" w:rsidRDefault="00000000">
      <w:pPr>
        <w:ind w:right="-57" w:firstLine="709"/>
        <w:jc w:val="both"/>
        <w:rPr>
          <w:sz w:val="22"/>
          <w:szCs w:val="22"/>
        </w:rPr>
      </w:pPr>
      <w:r>
        <w:rPr>
          <w:sz w:val="22"/>
          <w:szCs w:val="22"/>
        </w:rPr>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7707083893;</w:t>
      </w:r>
    </w:p>
    <w:p w14:paraId="5F798DA5" w14:textId="77777777" w:rsidR="007221E9" w:rsidRDefault="00000000">
      <w:pPr>
        <w:ind w:right="-57" w:firstLine="709"/>
        <w:jc w:val="both"/>
        <w:rPr>
          <w:sz w:val="22"/>
          <w:szCs w:val="22"/>
        </w:rPr>
      </w:pPr>
      <w:r>
        <w:rPr>
          <w:sz w:val="22"/>
          <w:szCs w:val="22"/>
        </w:rPr>
        <w:t>- Ипотека, Срок действия с 01.07.2022 по 22.01.2027, лицо, в пользу которого установлены ограничение прав и обременение объекта недвижимости: ПАО "Сбербанк России", ИНН: 7707083893;</w:t>
      </w:r>
    </w:p>
    <w:p w14:paraId="553BD6BF" w14:textId="77777777" w:rsidR="007221E9" w:rsidRDefault="00000000">
      <w:pPr>
        <w:ind w:right="-57"/>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73AA3520"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63C5015D" w14:textId="77777777" w:rsidR="007221E9" w:rsidRDefault="00000000">
      <w:pPr>
        <w:ind w:right="-57" w:firstLine="709"/>
        <w:jc w:val="both"/>
        <w:rPr>
          <w:sz w:val="22"/>
          <w:szCs w:val="22"/>
        </w:rPr>
      </w:pPr>
      <w:r>
        <w:rPr>
          <w:sz w:val="22"/>
          <w:szCs w:val="22"/>
        </w:rPr>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ИНН: 7707083893;</w:t>
      </w:r>
    </w:p>
    <w:p w14:paraId="17D226A1" w14:textId="77777777" w:rsidR="007221E9" w:rsidRDefault="00000000">
      <w:pPr>
        <w:ind w:right="-57" w:firstLine="709"/>
        <w:jc w:val="both"/>
        <w:rPr>
          <w:sz w:val="22"/>
          <w:szCs w:val="22"/>
        </w:rPr>
      </w:pPr>
      <w:r>
        <w:rPr>
          <w:sz w:val="22"/>
          <w:szCs w:val="22"/>
        </w:rPr>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742099CB" w14:textId="77777777" w:rsidR="007221E9" w:rsidRDefault="00000000">
      <w:pPr>
        <w:ind w:right="-57" w:firstLine="709"/>
        <w:jc w:val="both"/>
        <w:rPr>
          <w:sz w:val="22"/>
          <w:szCs w:val="22"/>
        </w:rPr>
      </w:pPr>
      <w:r>
        <w:rPr>
          <w:sz w:val="22"/>
          <w:szCs w:val="22"/>
        </w:rPr>
        <w:lastRenderedPageBreak/>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21B90080"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5154FCCD" w14:textId="77777777" w:rsidR="007221E9" w:rsidRDefault="00000000">
      <w:pPr>
        <w:ind w:right="-57" w:firstLine="709"/>
        <w:jc w:val="both"/>
        <w:rPr>
          <w:sz w:val="22"/>
          <w:szCs w:val="22"/>
        </w:rPr>
      </w:pPr>
      <w:r>
        <w:rPr>
          <w:sz w:val="22"/>
          <w:szCs w:val="22"/>
        </w:rPr>
        <w:t>- Ипотека, Срок действия с 02.08.2019 по 29.02.2020, лицо, в пользу которого установлены ограничение прав и обременение объекта недвижимости: ПАО "Сбербанк России", ИНН: 7707083893;</w:t>
      </w:r>
    </w:p>
    <w:p w14:paraId="44731732" w14:textId="77777777" w:rsidR="007221E9" w:rsidRDefault="00000000">
      <w:pPr>
        <w:ind w:right="-57" w:firstLine="709"/>
        <w:jc w:val="both"/>
        <w:rPr>
          <w:sz w:val="22"/>
          <w:szCs w:val="22"/>
        </w:rPr>
      </w:pPr>
      <w:r>
        <w:rPr>
          <w:sz w:val="22"/>
          <w:szCs w:val="22"/>
        </w:rPr>
        <w:t>- Ипотека, Срок действия с 03.07.2018 по 28.03.2022, лицо, в пользу которого установлены ограничение прав и обременение объекта недвижимости: ПАО "Сбербанк России", ИНН: 7707083893;</w:t>
      </w:r>
    </w:p>
    <w:p w14:paraId="0E4DA106" w14:textId="77777777" w:rsidR="007221E9" w:rsidRDefault="00000000">
      <w:pPr>
        <w:ind w:right="-57" w:firstLine="709"/>
        <w:jc w:val="both"/>
        <w:rPr>
          <w:sz w:val="22"/>
          <w:szCs w:val="22"/>
        </w:rPr>
      </w:pPr>
      <w:r>
        <w:rPr>
          <w:sz w:val="22"/>
          <w:szCs w:val="22"/>
        </w:rPr>
        <w:t>- Ипотека, Срок действия с 25.08.2021 19.12.2022, лицо, в пользу которого установлены ограничение прав и обременение объекта недвижимости: ПАО "Сбербанк России", ИНН: 7707083893.</w:t>
      </w:r>
    </w:p>
    <w:p w14:paraId="53271E13" w14:textId="77777777" w:rsidR="007221E9" w:rsidRDefault="007221E9">
      <w:pPr>
        <w:ind w:right="-57"/>
        <w:jc w:val="both"/>
        <w:rPr>
          <w:sz w:val="22"/>
          <w:szCs w:val="22"/>
        </w:rPr>
      </w:pPr>
    </w:p>
    <w:p w14:paraId="1EB98FE7" w14:textId="77777777" w:rsidR="007221E9" w:rsidRDefault="00000000">
      <w:pPr>
        <w:ind w:right="-57" w:firstLine="709"/>
        <w:jc w:val="both"/>
        <w:rPr>
          <w:sz w:val="22"/>
          <w:szCs w:val="22"/>
        </w:rPr>
      </w:pPr>
      <w:r>
        <w:rPr>
          <w:sz w:val="22"/>
          <w:szCs w:val="22"/>
        </w:rPr>
        <w:t xml:space="preserve">13. Здание, площадью 1833,4 </w:t>
      </w:r>
      <w:proofErr w:type="spellStart"/>
      <w:r>
        <w:rPr>
          <w:sz w:val="22"/>
          <w:szCs w:val="22"/>
        </w:rPr>
        <w:t>кв.м</w:t>
      </w:r>
      <w:proofErr w:type="spellEnd"/>
      <w:r>
        <w:rPr>
          <w:sz w:val="22"/>
          <w:szCs w:val="22"/>
        </w:rPr>
        <w:t xml:space="preserve">, назначение: Нежилое, наименование: Котельная на 3 котла и </w:t>
      </w:r>
      <w:proofErr w:type="spellStart"/>
      <w:r>
        <w:rPr>
          <w:sz w:val="22"/>
          <w:szCs w:val="22"/>
        </w:rPr>
        <w:t>компресорная</w:t>
      </w:r>
      <w:proofErr w:type="spellEnd"/>
      <w:r>
        <w:rPr>
          <w:sz w:val="22"/>
          <w:szCs w:val="22"/>
        </w:rPr>
        <w:t>, новая котельная, количество этажей: 2, кадастровый № 78:11:0006135:3011, расположенное по адресу: г. Санкт-Петербург, Камышинская улица, дом 15, литера М, в том числе газопровод среднего давления, газопровод от котельной до 1 пролета (далее- Объект 13).</w:t>
      </w:r>
    </w:p>
    <w:p w14:paraId="4FD251F5" w14:textId="77777777" w:rsidR="007221E9" w:rsidRDefault="00000000">
      <w:pPr>
        <w:ind w:right="-57" w:firstLine="709"/>
        <w:jc w:val="both"/>
        <w:rPr>
          <w:sz w:val="22"/>
          <w:szCs w:val="22"/>
        </w:rPr>
      </w:pPr>
      <w:r>
        <w:rPr>
          <w:sz w:val="22"/>
          <w:szCs w:val="22"/>
        </w:rPr>
        <w:t>Обременения (ограничения) в соответствии с выпиской из ЕГРН от 22.06.2026г. № КУВИ-001/2026-83865157:</w:t>
      </w:r>
    </w:p>
    <w:p w14:paraId="529EF0F4" w14:textId="77777777" w:rsidR="007221E9" w:rsidRDefault="00000000">
      <w:pPr>
        <w:ind w:right="-57" w:firstLine="709"/>
        <w:jc w:val="both"/>
        <w:rPr>
          <w:sz w:val="22"/>
          <w:szCs w:val="22"/>
        </w:rPr>
      </w:pPr>
      <w:r>
        <w:rPr>
          <w:sz w:val="22"/>
          <w:szCs w:val="22"/>
        </w:rPr>
        <w:t>- Ипотека, Срок действия с 31.05.2023 по 16.01.2030, лицо, в пользу которого установлены ограничение прав и обременение объекта недвижимости: ПАО "Сбербанк России", ИНН: 7707083893;</w:t>
      </w:r>
    </w:p>
    <w:p w14:paraId="368EAF63" w14:textId="77777777" w:rsidR="007221E9" w:rsidRDefault="00000000">
      <w:pPr>
        <w:ind w:right="-57" w:firstLine="709"/>
        <w:jc w:val="both"/>
        <w:rPr>
          <w:sz w:val="22"/>
          <w:szCs w:val="22"/>
        </w:rPr>
      </w:pPr>
      <w:r>
        <w:rPr>
          <w:sz w:val="22"/>
          <w:szCs w:val="22"/>
        </w:rPr>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7707083893;</w:t>
      </w:r>
    </w:p>
    <w:p w14:paraId="1AEB2E47" w14:textId="77777777" w:rsidR="007221E9" w:rsidRDefault="00000000">
      <w:pPr>
        <w:ind w:right="-57" w:firstLine="709"/>
        <w:jc w:val="both"/>
        <w:rPr>
          <w:sz w:val="22"/>
          <w:szCs w:val="22"/>
        </w:rPr>
      </w:pPr>
      <w:r>
        <w:rPr>
          <w:sz w:val="22"/>
          <w:szCs w:val="22"/>
        </w:rPr>
        <w:t>- Ипотека, Срок действия с 01.07.2022 по 22.01.2027, лицо, в пользу которого установлены ограничение прав и обременение объекта недвижимости: ПАО "Сбербанк России", ИНН: 7707083893;</w:t>
      </w:r>
    </w:p>
    <w:p w14:paraId="4B5B0DF1" w14:textId="77777777" w:rsidR="007221E9" w:rsidRDefault="00000000">
      <w:pPr>
        <w:ind w:right="-57" w:firstLine="709"/>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7F32C092"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5912A210" w14:textId="77777777" w:rsidR="007221E9" w:rsidRDefault="00000000">
      <w:pPr>
        <w:ind w:right="-57" w:firstLine="709"/>
        <w:jc w:val="both"/>
        <w:rPr>
          <w:sz w:val="22"/>
          <w:szCs w:val="22"/>
        </w:rPr>
      </w:pPr>
      <w:r>
        <w:rPr>
          <w:sz w:val="22"/>
          <w:szCs w:val="22"/>
        </w:rPr>
        <w:t>- Ипотека, Срок действия с 25.08.2021 19.12.2022, лицо, в пользу которого установлены ограничение прав и обременение объекта недвижимости: ПАО "Сбербанк России", ИНН: 7707083893;</w:t>
      </w:r>
    </w:p>
    <w:p w14:paraId="3AE037EC" w14:textId="77777777" w:rsidR="007221E9" w:rsidRDefault="00000000">
      <w:pPr>
        <w:ind w:right="-57" w:firstLine="709"/>
        <w:jc w:val="both"/>
        <w:rPr>
          <w:sz w:val="22"/>
          <w:szCs w:val="22"/>
        </w:rPr>
      </w:pPr>
      <w:r>
        <w:rPr>
          <w:sz w:val="22"/>
          <w:szCs w:val="22"/>
        </w:rPr>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ИНН: 7707083893;</w:t>
      </w:r>
    </w:p>
    <w:p w14:paraId="46CE3918" w14:textId="77777777" w:rsidR="007221E9" w:rsidRDefault="00000000">
      <w:pPr>
        <w:ind w:right="-57" w:firstLine="709"/>
        <w:jc w:val="both"/>
        <w:rPr>
          <w:sz w:val="22"/>
          <w:szCs w:val="22"/>
        </w:rPr>
      </w:pPr>
      <w:r>
        <w:rPr>
          <w:sz w:val="22"/>
          <w:szCs w:val="22"/>
        </w:rPr>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707117D2" w14:textId="77777777" w:rsidR="007221E9" w:rsidRDefault="00000000">
      <w:pPr>
        <w:ind w:right="-57" w:firstLine="709"/>
        <w:jc w:val="both"/>
        <w:rPr>
          <w:sz w:val="22"/>
          <w:szCs w:val="22"/>
        </w:rPr>
      </w:pPr>
      <w:r>
        <w:rPr>
          <w:sz w:val="22"/>
          <w:szCs w:val="22"/>
        </w:rPr>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3DABC5C8"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01CF521E" w14:textId="77777777" w:rsidR="007221E9" w:rsidRDefault="00000000">
      <w:pPr>
        <w:ind w:right="-57" w:firstLine="709"/>
        <w:jc w:val="both"/>
        <w:rPr>
          <w:sz w:val="22"/>
          <w:szCs w:val="22"/>
        </w:rPr>
      </w:pPr>
      <w:r>
        <w:rPr>
          <w:sz w:val="22"/>
          <w:szCs w:val="22"/>
        </w:rPr>
        <w:t>- Ипотека, Срок действия с 02.08.2019 по 29.02.2020, лицо, в пользу которого установлены ограничение прав и обременение объекта недвижимости: ПАО "Сбербанк России", ИНН: 7707083893;</w:t>
      </w:r>
    </w:p>
    <w:p w14:paraId="098DEED1" w14:textId="77777777" w:rsidR="007221E9" w:rsidRDefault="00000000">
      <w:pPr>
        <w:ind w:right="-57" w:firstLine="709"/>
        <w:jc w:val="both"/>
        <w:rPr>
          <w:sz w:val="22"/>
          <w:szCs w:val="22"/>
        </w:rPr>
      </w:pPr>
      <w:r>
        <w:rPr>
          <w:sz w:val="22"/>
          <w:szCs w:val="22"/>
        </w:rPr>
        <w:t>- Ипотека, Срок действия с 03.07.2018 по 28.03.2022, лицо, в пользу которого установлены ограничение прав и обременение объекта недвижимости: ПАО "Сбербанк России", ИНН: 7707083893.</w:t>
      </w:r>
    </w:p>
    <w:p w14:paraId="250F77F6" w14:textId="77777777" w:rsidR="007221E9" w:rsidRDefault="007221E9">
      <w:pPr>
        <w:ind w:right="-57"/>
        <w:jc w:val="both"/>
        <w:rPr>
          <w:sz w:val="22"/>
          <w:szCs w:val="22"/>
        </w:rPr>
      </w:pPr>
    </w:p>
    <w:p w14:paraId="5D79CD08" w14:textId="77777777" w:rsidR="007221E9" w:rsidRDefault="00000000">
      <w:pPr>
        <w:ind w:right="-57" w:firstLine="709"/>
        <w:jc w:val="both"/>
        <w:rPr>
          <w:sz w:val="22"/>
          <w:szCs w:val="22"/>
        </w:rPr>
      </w:pPr>
      <w:r>
        <w:rPr>
          <w:sz w:val="22"/>
          <w:szCs w:val="22"/>
        </w:rPr>
        <w:t xml:space="preserve">14. Земельный участок, площадью 9980+/- 20 </w:t>
      </w:r>
      <w:proofErr w:type="spellStart"/>
      <w:r>
        <w:rPr>
          <w:sz w:val="22"/>
          <w:szCs w:val="22"/>
        </w:rPr>
        <w:t>кв.м</w:t>
      </w:r>
      <w:proofErr w:type="spellEnd"/>
      <w:r>
        <w:rPr>
          <w:sz w:val="22"/>
          <w:szCs w:val="22"/>
        </w:rPr>
        <w:t>, категория земель: земли населенных пунктов; вид разрешенного использования: строительная промышленность; кадастровый № 78:11:0006135:3063, расположенный по адресу: Российская Федерация, Санкт-Петербург, муниципальный округ Ржевка, Камышинская улица, участок 7 (далее- Объект 14).</w:t>
      </w:r>
    </w:p>
    <w:p w14:paraId="24BB9119" w14:textId="77777777" w:rsidR="007221E9" w:rsidRDefault="00000000">
      <w:pPr>
        <w:ind w:right="-57" w:firstLine="709"/>
        <w:jc w:val="both"/>
        <w:rPr>
          <w:sz w:val="22"/>
          <w:szCs w:val="22"/>
        </w:rPr>
      </w:pPr>
      <w:r>
        <w:rPr>
          <w:sz w:val="22"/>
          <w:szCs w:val="22"/>
        </w:rPr>
        <w:t>Обременения (ограничения) в соответствии с выпиской из ЕГРН от 22.06.2026г. № КУВИ-001/2026-83848657:</w:t>
      </w:r>
    </w:p>
    <w:p w14:paraId="4ABA3E81" w14:textId="77777777" w:rsidR="007221E9" w:rsidRDefault="00000000">
      <w:pPr>
        <w:ind w:right="-57" w:firstLine="709"/>
        <w:jc w:val="both"/>
        <w:rPr>
          <w:sz w:val="22"/>
          <w:szCs w:val="22"/>
        </w:rPr>
      </w:pPr>
      <w:r>
        <w:rPr>
          <w:sz w:val="22"/>
          <w:szCs w:val="22"/>
        </w:rPr>
        <w:t xml:space="preserve">-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w:t>
      </w:r>
    </w:p>
    <w:p w14:paraId="65FCAD35" w14:textId="77777777" w:rsidR="007221E9" w:rsidRDefault="00000000">
      <w:pPr>
        <w:ind w:right="-57" w:firstLine="709"/>
        <w:jc w:val="both"/>
        <w:rPr>
          <w:sz w:val="22"/>
          <w:szCs w:val="22"/>
        </w:rPr>
      </w:pPr>
      <w:r>
        <w:rPr>
          <w:sz w:val="22"/>
          <w:szCs w:val="22"/>
        </w:rPr>
        <w:t xml:space="preserve">вид ограничения (обременения): прочие ограничения прав и обременения объекта недвижимости; срок действия не установлен. </w:t>
      </w:r>
    </w:p>
    <w:p w14:paraId="298DBBFF" w14:textId="77777777" w:rsidR="007221E9" w:rsidRDefault="00000000">
      <w:pPr>
        <w:ind w:right="-57" w:firstLine="709"/>
        <w:jc w:val="both"/>
        <w:rPr>
          <w:sz w:val="22"/>
          <w:szCs w:val="22"/>
        </w:rPr>
      </w:pPr>
      <w:r>
        <w:rPr>
          <w:sz w:val="22"/>
          <w:szCs w:val="22"/>
        </w:rPr>
        <w:t xml:space="preserve">вид ограничения (обременения): прочие ограничения прав и обременения объекта недвижимости; срок действия не установлен. </w:t>
      </w:r>
    </w:p>
    <w:p w14:paraId="3D71F523" w14:textId="77777777" w:rsidR="007221E9" w:rsidRDefault="00000000">
      <w:pPr>
        <w:ind w:right="-57" w:firstLine="709"/>
        <w:jc w:val="both"/>
        <w:rPr>
          <w:sz w:val="22"/>
          <w:szCs w:val="22"/>
        </w:rPr>
      </w:pPr>
      <w:r>
        <w:rPr>
          <w:sz w:val="22"/>
          <w:szCs w:val="22"/>
        </w:rPr>
        <w:t>вид ограничения (обременения): прочие ограничения прав и обременения объекта недвижимости;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c 03.03.2021; реквизиты документа-основания: постановление Правительства РФ "Об утверждении Правил охраны газораспределительных сетей" от 20.11.2000 № 878 выдан: Правительство Российской Федерации.</w:t>
      </w:r>
    </w:p>
    <w:p w14:paraId="57D60ED7" w14:textId="77777777" w:rsidR="007221E9" w:rsidRDefault="00000000">
      <w:pPr>
        <w:ind w:right="-57" w:firstLine="709"/>
        <w:jc w:val="both"/>
        <w:rPr>
          <w:sz w:val="22"/>
          <w:szCs w:val="22"/>
        </w:rPr>
      </w:pPr>
      <w:r>
        <w:rPr>
          <w:sz w:val="22"/>
          <w:szCs w:val="22"/>
        </w:rPr>
        <w:t>- Ипотека, Срок действия с 30.05.2023 по 16.01.2030, лицо, в пользу которого установлены ограничение прав и обременение объекта недвижимости: ПАО "Сбербанк России", ИНН: 7707083893;</w:t>
      </w:r>
    </w:p>
    <w:p w14:paraId="4A0420C0" w14:textId="77777777" w:rsidR="007221E9" w:rsidRDefault="00000000">
      <w:pPr>
        <w:ind w:right="-57" w:firstLine="709"/>
        <w:jc w:val="both"/>
        <w:rPr>
          <w:sz w:val="22"/>
          <w:szCs w:val="22"/>
        </w:rPr>
      </w:pPr>
      <w:r>
        <w:rPr>
          <w:sz w:val="22"/>
          <w:szCs w:val="22"/>
        </w:rPr>
        <w:lastRenderedPageBreak/>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7707083893;</w:t>
      </w:r>
    </w:p>
    <w:p w14:paraId="1B694D01" w14:textId="77777777" w:rsidR="007221E9" w:rsidRDefault="00000000">
      <w:pPr>
        <w:ind w:right="-57"/>
        <w:jc w:val="both"/>
        <w:rPr>
          <w:sz w:val="22"/>
          <w:szCs w:val="22"/>
        </w:rPr>
      </w:pPr>
      <w:r>
        <w:rPr>
          <w:sz w:val="22"/>
          <w:szCs w:val="22"/>
        </w:rPr>
        <w:t>- Ипотека, Срок действия с 01.07.2022 по 22.01.2027, лицо, в пользу которого установлены ограничение прав и обременение объекта недвижимости: ПАО "Сбербанк России", ИНН: 7707083893;</w:t>
      </w:r>
    </w:p>
    <w:p w14:paraId="31BBDE61" w14:textId="77777777" w:rsidR="007221E9" w:rsidRDefault="00000000">
      <w:pPr>
        <w:ind w:right="-57" w:firstLine="709"/>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0F4EFFDD"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64BA85D8" w14:textId="77777777" w:rsidR="007221E9" w:rsidRDefault="00000000">
      <w:pPr>
        <w:ind w:right="-57" w:firstLine="709"/>
        <w:jc w:val="both"/>
        <w:rPr>
          <w:sz w:val="22"/>
          <w:szCs w:val="22"/>
        </w:rPr>
      </w:pPr>
      <w:r>
        <w:rPr>
          <w:sz w:val="22"/>
          <w:szCs w:val="22"/>
        </w:rPr>
        <w:t>- Ипотека, Срок действия с 25.08.2021 19.12.2022, лицо, в пользу которого установлены ограничение прав и обременение объекта недвижимости: ПАО "Сбербанк России", ИНН: 7707083893;</w:t>
      </w:r>
    </w:p>
    <w:p w14:paraId="62AD9106" w14:textId="77777777" w:rsidR="007221E9" w:rsidRDefault="00000000">
      <w:pPr>
        <w:ind w:right="-57" w:firstLine="709"/>
        <w:jc w:val="both"/>
        <w:rPr>
          <w:sz w:val="22"/>
          <w:szCs w:val="22"/>
        </w:rPr>
      </w:pPr>
      <w:r>
        <w:rPr>
          <w:sz w:val="22"/>
          <w:szCs w:val="22"/>
        </w:rPr>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ИНН: 7707083893;</w:t>
      </w:r>
    </w:p>
    <w:p w14:paraId="37A1800D" w14:textId="77777777" w:rsidR="007221E9" w:rsidRDefault="00000000">
      <w:pPr>
        <w:ind w:right="-57" w:firstLine="709"/>
        <w:jc w:val="both"/>
        <w:rPr>
          <w:sz w:val="22"/>
          <w:szCs w:val="22"/>
        </w:rPr>
      </w:pPr>
      <w:r>
        <w:rPr>
          <w:sz w:val="22"/>
          <w:szCs w:val="22"/>
        </w:rPr>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49BA49A4" w14:textId="77777777" w:rsidR="007221E9" w:rsidRDefault="00000000">
      <w:pPr>
        <w:ind w:right="-57" w:firstLine="709"/>
        <w:jc w:val="both"/>
        <w:rPr>
          <w:sz w:val="22"/>
          <w:szCs w:val="22"/>
        </w:rPr>
      </w:pPr>
      <w:r>
        <w:rPr>
          <w:sz w:val="22"/>
          <w:szCs w:val="22"/>
        </w:rPr>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0AA7E708"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6656D833" w14:textId="77777777" w:rsidR="007221E9" w:rsidRDefault="00000000">
      <w:pPr>
        <w:ind w:right="-57" w:firstLine="709"/>
        <w:jc w:val="both"/>
        <w:rPr>
          <w:sz w:val="22"/>
          <w:szCs w:val="22"/>
        </w:rPr>
      </w:pPr>
      <w:r>
        <w:rPr>
          <w:sz w:val="22"/>
          <w:szCs w:val="22"/>
        </w:rPr>
        <w:t>- Ипотека, Срок действия с 02.08.2019 по 29.02.2020, лицо, в пользу которого установлены ограничение прав и обременение объекта недвижимости: ПАО "Сбербанк России", ИНН: 7707083893;</w:t>
      </w:r>
    </w:p>
    <w:p w14:paraId="2CB10282" w14:textId="77777777" w:rsidR="007221E9" w:rsidRDefault="00000000">
      <w:pPr>
        <w:ind w:right="-57" w:firstLine="709"/>
        <w:jc w:val="both"/>
        <w:rPr>
          <w:sz w:val="22"/>
          <w:szCs w:val="22"/>
        </w:rPr>
      </w:pPr>
      <w:r>
        <w:rPr>
          <w:sz w:val="22"/>
          <w:szCs w:val="22"/>
        </w:rPr>
        <w:t>- Ипотека, Срок действия с 03.07.2018 по 28.03.2022, лицо, в пользу которого установлены ограничение прав и обременение объекта недвижимости: ПАО "Сбербанк России", ИНН: 7707083893.</w:t>
      </w:r>
    </w:p>
    <w:p w14:paraId="1DB9F0DF" w14:textId="77777777" w:rsidR="007221E9" w:rsidRDefault="00000000">
      <w:pPr>
        <w:ind w:right="-57" w:firstLine="709"/>
        <w:jc w:val="both"/>
        <w:rPr>
          <w:sz w:val="22"/>
          <w:szCs w:val="22"/>
        </w:rPr>
      </w:pPr>
      <w:r>
        <w:rPr>
          <w:sz w:val="22"/>
          <w:szCs w:val="22"/>
        </w:rPr>
        <w:t>В пределах Объекта 14 располагаются Объекты 10, 12.</w:t>
      </w:r>
    </w:p>
    <w:p w14:paraId="015A64F8" w14:textId="77777777" w:rsidR="007221E9" w:rsidRDefault="007221E9">
      <w:pPr>
        <w:ind w:right="-57"/>
        <w:jc w:val="both"/>
        <w:rPr>
          <w:sz w:val="22"/>
          <w:szCs w:val="22"/>
        </w:rPr>
      </w:pPr>
    </w:p>
    <w:p w14:paraId="03E03C4A" w14:textId="77777777" w:rsidR="007221E9" w:rsidRDefault="00000000">
      <w:pPr>
        <w:ind w:right="-57" w:firstLine="709"/>
        <w:jc w:val="both"/>
        <w:rPr>
          <w:sz w:val="22"/>
          <w:szCs w:val="22"/>
        </w:rPr>
      </w:pPr>
      <w:r>
        <w:rPr>
          <w:sz w:val="22"/>
          <w:szCs w:val="22"/>
        </w:rPr>
        <w:t xml:space="preserve">15. Земельный участок, площадью 99+/- 3 </w:t>
      </w:r>
      <w:proofErr w:type="spellStart"/>
      <w:r>
        <w:rPr>
          <w:sz w:val="22"/>
          <w:szCs w:val="22"/>
        </w:rPr>
        <w:t>кв.м</w:t>
      </w:r>
      <w:proofErr w:type="spellEnd"/>
      <w:r>
        <w:rPr>
          <w:sz w:val="22"/>
          <w:szCs w:val="22"/>
        </w:rPr>
        <w:t>, категория земель: земли населенных пунктов; вид разрешенного использования: для размещения промышленных объектов; кадастровый № 78:11:0006135:10, расположенный по адресу: г. Санкт-Петербург, Камышинская улица, дом 15, литера И (далее- Объект 15).</w:t>
      </w:r>
    </w:p>
    <w:p w14:paraId="4C758D38" w14:textId="77777777" w:rsidR="007221E9" w:rsidRDefault="00000000">
      <w:pPr>
        <w:ind w:right="-57" w:firstLine="709"/>
        <w:jc w:val="both"/>
        <w:rPr>
          <w:sz w:val="22"/>
          <w:szCs w:val="22"/>
        </w:rPr>
      </w:pPr>
      <w:r>
        <w:rPr>
          <w:sz w:val="22"/>
          <w:szCs w:val="22"/>
        </w:rPr>
        <w:t>Обременения (ограничения) в соответствии с выпиской из ЕГРН от 22.06.2026г. № КУВИ-001/2026-83849565:</w:t>
      </w:r>
    </w:p>
    <w:p w14:paraId="54B7745E" w14:textId="77777777" w:rsidR="007221E9" w:rsidRDefault="00000000">
      <w:pPr>
        <w:ind w:right="-57" w:firstLine="709"/>
        <w:jc w:val="both"/>
        <w:rPr>
          <w:sz w:val="22"/>
          <w:szCs w:val="22"/>
        </w:rPr>
      </w:pPr>
      <w:r>
        <w:rPr>
          <w:sz w:val="22"/>
          <w:szCs w:val="22"/>
        </w:rPr>
        <w:t>- Ипотека, Срок действия с 31.05.2023 по 16.01.2030, лицо, в пользу которого установлены ограничение прав и обременение объекта недвижимости: ПАО "Сбербанк России", ИНН: 7707083893</w:t>
      </w:r>
    </w:p>
    <w:p w14:paraId="1CF81EA1" w14:textId="77777777" w:rsidR="007221E9" w:rsidRDefault="00000000">
      <w:pPr>
        <w:ind w:right="-57" w:firstLine="709"/>
        <w:jc w:val="both"/>
        <w:rPr>
          <w:sz w:val="22"/>
          <w:szCs w:val="22"/>
        </w:rPr>
      </w:pPr>
      <w:r>
        <w:rPr>
          <w:sz w:val="22"/>
          <w:szCs w:val="22"/>
        </w:rPr>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7707083893</w:t>
      </w:r>
    </w:p>
    <w:p w14:paraId="75BBD037" w14:textId="77777777" w:rsidR="007221E9" w:rsidRDefault="00000000">
      <w:pPr>
        <w:ind w:right="-57" w:firstLine="709"/>
        <w:jc w:val="both"/>
        <w:rPr>
          <w:sz w:val="22"/>
          <w:szCs w:val="22"/>
        </w:rPr>
      </w:pPr>
      <w:r>
        <w:rPr>
          <w:sz w:val="22"/>
          <w:szCs w:val="22"/>
        </w:rPr>
        <w:t>- Ипотека, Срок действия с 01.07.2022 по 22.01.2027, лицо, в пользу которого установлены ограничение прав и обременение объекта недвижимости: ПАО "Сбербанк России", ИНН: 7707083893</w:t>
      </w:r>
    </w:p>
    <w:p w14:paraId="412FC3FE" w14:textId="77777777" w:rsidR="007221E9" w:rsidRDefault="00000000">
      <w:pPr>
        <w:ind w:right="-57" w:firstLine="709"/>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607EC468"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7A41C183" w14:textId="77777777" w:rsidR="007221E9" w:rsidRDefault="00000000">
      <w:pPr>
        <w:ind w:right="-57" w:firstLine="709"/>
        <w:jc w:val="both"/>
        <w:rPr>
          <w:sz w:val="22"/>
          <w:szCs w:val="22"/>
        </w:rPr>
      </w:pPr>
      <w:r>
        <w:rPr>
          <w:sz w:val="22"/>
          <w:szCs w:val="22"/>
        </w:rPr>
        <w:t>- Ипотека, Срок действия с 25.08.2021 19.12.2022, лицо, в пользу которого установлены ограничение прав и обременение объекта недвижимости: ПАО "Сбербанк России", ИНН: 7707083893</w:t>
      </w:r>
    </w:p>
    <w:p w14:paraId="47A9C8D5" w14:textId="77777777" w:rsidR="007221E9" w:rsidRDefault="00000000">
      <w:pPr>
        <w:ind w:right="-57" w:firstLine="709"/>
        <w:jc w:val="both"/>
        <w:rPr>
          <w:sz w:val="22"/>
          <w:szCs w:val="22"/>
        </w:rPr>
      </w:pPr>
      <w:r>
        <w:rPr>
          <w:sz w:val="22"/>
          <w:szCs w:val="22"/>
        </w:rPr>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ИНН: 7707083893</w:t>
      </w:r>
    </w:p>
    <w:p w14:paraId="578A7229" w14:textId="77777777" w:rsidR="007221E9" w:rsidRDefault="00000000">
      <w:pPr>
        <w:ind w:right="-57" w:firstLine="709"/>
        <w:jc w:val="both"/>
        <w:rPr>
          <w:sz w:val="22"/>
          <w:szCs w:val="22"/>
        </w:rPr>
      </w:pPr>
      <w:r>
        <w:rPr>
          <w:sz w:val="22"/>
          <w:szCs w:val="22"/>
        </w:rPr>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754A867A" w14:textId="77777777" w:rsidR="007221E9" w:rsidRDefault="00000000">
      <w:pPr>
        <w:ind w:right="-57" w:firstLine="709"/>
        <w:jc w:val="both"/>
        <w:rPr>
          <w:sz w:val="22"/>
          <w:szCs w:val="22"/>
        </w:rPr>
      </w:pPr>
      <w:r>
        <w:rPr>
          <w:sz w:val="22"/>
          <w:szCs w:val="22"/>
        </w:rPr>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4715F2A0"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3009CB27" w14:textId="77777777" w:rsidR="007221E9" w:rsidRDefault="00000000">
      <w:pPr>
        <w:ind w:right="-57" w:firstLine="709"/>
        <w:jc w:val="both"/>
        <w:rPr>
          <w:sz w:val="22"/>
          <w:szCs w:val="22"/>
        </w:rPr>
      </w:pPr>
      <w:r>
        <w:rPr>
          <w:sz w:val="22"/>
          <w:szCs w:val="22"/>
        </w:rPr>
        <w:t>- Ипотека, Срок действия с 17.12.2019 по 28.03.2022, лицо, в пользу которого установлены ограничение прав и обременение объекта недвижимости: ПАО "Сбербанк России", ИНН: 7707083893</w:t>
      </w:r>
    </w:p>
    <w:p w14:paraId="02C367A5" w14:textId="77777777" w:rsidR="007221E9" w:rsidRDefault="00000000">
      <w:pPr>
        <w:ind w:right="-57" w:firstLine="709"/>
        <w:jc w:val="both"/>
        <w:rPr>
          <w:sz w:val="22"/>
          <w:szCs w:val="22"/>
        </w:rPr>
      </w:pPr>
      <w:r>
        <w:rPr>
          <w:sz w:val="22"/>
          <w:szCs w:val="22"/>
        </w:rPr>
        <w:t>- Ипотека, Срок действия с 02.08.2019 по 29.02.2020, лицо, в пользу которого установлены ограничение прав и обременение объекта недвижимости: ПАО "Сбербанк России", ИНН: 7707083893.</w:t>
      </w:r>
    </w:p>
    <w:p w14:paraId="1D6BDB91" w14:textId="77777777" w:rsidR="007221E9" w:rsidRDefault="00000000">
      <w:pPr>
        <w:ind w:right="-57" w:firstLine="709"/>
        <w:jc w:val="both"/>
        <w:rPr>
          <w:sz w:val="22"/>
          <w:szCs w:val="22"/>
        </w:rPr>
      </w:pPr>
      <w:r>
        <w:rPr>
          <w:sz w:val="22"/>
          <w:szCs w:val="22"/>
        </w:rPr>
        <w:t>В пределах Объекта 15 располагается Объект 16.</w:t>
      </w:r>
    </w:p>
    <w:p w14:paraId="4DD30D1D" w14:textId="77777777" w:rsidR="007221E9" w:rsidRDefault="007221E9">
      <w:pPr>
        <w:ind w:right="-57"/>
        <w:jc w:val="both"/>
        <w:rPr>
          <w:sz w:val="22"/>
          <w:szCs w:val="22"/>
        </w:rPr>
      </w:pPr>
    </w:p>
    <w:p w14:paraId="34AAEE4C" w14:textId="77777777" w:rsidR="007221E9" w:rsidRDefault="00000000">
      <w:pPr>
        <w:ind w:right="-57" w:firstLine="709"/>
        <w:jc w:val="both"/>
        <w:rPr>
          <w:sz w:val="22"/>
          <w:szCs w:val="22"/>
        </w:rPr>
      </w:pPr>
      <w:r>
        <w:rPr>
          <w:sz w:val="22"/>
          <w:szCs w:val="22"/>
        </w:rPr>
        <w:t xml:space="preserve">16. Здание, площадью 189,2 </w:t>
      </w:r>
      <w:proofErr w:type="spellStart"/>
      <w:r>
        <w:rPr>
          <w:sz w:val="22"/>
          <w:szCs w:val="22"/>
        </w:rPr>
        <w:t>кв.м</w:t>
      </w:r>
      <w:proofErr w:type="spellEnd"/>
      <w:r>
        <w:rPr>
          <w:sz w:val="22"/>
          <w:szCs w:val="22"/>
        </w:rPr>
        <w:t>, назначение: Нежилое, наименование: очистные сооружения гальваники, количество этажей: 3, в том числе подземных 1, кадастровый № 78:11:0006135:3014, расположенное по адресу: г. Санкт-Петербург, Камышинская улица, дом 15, литера И, в том числе ворота подъемно-секционные (далее- Объект 16).</w:t>
      </w:r>
    </w:p>
    <w:p w14:paraId="1C84AE81" w14:textId="77777777" w:rsidR="007221E9" w:rsidRDefault="00000000">
      <w:pPr>
        <w:ind w:right="-57" w:firstLine="709"/>
        <w:jc w:val="both"/>
        <w:rPr>
          <w:sz w:val="22"/>
          <w:szCs w:val="22"/>
        </w:rPr>
      </w:pPr>
      <w:r>
        <w:rPr>
          <w:sz w:val="22"/>
          <w:szCs w:val="22"/>
        </w:rPr>
        <w:t>Обременения (ограничения) в соответствии с выпиской из ЕГРН от 22.06.2026г. № КУВИ-001/2026-83858858:</w:t>
      </w:r>
    </w:p>
    <w:p w14:paraId="29275CFD" w14:textId="77777777" w:rsidR="007221E9" w:rsidRDefault="00000000">
      <w:pPr>
        <w:ind w:right="-57" w:firstLine="709"/>
        <w:jc w:val="both"/>
        <w:rPr>
          <w:sz w:val="22"/>
          <w:szCs w:val="22"/>
        </w:rPr>
      </w:pPr>
      <w:r>
        <w:rPr>
          <w:sz w:val="22"/>
          <w:szCs w:val="22"/>
        </w:rPr>
        <w:lastRenderedPageBreak/>
        <w:t>- Ипотека, Срок действия с 31.05.2023 по 16.01.2030, лицо, в пользу которого установлены ограничение прав и обременение объекта недвижимости: ПАО "Сбербанк России", ИНН: 7707083893;</w:t>
      </w:r>
    </w:p>
    <w:p w14:paraId="66270C62" w14:textId="77777777" w:rsidR="007221E9" w:rsidRDefault="00000000">
      <w:pPr>
        <w:ind w:right="-57" w:firstLine="709"/>
        <w:jc w:val="both"/>
        <w:rPr>
          <w:sz w:val="22"/>
          <w:szCs w:val="22"/>
        </w:rPr>
      </w:pPr>
      <w:r>
        <w:rPr>
          <w:sz w:val="22"/>
          <w:szCs w:val="22"/>
        </w:rPr>
        <w:t>- Ипотека, Срок действия с 25.07.2022 по 31.12.2023, лицо, в пользу которого установлены ограничение прав и обременение объекта недвижимости: ПАО "Сбербанк России", ИНН: 7707083893;</w:t>
      </w:r>
    </w:p>
    <w:p w14:paraId="0312E778" w14:textId="77777777" w:rsidR="007221E9" w:rsidRDefault="00000000">
      <w:pPr>
        <w:ind w:right="-57" w:firstLine="709"/>
        <w:jc w:val="both"/>
        <w:rPr>
          <w:sz w:val="22"/>
          <w:szCs w:val="22"/>
        </w:rPr>
      </w:pPr>
      <w:r>
        <w:rPr>
          <w:sz w:val="22"/>
          <w:szCs w:val="22"/>
        </w:rPr>
        <w:t>- Ипотека, Срок действия с 01.07.2022 по 22.01.2027, лицо, в пользу которого установлены ограничение прав и обременение объекта недвижимости: ПАО "Сбербанк России", ИНН: 7707083893;</w:t>
      </w:r>
    </w:p>
    <w:p w14:paraId="07468E3C" w14:textId="77777777" w:rsidR="007221E9" w:rsidRDefault="00000000">
      <w:pPr>
        <w:ind w:right="-57" w:firstLine="709"/>
        <w:jc w:val="both"/>
        <w:rPr>
          <w:sz w:val="22"/>
          <w:szCs w:val="22"/>
        </w:rPr>
      </w:pPr>
      <w:r>
        <w:rPr>
          <w:sz w:val="22"/>
          <w:szCs w:val="22"/>
        </w:rPr>
        <w:t>- Ипотека, Срок действия с 28.06.2022 по 19.10.2023, лицо, в пользу которого установлены ограничение прав и обременение объекта недвижимости: ПАО "Сбербанк России", ИНН: 7707083893;</w:t>
      </w:r>
    </w:p>
    <w:p w14:paraId="38CB4AA6" w14:textId="77777777" w:rsidR="007221E9" w:rsidRDefault="00000000">
      <w:pPr>
        <w:ind w:right="-57" w:firstLine="709"/>
        <w:jc w:val="both"/>
        <w:rPr>
          <w:sz w:val="22"/>
          <w:szCs w:val="22"/>
        </w:rPr>
      </w:pPr>
      <w:r>
        <w:rPr>
          <w:sz w:val="22"/>
          <w:szCs w:val="22"/>
        </w:rPr>
        <w:t>- Ипотека, Срок действия с 25.08.2021 19.12.2022, лицо, в пользу которого установлены ограничение прав и обременение объекта недвижимости: ПАО "Сбербанк России", ИНН: 7707083893;</w:t>
      </w:r>
    </w:p>
    <w:p w14:paraId="69FB8B46" w14:textId="77777777" w:rsidR="007221E9" w:rsidRDefault="00000000">
      <w:pPr>
        <w:ind w:right="-57" w:firstLine="709"/>
        <w:jc w:val="both"/>
        <w:rPr>
          <w:sz w:val="22"/>
          <w:szCs w:val="22"/>
        </w:rPr>
      </w:pPr>
      <w:r>
        <w:rPr>
          <w:sz w:val="22"/>
          <w:szCs w:val="22"/>
        </w:rPr>
        <w:t xml:space="preserve">- Ипотека, Срок действия с 28.05.2021 по 21.04.2029, лицо, в пользу которого установлены ограничение прав и обременение объекта недвижимости: ПАО "Сбербанк </w:t>
      </w:r>
      <w:proofErr w:type="spellStart"/>
      <w:r>
        <w:rPr>
          <w:sz w:val="22"/>
          <w:szCs w:val="22"/>
        </w:rPr>
        <w:t>Росcии</w:t>
      </w:r>
      <w:proofErr w:type="spellEnd"/>
      <w:r>
        <w:rPr>
          <w:sz w:val="22"/>
          <w:szCs w:val="22"/>
        </w:rPr>
        <w:t>", ИНН: 7707083893;</w:t>
      </w:r>
    </w:p>
    <w:p w14:paraId="721AEA32" w14:textId="77777777" w:rsidR="007221E9" w:rsidRDefault="00000000">
      <w:pPr>
        <w:ind w:right="-57" w:firstLine="709"/>
        <w:jc w:val="both"/>
        <w:rPr>
          <w:sz w:val="22"/>
          <w:szCs w:val="22"/>
        </w:rPr>
      </w:pPr>
      <w:r>
        <w:rPr>
          <w:sz w:val="22"/>
          <w:szCs w:val="22"/>
        </w:rPr>
        <w:t>- Ипотека, Срок действия с 06.12.2020 по 01.05.2026, лицо, в пользу которого установлены ограничение прав и обременение объекта недвижимости: ПАО "Сбербанк России", ИНН: 7707083893;</w:t>
      </w:r>
    </w:p>
    <w:p w14:paraId="0D978457" w14:textId="77777777" w:rsidR="007221E9" w:rsidRDefault="00000000">
      <w:pPr>
        <w:ind w:right="-57" w:firstLine="709"/>
        <w:jc w:val="both"/>
        <w:rPr>
          <w:sz w:val="22"/>
          <w:szCs w:val="22"/>
        </w:rPr>
      </w:pPr>
      <w:r>
        <w:rPr>
          <w:sz w:val="22"/>
          <w:szCs w:val="22"/>
        </w:rPr>
        <w:t>- Ипотека, Срок действия с 01.12.2020 по 30.10.2028, лицо, в пользу которого установлены ограничение прав и обременение объекта недвижимости: ПАО "Сбербанк России", ИНН: 7707083893;</w:t>
      </w:r>
    </w:p>
    <w:p w14:paraId="08BCC0F8" w14:textId="77777777" w:rsidR="007221E9" w:rsidRDefault="00000000">
      <w:pPr>
        <w:ind w:right="-57" w:firstLine="709"/>
        <w:jc w:val="both"/>
        <w:rPr>
          <w:sz w:val="22"/>
          <w:szCs w:val="22"/>
        </w:rPr>
      </w:pPr>
      <w:r>
        <w:rPr>
          <w:sz w:val="22"/>
          <w:szCs w:val="22"/>
        </w:rPr>
        <w:t>- Ипотека, Срок действия с 26.02.2020 по 03.02.2025, лицо, в пользу которого установлены ограничение прав и обременение объекта недвижимости: ПАО "Сбербанк России", ИНН: 7707083893;</w:t>
      </w:r>
    </w:p>
    <w:p w14:paraId="4C43A8E2" w14:textId="77777777" w:rsidR="007221E9" w:rsidRDefault="00000000">
      <w:pPr>
        <w:ind w:right="-57" w:firstLine="709"/>
        <w:jc w:val="both"/>
        <w:rPr>
          <w:sz w:val="22"/>
          <w:szCs w:val="22"/>
        </w:rPr>
      </w:pPr>
      <w:r>
        <w:rPr>
          <w:sz w:val="22"/>
          <w:szCs w:val="22"/>
        </w:rPr>
        <w:t>- Ипотека, Срок действия с 17.12.2019 по 28.03.2022, лицо, в пользу которого установлены ограничение прав и обременение объекта недвижимости: ПАО "Сбербанк России", ИНН: 7707083893;</w:t>
      </w:r>
    </w:p>
    <w:p w14:paraId="5AB2C82E" w14:textId="77777777" w:rsidR="007221E9" w:rsidRDefault="00000000">
      <w:pPr>
        <w:ind w:right="-57" w:firstLine="709"/>
        <w:jc w:val="both"/>
        <w:rPr>
          <w:sz w:val="22"/>
          <w:szCs w:val="22"/>
        </w:rPr>
      </w:pPr>
      <w:r>
        <w:rPr>
          <w:sz w:val="22"/>
          <w:szCs w:val="22"/>
        </w:rPr>
        <w:t>- Ипотека, Срок действия с 02.08.2019 по 29.02.2020, лицо, в пользу которого установлены ограничение прав и обременение объекта недвижимости: ПАО "Сбербанк России", ИНН: 7707083893;</w:t>
      </w:r>
    </w:p>
    <w:p w14:paraId="17B68400" w14:textId="77777777" w:rsidR="007221E9" w:rsidRDefault="00000000">
      <w:pPr>
        <w:ind w:right="-57" w:firstLine="709"/>
        <w:jc w:val="both"/>
        <w:rPr>
          <w:sz w:val="22"/>
          <w:szCs w:val="22"/>
        </w:rPr>
      </w:pPr>
      <w:r>
        <w:rPr>
          <w:sz w:val="22"/>
          <w:szCs w:val="22"/>
        </w:rPr>
        <w:t>- Ипотека, Срок действия с 27.01.2022 по 31.12.2023, лицо, в пользу которого установлены ограничение прав и обременение объекта недвижимости: ПАО "Сбербанк России", ИНН: 7707083893.</w:t>
      </w:r>
    </w:p>
    <w:p w14:paraId="4FF2AE12" w14:textId="77777777" w:rsidR="007221E9" w:rsidRDefault="007221E9">
      <w:pPr>
        <w:ind w:right="-57"/>
        <w:jc w:val="both"/>
        <w:rPr>
          <w:sz w:val="22"/>
          <w:szCs w:val="22"/>
        </w:rPr>
      </w:pPr>
    </w:p>
    <w:p w14:paraId="2C0CB99D" w14:textId="77777777" w:rsidR="007221E9" w:rsidRDefault="00000000">
      <w:pPr>
        <w:keepLines/>
        <w:ind w:right="-57" w:firstLine="540"/>
        <w:jc w:val="both"/>
        <w:rPr>
          <w:rFonts w:cs="Times New Roman"/>
          <w:b/>
          <w:bCs/>
          <w:color w:val="000000" w:themeColor="text1"/>
          <w:sz w:val="22"/>
          <w:szCs w:val="22"/>
        </w:rPr>
      </w:pPr>
      <w:r>
        <w:rPr>
          <w:rFonts w:eastAsia="Times New Roman" w:cs="Times New Roman"/>
          <w:b/>
          <w:bCs/>
          <w:color w:val="000000" w:themeColor="text1"/>
          <w:sz w:val="22"/>
          <w:szCs w:val="22"/>
        </w:rPr>
        <w:t>Начальная цена Лота при выставлении на аукцион устанавливается в размере 1 824 083 332 (Один миллиард восемьсот двадцать четыре миллиона восемьдесят три тысячи триста тридцать два) рубля, в том числе НДС 202</w:t>
      </w:r>
      <w:r>
        <w:rPr>
          <w:rFonts w:eastAsia="Times New Roman" w:cs="Times New Roman"/>
          <w:b/>
          <w:bCs/>
          <w:color w:val="000000" w:themeColor="text1"/>
          <w:sz w:val="22"/>
          <w:szCs w:val="22"/>
          <w:lang w:val="en-US"/>
        </w:rPr>
        <w:t> </w:t>
      </w:r>
      <w:r>
        <w:rPr>
          <w:rFonts w:eastAsia="Times New Roman" w:cs="Times New Roman"/>
          <w:b/>
          <w:bCs/>
          <w:color w:val="000000" w:themeColor="text1"/>
          <w:sz w:val="22"/>
          <w:szCs w:val="22"/>
        </w:rPr>
        <w:t>703 553 рублей</w:t>
      </w:r>
      <w:r>
        <w:rPr>
          <w:rFonts w:eastAsia="Times New Roman" w:cs="Times New Roman"/>
          <w:color w:val="000000" w:themeColor="text1"/>
          <w:sz w:val="22"/>
          <w:szCs w:val="22"/>
        </w:rPr>
        <w:t>, при этом:</w:t>
      </w:r>
    </w:p>
    <w:p w14:paraId="7F39840A" w14:textId="77777777" w:rsidR="007221E9" w:rsidRDefault="007221E9">
      <w:pPr>
        <w:keepLines/>
        <w:ind w:right="-57" w:firstLine="540"/>
        <w:jc w:val="both"/>
        <w:rPr>
          <w:rFonts w:cs="Times New Roman"/>
          <w:color w:val="000000" w:themeColor="text1"/>
          <w:sz w:val="22"/>
          <w:szCs w:val="22"/>
          <w:highlight w:val="white"/>
        </w:rPr>
      </w:pPr>
    </w:p>
    <w:tbl>
      <w:tblPr>
        <w:tblW w:w="9204" w:type="dxa"/>
        <w:jc w:val="center"/>
        <w:tblLook w:val="04A0" w:firstRow="1" w:lastRow="0" w:firstColumn="1" w:lastColumn="0" w:noHBand="0" w:noVBand="1"/>
      </w:tblPr>
      <w:tblGrid>
        <w:gridCol w:w="4810"/>
        <w:gridCol w:w="2126"/>
        <w:gridCol w:w="2268"/>
      </w:tblGrid>
      <w:tr w:rsidR="007221E9" w14:paraId="2C1C90C1" w14:textId="77777777">
        <w:trPr>
          <w:trHeight w:val="315"/>
          <w:jc w:val="center"/>
        </w:trPr>
        <w:tc>
          <w:tcPr>
            <w:tcW w:w="4810" w:type="dxa"/>
            <w:tcBorders>
              <w:top w:val="single" w:sz="8" w:space="0" w:color="auto"/>
              <w:left w:val="single" w:sz="8" w:space="0" w:color="auto"/>
              <w:bottom w:val="single" w:sz="8" w:space="0" w:color="000000"/>
              <w:right w:val="single" w:sz="8" w:space="0" w:color="auto"/>
            </w:tcBorders>
            <w:vAlign w:val="center"/>
          </w:tcPr>
          <w:p w14:paraId="5C8B62D3" w14:textId="77777777" w:rsidR="007221E9" w:rsidRDefault="00000000">
            <w:pPr>
              <w:widowControl/>
              <w:rPr>
                <w:rFonts w:cs="Times New Roman"/>
                <w:b/>
                <w:bCs/>
                <w:color w:val="000000" w:themeColor="text1"/>
                <w:sz w:val="22"/>
                <w:szCs w:val="22"/>
                <w:highlight w:val="white"/>
              </w:rPr>
            </w:pPr>
            <w:r>
              <w:rPr>
                <w:rFonts w:eastAsia="Times New Roman" w:cs="Times New Roman"/>
                <w:b/>
                <w:bCs/>
                <w:color w:val="000000" w:themeColor="text1"/>
                <w:sz w:val="22"/>
                <w:szCs w:val="22"/>
                <w:highlight w:val="white"/>
                <w:lang w:eastAsia="ru-RU" w:bidi="ar-SA"/>
              </w:rPr>
              <w:t>Объект (</w:t>
            </w:r>
            <w:proofErr w:type="spellStart"/>
            <w:r>
              <w:rPr>
                <w:rFonts w:eastAsia="Times New Roman" w:cs="Times New Roman"/>
                <w:b/>
                <w:bCs/>
                <w:color w:val="000000" w:themeColor="text1"/>
                <w:sz w:val="22"/>
                <w:szCs w:val="22"/>
                <w:highlight w:val="white"/>
                <w:lang w:eastAsia="ru-RU" w:bidi="ar-SA"/>
              </w:rPr>
              <w:t>зем</w:t>
            </w:r>
            <w:proofErr w:type="spellEnd"/>
            <w:r>
              <w:rPr>
                <w:rFonts w:eastAsia="Times New Roman" w:cs="Times New Roman"/>
                <w:b/>
                <w:bCs/>
                <w:color w:val="000000" w:themeColor="text1"/>
                <w:sz w:val="22"/>
                <w:szCs w:val="22"/>
                <w:highlight w:val="white"/>
                <w:lang w:eastAsia="ru-RU" w:bidi="ar-SA"/>
              </w:rPr>
              <w:t>. участок или здание/сооружение)</w:t>
            </w:r>
          </w:p>
        </w:tc>
        <w:tc>
          <w:tcPr>
            <w:tcW w:w="2126" w:type="dxa"/>
            <w:tcBorders>
              <w:top w:val="single" w:sz="4" w:space="0" w:color="auto"/>
              <w:left w:val="none" w:sz="4" w:space="0" w:color="000000"/>
              <w:bottom w:val="single" w:sz="8" w:space="0" w:color="auto"/>
              <w:right w:val="single" w:sz="4" w:space="0" w:color="auto"/>
            </w:tcBorders>
            <w:noWrap/>
            <w:vAlign w:val="center"/>
          </w:tcPr>
          <w:p w14:paraId="6A5B27C5"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Цена объекта, руб.</w:t>
            </w:r>
          </w:p>
        </w:tc>
        <w:tc>
          <w:tcPr>
            <w:tcW w:w="2268" w:type="dxa"/>
            <w:tcBorders>
              <w:top w:val="single" w:sz="4" w:space="0" w:color="auto"/>
              <w:left w:val="none" w:sz="4" w:space="0" w:color="000000"/>
              <w:bottom w:val="single" w:sz="8" w:space="0" w:color="auto"/>
              <w:right w:val="single" w:sz="8" w:space="0" w:color="auto"/>
            </w:tcBorders>
            <w:noWrap/>
            <w:vAlign w:val="bottom"/>
          </w:tcPr>
          <w:p w14:paraId="461198B7"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в том числе НДС, руб.</w:t>
            </w:r>
          </w:p>
        </w:tc>
      </w:tr>
      <w:tr w:rsidR="007221E9" w14:paraId="1C39626B" w14:textId="77777777">
        <w:trPr>
          <w:trHeight w:val="300"/>
          <w:jc w:val="center"/>
        </w:trPr>
        <w:tc>
          <w:tcPr>
            <w:tcW w:w="4810" w:type="dxa"/>
            <w:tcBorders>
              <w:top w:val="none" w:sz="4" w:space="0" w:color="000000"/>
              <w:left w:val="single" w:sz="8" w:space="0" w:color="auto"/>
              <w:bottom w:val="single" w:sz="4" w:space="0" w:color="auto"/>
              <w:right w:val="single" w:sz="8" w:space="0" w:color="auto"/>
            </w:tcBorders>
            <w:noWrap/>
            <w:vAlign w:val="center"/>
          </w:tcPr>
          <w:p w14:paraId="5EEA01A5"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1</w:t>
            </w:r>
          </w:p>
        </w:tc>
        <w:tc>
          <w:tcPr>
            <w:tcW w:w="2126" w:type="dxa"/>
            <w:tcBorders>
              <w:top w:val="none" w:sz="4" w:space="0" w:color="000000"/>
              <w:left w:val="none" w:sz="4" w:space="0" w:color="000000"/>
              <w:bottom w:val="single" w:sz="4" w:space="0" w:color="auto"/>
              <w:right w:val="single" w:sz="4" w:space="0" w:color="auto"/>
            </w:tcBorders>
            <w:noWrap/>
            <w:vAlign w:val="center"/>
          </w:tcPr>
          <w:p w14:paraId="524E065C" w14:textId="77777777" w:rsidR="007221E9" w:rsidRDefault="00000000">
            <w:pPr>
              <w:widowControl/>
              <w:jc w:val="right"/>
              <w:rPr>
                <w:rFonts w:cs="Times New Roman"/>
                <w:color w:val="000000" w:themeColor="text1"/>
                <w:sz w:val="22"/>
                <w:szCs w:val="22"/>
                <w:highlight w:val="white"/>
              </w:rPr>
            </w:pPr>
            <w:r>
              <w:rPr>
                <w:rFonts w:cs="Times New Roman"/>
                <w:sz w:val="22"/>
                <w:szCs w:val="22"/>
              </w:rPr>
              <w:t>502 380 952</w:t>
            </w:r>
          </w:p>
        </w:tc>
        <w:tc>
          <w:tcPr>
            <w:tcW w:w="2268" w:type="dxa"/>
            <w:tcBorders>
              <w:top w:val="none" w:sz="4" w:space="0" w:color="000000"/>
              <w:left w:val="none" w:sz="4" w:space="0" w:color="000000"/>
              <w:bottom w:val="single" w:sz="4" w:space="0" w:color="auto"/>
              <w:right w:val="single" w:sz="8" w:space="0" w:color="auto"/>
            </w:tcBorders>
            <w:noWrap/>
            <w:vAlign w:val="center"/>
          </w:tcPr>
          <w:p w14:paraId="1656D516" w14:textId="77777777" w:rsidR="007221E9" w:rsidRDefault="00000000">
            <w:pPr>
              <w:widowControl/>
              <w:jc w:val="right"/>
              <w:rPr>
                <w:rFonts w:cs="Times New Roman"/>
                <w:color w:val="000000" w:themeColor="text1"/>
                <w:sz w:val="22"/>
                <w:szCs w:val="22"/>
                <w:highlight w:val="white"/>
              </w:rPr>
            </w:pPr>
            <w:r>
              <w:rPr>
                <w:rFonts w:cs="Times New Roman"/>
                <w:sz w:val="22"/>
                <w:szCs w:val="22"/>
              </w:rPr>
              <w:t>НДС не облагается </w:t>
            </w:r>
          </w:p>
        </w:tc>
      </w:tr>
      <w:tr w:rsidR="007221E9" w14:paraId="78523842" w14:textId="77777777">
        <w:trPr>
          <w:trHeight w:val="300"/>
          <w:jc w:val="center"/>
        </w:trPr>
        <w:tc>
          <w:tcPr>
            <w:tcW w:w="4810" w:type="dxa"/>
            <w:tcBorders>
              <w:top w:val="single" w:sz="4" w:space="0" w:color="auto"/>
              <w:left w:val="single" w:sz="8" w:space="0" w:color="auto"/>
              <w:bottom w:val="single" w:sz="4" w:space="0" w:color="auto"/>
              <w:right w:val="single" w:sz="8" w:space="0" w:color="auto"/>
            </w:tcBorders>
            <w:noWrap/>
            <w:vAlign w:val="center"/>
          </w:tcPr>
          <w:p w14:paraId="608169E7"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2</w:t>
            </w:r>
          </w:p>
        </w:tc>
        <w:tc>
          <w:tcPr>
            <w:tcW w:w="2126" w:type="dxa"/>
            <w:tcBorders>
              <w:top w:val="single" w:sz="4" w:space="0" w:color="auto"/>
              <w:left w:val="none" w:sz="4" w:space="0" w:color="000000"/>
              <w:bottom w:val="single" w:sz="4" w:space="0" w:color="auto"/>
              <w:right w:val="single" w:sz="4" w:space="0" w:color="auto"/>
            </w:tcBorders>
            <w:noWrap/>
            <w:vAlign w:val="center"/>
          </w:tcPr>
          <w:p w14:paraId="5FC8A440" w14:textId="77777777" w:rsidR="007221E9" w:rsidRDefault="00000000">
            <w:pPr>
              <w:widowControl/>
              <w:jc w:val="right"/>
              <w:rPr>
                <w:rFonts w:cs="Times New Roman"/>
                <w:color w:val="000000" w:themeColor="text1"/>
                <w:sz w:val="22"/>
                <w:szCs w:val="22"/>
                <w:highlight w:val="white"/>
              </w:rPr>
            </w:pPr>
            <w:r>
              <w:rPr>
                <w:rFonts w:cs="Times New Roman"/>
                <w:sz w:val="22"/>
                <w:szCs w:val="22"/>
              </w:rPr>
              <w:t>67 857 143</w:t>
            </w:r>
          </w:p>
        </w:tc>
        <w:tc>
          <w:tcPr>
            <w:tcW w:w="2268" w:type="dxa"/>
            <w:tcBorders>
              <w:top w:val="single" w:sz="4" w:space="0" w:color="auto"/>
              <w:left w:val="none" w:sz="4" w:space="0" w:color="000000"/>
              <w:bottom w:val="single" w:sz="4" w:space="0" w:color="auto"/>
              <w:right w:val="single" w:sz="8" w:space="0" w:color="auto"/>
            </w:tcBorders>
            <w:noWrap/>
            <w:vAlign w:val="center"/>
          </w:tcPr>
          <w:p w14:paraId="2F520338" w14:textId="77777777" w:rsidR="007221E9" w:rsidRDefault="00000000">
            <w:pPr>
              <w:widowControl/>
              <w:jc w:val="right"/>
              <w:rPr>
                <w:rFonts w:cs="Times New Roman"/>
                <w:color w:val="000000" w:themeColor="text1"/>
                <w:sz w:val="22"/>
                <w:szCs w:val="22"/>
                <w:highlight w:val="white"/>
              </w:rPr>
            </w:pPr>
            <w:r>
              <w:rPr>
                <w:rFonts w:cs="Times New Roman"/>
                <w:sz w:val="22"/>
                <w:szCs w:val="22"/>
              </w:rPr>
              <w:t>НДС не облагается </w:t>
            </w:r>
          </w:p>
        </w:tc>
      </w:tr>
      <w:tr w:rsidR="007221E9" w14:paraId="22AD06A4" w14:textId="77777777">
        <w:trPr>
          <w:trHeight w:val="300"/>
          <w:jc w:val="center"/>
        </w:trPr>
        <w:tc>
          <w:tcPr>
            <w:tcW w:w="4810" w:type="dxa"/>
            <w:tcBorders>
              <w:top w:val="single" w:sz="4" w:space="0" w:color="auto"/>
              <w:left w:val="single" w:sz="8" w:space="0" w:color="auto"/>
              <w:bottom w:val="single" w:sz="4" w:space="0" w:color="auto"/>
              <w:right w:val="single" w:sz="8" w:space="0" w:color="auto"/>
            </w:tcBorders>
            <w:noWrap/>
            <w:vAlign w:val="center"/>
          </w:tcPr>
          <w:p w14:paraId="05452FAB"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3</w:t>
            </w:r>
          </w:p>
        </w:tc>
        <w:tc>
          <w:tcPr>
            <w:tcW w:w="2126" w:type="dxa"/>
            <w:tcBorders>
              <w:top w:val="single" w:sz="4" w:space="0" w:color="auto"/>
              <w:left w:val="none" w:sz="4" w:space="0" w:color="000000"/>
              <w:bottom w:val="single" w:sz="4" w:space="0" w:color="auto"/>
              <w:right w:val="single" w:sz="4" w:space="0" w:color="auto"/>
            </w:tcBorders>
            <w:noWrap/>
            <w:vAlign w:val="center"/>
          </w:tcPr>
          <w:p w14:paraId="4A4277FB" w14:textId="77777777" w:rsidR="007221E9" w:rsidRDefault="00000000">
            <w:pPr>
              <w:widowControl/>
              <w:jc w:val="right"/>
              <w:rPr>
                <w:rFonts w:cs="Times New Roman"/>
                <w:color w:val="000000" w:themeColor="text1"/>
                <w:sz w:val="22"/>
                <w:szCs w:val="22"/>
                <w:highlight w:val="white"/>
              </w:rPr>
            </w:pPr>
            <w:r>
              <w:rPr>
                <w:rFonts w:cs="Times New Roman"/>
                <w:sz w:val="22"/>
                <w:szCs w:val="22"/>
              </w:rPr>
              <w:t>501 242 845</w:t>
            </w:r>
          </w:p>
        </w:tc>
        <w:tc>
          <w:tcPr>
            <w:tcW w:w="2268" w:type="dxa"/>
            <w:tcBorders>
              <w:top w:val="single" w:sz="4" w:space="0" w:color="auto"/>
              <w:left w:val="none" w:sz="4" w:space="0" w:color="000000"/>
              <w:bottom w:val="single" w:sz="4" w:space="0" w:color="auto"/>
              <w:right w:val="single" w:sz="8" w:space="0" w:color="auto"/>
            </w:tcBorders>
            <w:noWrap/>
            <w:vAlign w:val="center"/>
          </w:tcPr>
          <w:p w14:paraId="7301AF3F" w14:textId="77777777" w:rsidR="007221E9" w:rsidRDefault="00000000">
            <w:pPr>
              <w:widowControl/>
              <w:jc w:val="right"/>
              <w:rPr>
                <w:rFonts w:cs="Times New Roman"/>
                <w:color w:val="000000" w:themeColor="text1"/>
                <w:sz w:val="22"/>
                <w:szCs w:val="22"/>
                <w:highlight w:val="white"/>
              </w:rPr>
            </w:pPr>
            <w:r>
              <w:rPr>
                <w:rFonts w:cs="Times New Roman"/>
                <w:sz w:val="22"/>
                <w:szCs w:val="22"/>
              </w:rPr>
              <w:t>90 388 054</w:t>
            </w:r>
          </w:p>
        </w:tc>
      </w:tr>
      <w:tr w:rsidR="007221E9" w14:paraId="2742D14D" w14:textId="77777777">
        <w:trPr>
          <w:trHeight w:val="300"/>
          <w:jc w:val="center"/>
        </w:trPr>
        <w:tc>
          <w:tcPr>
            <w:tcW w:w="4810" w:type="dxa"/>
            <w:tcBorders>
              <w:top w:val="single" w:sz="4" w:space="0" w:color="auto"/>
              <w:left w:val="single" w:sz="8" w:space="0" w:color="auto"/>
              <w:bottom w:val="single" w:sz="4" w:space="0" w:color="auto"/>
              <w:right w:val="single" w:sz="8" w:space="0" w:color="auto"/>
            </w:tcBorders>
            <w:noWrap/>
            <w:vAlign w:val="center"/>
          </w:tcPr>
          <w:p w14:paraId="62E473B4"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4</w:t>
            </w:r>
          </w:p>
        </w:tc>
        <w:tc>
          <w:tcPr>
            <w:tcW w:w="2126" w:type="dxa"/>
            <w:tcBorders>
              <w:top w:val="single" w:sz="4" w:space="0" w:color="auto"/>
              <w:left w:val="none" w:sz="4" w:space="0" w:color="000000"/>
              <w:bottom w:val="single" w:sz="4" w:space="0" w:color="auto"/>
              <w:right w:val="single" w:sz="4" w:space="0" w:color="auto"/>
            </w:tcBorders>
            <w:noWrap/>
            <w:vAlign w:val="center"/>
          </w:tcPr>
          <w:p w14:paraId="7137AE15" w14:textId="77777777" w:rsidR="007221E9" w:rsidRDefault="00000000">
            <w:pPr>
              <w:widowControl/>
              <w:jc w:val="right"/>
              <w:rPr>
                <w:rFonts w:cs="Times New Roman"/>
                <w:color w:val="000000" w:themeColor="text1"/>
                <w:sz w:val="22"/>
                <w:szCs w:val="22"/>
                <w:highlight w:val="white"/>
              </w:rPr>
            </w:pPr>
            <w:r>
              <w:rPr>
                <w:rFonts w:cs="Times New Roman"/>
                <w:sz w:val="22"/>
                <w:szCs w:val="22"/>
              </w:rPr>
              <w:t>117 912 124</w:t>
            </w:r>
          </w:p>
        </w:tc>
        <w:tc>
          <w:tcPr>
            <w:tcW w:w="2268" w:type="dxa"/>
            <w:tcBorders>
              <w:top w:val="single" w:sz="4" w:space="0" w:color="auto"/>
              <w:left w:val="none" w:sz="4" w:space="0" w:color="000000"/>
              <w:bottom w:val="single" w:sz="4" w:space="0" w:color="auto"/>
              <w:right w:val="single" w:sz="8" w:space="0" w:color="auto"/>
            </w:tcBorders>
            <w:noWrap/>
            <w:vAlign w:val="center"/>
          </w:tcPr>
          <w:p w14:paraId="001E58D7" w14:textId="77777777" w:rsidR="007221E9" w:rsidRDefault="00000000">
            <w:pPr>
              <w:widowControl/>
              <w:jc w:val="right"/>
              <w:rPr>
                <w:rFonts w:cs="Times New Roman"/>
                <w:color w:val="000000" w:themeColor="text1"/>
                <w:sz w:val="22"/>
                <w:szCs w:val="22"/>
                <w:highlight w:val="white"/>
              </w:rPr>
            </w:pPr>
            <w:r>
              <w:rPr>
                <w:rFonts w:cs="Times New Roman"/>
                <w:sz w:val="22"/>
                <w:szCs w:val="22"/>
              </w:rPr>
              <w:t>21 262 842</w:t>
            </w:r>
          </w:p>
        </w:tc>
      </w:tr>
      <w:tr w:rsidR="007221E9" w14:paraId="30233351" w14:textId="77777777">
        <w:trPr>
          <w:trHeight w:val="300"/>
          <w:jc w:val="center"/>
        </w:trPr>
        <w:tc>
          <w:tcPr>
            <w:tcW w:w="4810" w:type="dxa"/>
            <w:tcBorders>
              <w:top w:val="single" w:sz="4" w:space="0" w:color="auto"/>
              <w:left w:val="single" w:sz="8" w:space="0" w:color="auto"/>
              <w:bottom w:val="single" w:sz="4" w:space="0" w:color="auto"/>
              <w:right w:val="single" w:sz="8" w:space="0" w:color="auto"/>
            </w:tcBorders>
            <w:noWrap/>
            <w:vAlign w:val="center"/>
          </w:tcPr>
          <w:p w14:paraId="49643C5C"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5</w:t>
            </w:r>
          </w:p>
        </w:tc>
        <w:tc>
          <w:tcPr>
            <w:tcW w:w="2126" w:type="dxa"/>
            <w:tcBorders>
              <w:top w:val="single" w:sz="4" w:space="0" w:color="auto"/>
              <w:left w:val="none" w:sz="4" w:space="0" w:color="000000"/>
              <w:bottom w:val="single" w:sz="4" w:space="0" w:color="auto"/>
              <w:right w:val="single" w:sz="4" w:space="0" w:color="auto"/>
            </w:tcBorders>
            <w:noWrap/>
            <w:vAlign w:val="center"/>
          </w:tcPr>
          <w:p w14:paraId="256C5EEE" w14:textId="77777777" w:rsidR="007221E9" w:rsidRDefault="00000000">
            <w:pPr>
              <w:widowControl/>
              <w:jc w:val="right"/>
              <w:rPr>
                <w:rFonts w:cs="Times New Roman"/>
                <w:color w:val="000000" w:themeColor="text1"/>
                <w:sz w:val="22"/>
                <w:szCs w:val="22"/>
                <w:highlight w:val="white"/>
              </w:rPr>
            </w:pPr>
            <w:r>
              <w:rPr>
                <w:rFonts w:cs="Times New Roman"/>
                <w:sz w:val="22"/>
                <w:szCs w:val="22"/>
              </w:rPr>
              <w:t>35 263 439</w:t>
            </w:r>
          </w:p>
        </w:tc>
        <w:tc>
          <w:tcPr>
            <w:tcW w:w="2268" w:type="dxa"/>
            <w:tcBorders>
              <w:top w:val="single" w:sz="4" w:space="0" w:color="auto"/>
              <w:left w:val="none" w:sz="4" w:space="0" w:color="000000"/>
              <w:bottom w:val="single" w:sz="4" w:space="0" w:color="auto"/>
              <w:right w:val="single" w:sz="8" w:space="0" w:color="auto"/>
            </w:tcBorders>
            <w:noWrap/>
            <w:vAlign w:val="center"/>
          </w:tcPr>
          <w:p w14:paraId="49828B34" w14:textId="77777777" w:rsidR="007221E9" w:rsidRDefault="00000000">
            <w:pPr>
              <w:widowControl/>
              <w:jc w:val="right"/>
              <w:rPr>
                <w:rFonts w:cs="Times New Roman"/>
                <w:color w:val="000000" w:themeColor="text1"/>
                <w:sz w:val="22"/>
                <w:szCs w:val="22"/>
                <w:highlight w:val="white"/>
              </w:rPr>
            </w:pPr>
            <w:r>
              <w:rPr>
                <w:rFonts w:cs="Times New Roman"/>
                <w:sz w:val="22"/>
                <w:szCs w:val="22"/>
              </w:rPr>
              <w:t>6 358 981</w:t>
            </w:r>
          </w:p>
        </w:tc>
      </w:tr>
      <w:tr w:rsidR="007221E9" w14:paraId="4FF3B41E" w14:textId="77777777">
        <w:trPr>
          <w:trHeight w:val="300"/>
          <w:jc w:val="center"/>
        </w:trPr>
        <w:tc>
          <w:tcPr>
            <w:tcW w:w="4810" w:type="dxa"/>
            <w:tcBorders>
              <w:top w:val="single" w:sz="4" w:space="0" w:color="auto"/>
              <w:left w:val="single" w:sz="8" w:space="0" w:color="auto"/>
              <w:bottom w:val="single" w:sz="4" w:space="0" w:color="auto"/>
              <w:right w:val="single" w:sz="8" w:space="0" w:color="auto"/>
            </w:tcBorders>
            <w:noWrap/>
            <w:vAlign w:val="center"/>
          </w:tcPr>
          <w:p w14:paraId="517473B4"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6</w:t>
            </w:r>
          </w:p>
        </w:tc>
        <w:tc>
          <w:tcPr>
            <w:tcW w:w="2126" w:type="dxa"/>
            <w:tcBorders>
              <w:top w:val="single" w:sz="4" w:space="0" w:color="auto"/>
              <w:left w:val="none" w:sz="4" w:space="0" w:color="000000"/>
              <w:bottom w:val="single" w:sz="4" w:space="0" w:color="auto"/>
              <w:right w:val="single" w:sz="4" w:space="0" w:color="auto"/>
            </w:tcBorders>
            <w:noWrap/>
            <w:vAlign w:val="center"/>
          </w:tcPr>
          <w:p w14:paraId="7B87B2F4" w14:textId="77777777" w:rsidR="007221E9" w:rsidRDefault="00000000">
            <w:pPr>
              <w:widowControl/>
              <w:jc w:val="right"/>
              <w:rPr>
                <w:rFonts w:cs="Times New Roman"/>
                <w:color w:val="000000" w:themeColor="text1"/>
                <w:sz w:val="22"/>
                <w:szCs w:val="22"/>
                <w:highlight w:val="white"/>
              </w:rPr>
            </w:pPr>
            <w:r>
              <w:rPr>
                <w:rFonts w:cs="Times New Roman"/>
                <w:sz w:val="22"/>
                <w:szCs w:val="22"/>
              </w:rPr>
              <w:t>115 340 831</w:t>
            </w:r>
          </w:p>
        </w:tc>
        <w:tc>
          <w:tcPr>
            <w:tcW w:w="2268" w:type="dxa"/>
            <w:tcBorders>
              <w:top w:val="single" w:sz="4" w:space="0" w:color="auto"/>
              <w:left w:val="none" w:sz="4" w:space="0" w:color="000000"/>
              <w:bottom w:val="single" w:sz="4" w:space="0" w:color="auto"/>
              <w:right w:val="single" w:sz="8" w:space="0" w:color="auto"/>
            </w:tcBorders>
            <w:noWrap/>
            <w:vAlign w:val="center"/>
          </w:tcPr>
          <w:p w14:paraId="1FE9306E" w14:textId="77777777" w:rsidR="007221E9" w:rsidRDefault="00000000">
            <w:pPr>
              <w:widowControl/>
              <w:jc w:val="right"/>
              <w:rPr>
                <w:rFonts w:cs="Times New Roman"/>
                <w:color w:val="000000" w:themeColor="text1"/>
                <w:sz w:val="22"/>
                <w:szCs w:val="22"/>
                <w:highlight w:val="white"/>
              </w:rPr>
            </w:pPr>
            <w:r>
              <w:rPr>
                <w:rFonts w:cs="Times New Roman"/>
                <w:sz w:val="22"/>
                <w:szCs w:val="22"/>
              </w:rPr>
              <w:t>20 799 166</w:t>
            </w:r>
          </w:p>
        </w:tc>
      </w:tr>
      <w:tr w:rsidR="007221E9" w14:paraId="36C7BAFB" w14:textId="77777777">
        <w:trPr>
          <w:trHeight w:val="300"/>
          <w:jc w:val="center"/>
        </w:trPr>
        <w:tc>
          <w:tcPr>
            <w:tcW w:w="4810" w:type="dxa"/>
            <w:tcBorders>
              <w:top w:val="single" w:sz="4" w:space="0" w:color="auto"/>
              <w:left w:val="single" w:sz="8" w:space="0" w:color="auto"/>
              <w:bottom w:val="single" w:sz="4" w:space="0" w:color="auto"/>
              <w:right w:val="single" w:sz="8" w:space="0" w:color="auto"/>
            </w:tcBorders>
            <w:noWrap/>
            <w:vAlign w:val="center"/>
          </w:tcPr>
          <w:p w14:paraId="5351B9AA"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7</w:t>
            </w:r>
          </w:p>
        </w:tc>
        <w:tc>
          <w:tcPr>
            <w:tcW w:w="2126" w:type="dxa"/>
            <w:tcBorders>
              <w:top w:val="single" w:sz="4" w:space="0" w:color="auto"/>
              <w:left w:val="none" w:sz="4" w:space="0" w:color="000000"/>
              <w:bottom w:val="single" w:sz="4" w:space="0" w:color="auto"/>
              <w:right w:val="single" w:sz="4" w:space="0" w:color="auto"/>
            </w:tcBorders>
            <w:noWrap/>
            <w:vAlign w:val="center"/>
          </w:tcPr>
          <w:p w14:paraId="014C95A3" w14:textId="77777777" w:rsidR="007221E9" w:rsidRDefault="00000000">
            <w:pPr>
              <w:widowControl/>
              <w:jc w:val="right"/>
              <w:rPr>
                <w:rFonts w:cs="Times New Roman"/>
                <w:color w:val="000000" w:themeColor="text1"/>
                <w:sz w:val="22"/>
                <w:szCs w:val="22"/>
                <w:highlight w:val="white"/>
              </w:rPr>
            </w:pPr>
            <w:r>
              <w:rPr>
                <w:rFonts w:cs="Times New Roman"/>
                <w:sz w:val="22"/>
                <w:szCs w:val="22"/>
              </w:rPr>
              <w:t>138 702 859</w:t>
            </w:r>
          </w:p>
        </w:tc>
        <w:tc>
          <w:tcPr>
            <w:tcW w:w="2268" w:type="dxa"/>
            <w:tcBorders>
              <w:top w:val="single" w:sz="4" w:space="0" w:color="auto"/>
              <w:left w:val="none" w:sz="4" w:space="0" w:color="000000"/>
              <w:bottom w:val="single" w:sz="4" w:space="0" w:color="auto"/>
              <w:right w:val="single" w:sz="8" w:space="0" w:color="auto"/>
            </w:tcBorders>
            <w:noWrap/>
            <w:vAlign w:val="center"/>
          </w:tcPr>
          <w:p w14:paraId="721550C0" w14:textId="77777777" w:rsidR="007221E9" w:rsidRDefault="00000000">
            <w:pPr>
              <w:widowControl/>
              <w:jc w:val="right"/>
              <w:rPr>
                <w:rFonts w:cs="Times New Roman"/>
                <w:color w:val="000000" w:themeColor="text1"/>
                <w:sz w:val="22"/>
                <w:szCs w:val="22"/>
                <w:highlight w:val="white"/>
              </w:rPr>
            </w:pPr>
            <w:r>
              <w:rPr>
                <w:rFonts w:cs="Times New Roman"/>
                <w:sz w:val="22"/>
                <w:szCs w:val="22"/>
              </w:rPr>
              <w:t>25 011 991</w:t>
            </w:r>
          </w:p>
        </w:tc>
      </w:tr>
      <w:tr w:rsidR="007221E9" w14:paraId="0614D97F" w14:textId="77777777">
        <w:trPr>
          <w:trHeight w:val="300"/>
          <w:jc w:val="center"/>
        </w:trPr>
        <w:tc>
          <w:tcPr>
            <w:tcW w:w="4810" w:type="dxa"/>
            <w:tcBorders>
              <w:top w:val="single" w:sz="4" w:space="0" w:color="auto"/>
              <w:left w:val="single" w:sz="8" w:space="0" w:color="auto"/>
              <w:bottom w:val="single" w:sz="4" w:space="0" w:color="auto"/>
              <w:right w:val="single" w:sz="8" w:space="0" w:color="auto"/>
            </w:tcBorders>
            <w:noWrap/>
            <w:vAlign w:val="center"/>
          </w:tcPr>
          <w:p w14:paraId="275CFD7C"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8</w:t>
            </w:r>
          </w:p>
        </w:tc>
        <w:tc>
          <w:tcPr>
            <w:tcW w:w="2126" w:type="dxa"/>
            <w:tcBorders>
              <w:top w:val="single" w:sz="4" w:space="0" w:color="auto"/>
              <w:left w:val="none" w:sz="4" w:space="0" w:color="000000"/>
              <w:bottom w:val="single" w:sz="4" w:space="0" w:color="auto"/>
              <w:right w:val="single" w:sz="4" w:space="0" w:color="auto"/>
            </w:tcBorders>
            <w:noWrap/>
            <w:vAlign w:val="center"/>
          </w:tcPr>
          <w:p w14:paraId="357550C5" w14:textId="77777777" w:rsidR="007221E9" w:rsidRDefault="00000000">
            <w:pPr>
              <w:widowControl/>
              <w:jc w:val="right"/>
              <w:rPr>
                <w:rFonts w:cs="Times New Roman"/>
                <w:color w:val="000000" w:themeColor="text1"/>
                <w:sz w:val="22"/>
                <w:szCs w:val="22"/>
                <w:highlight w:val="white"/>
              </w:rPr>
            </w:pPr>
            <w:r>
              <w:rPr>
                <w:rFonts w:cs="Times New Roman"/>
                <w:sz w:val="22"/>
                <w:szCs w:val="22"/>
              </w:rPr>
              <w:t>105 422 989</w:t>
            </w:r>
          </w:p>
        </w:tc>
        <w:tc>
          <w:tcPr>
            <w:tcW w:w="2268" w:type="dxa"/>
            <w:tcBorders>
              <w:top w:val="single" w:sz="4" w:space="0" w:color="auto"/>
              <w:left w:val="none" w:sz="4" w:space="0" w:color="000000"/>
              <w:bottom w:val="single" w:sz="4" w:space="0" w:color="auto"/>
              <w:right w:val="single" w:sz="8" w:space="0" w:color="auto"/>
            </w:tcBorders>
            <w:noWrap/>
            <w:vAlign w:val="center"/>
          </w:tcPr>
          <w:p w14:paraId="70A85D6C" w14:textId="77777777" w:rsidR="007221E9" w:rsidRDefault="00000000">
            <w:pPr>
              <w:widowControl/>
              <w:jc w:val="right"/>
              <w:rPr>
                <w:rFonts w:cs="Times New Roman"/>
                <w:color w:val="000000" w:themeColor="text1"/>
                <w:sz w:val="22"/>
                <w:szCs w:val="22"/>
                <w:highlight w:val="white"/>
              </w:rPr>
            </w:pPr>
            <w:r>
              <w:rPr>
                <w:rFonts w:cs="Times New Roman"/>
                <w:sz w:val="22"/>
                <w:szCs w:val="22"/>
              </w:rPr>
              <w:t>19 010 703</w:t>
            </w:r>
          </w:p>
        </w:tc>
      </w:tr>
      <w:tr w:rsidR="007221E9" w14:paraId="22855F26" w14:textId="77777777">
        <w:trPr>
          <w:trHeight w:val="300"/>
          <w:jc w:val="center"/>
        </w:trPr>
        <w:tc>
          <w:tcPr>
            <w:tcW w:w="4810" w:type="dxa"/>
            <w:tcBorders>
              <w:top w:val="single" w:sz="4" w:space="0" w:color="auto"/>
              <w:left w:val="single" w:sz="8" w:space="0" w:color="auto"/>
              <w:bottom w:val="single" w:sz="4" w:space="0" w:color="auto"/>
              <w:right w:val="single" w:sz="8" w:space="0" w:color="auto"/>
            </w:tcBorders>
            <w:noWrap/>
            <w:vAlign w:val="center"/>
          </w:tcPr>
          <w:p w14:paraId="68E887EB"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9</w:t>
            </w:r>
          </w:p>
        </w:tc>
        <w:tc>
          <w:tcPr>
            <w:tcW w:w="2126" w:type="dxa"/>
            <w:tcBorders>
              <w:top w:val="single" w:sz="4" w:space="0" w:color="auto"/>
              <w:left w:val="none" w:sz="4" w:space="0" w:color="000000"/>
              <w:bottom w:val="single" w:sz="4" w:space="0" w:color="auto"/>
              <w:right w:val="single" w:sz="4" w:space="0" w:color="auto"/>
            </w:tcBorders>
            <w:noWrap/>
            <w:vAlign w:val="center"/>
          </w:tcPr>
          <w:p w14:paraId="3BB337B6" w14:textId="77777777" w:rsidR="007221E9" w:rsidRDefault="00000000">
            <w:pPr>
              <w:widowControl/>
              <w:jc w:val="right"/>
              <w:rPr>
                <w:rFonts w:cs="Times New Roman"/>
                <w:color w:val="000000" w:themeColor="text1"/>
                <w:sz w:val="22"/>
                <w:szCs w:val="22"/>
                <w:highlight w:val="white"/>
              </w:rPr>
            </w:pPr>
            <w:r>
              <w:rPr>
                <w:rFonts w:cs="Times New Roman"/>
                <w:sz w:val="22"/>
                <w:szCs w:val="22"/>
              </w:rPr>
              <w:t>10 138 239</w:t>
            </w:r>
          </w:p>
        </w:tc>
        <w:tc>
          <w:tcPr>
            <w:tcW w:w="2268" w:type="dxa"/>
            <w:tcBorders>
              <w:top w:val="single" w:sz="4" w:space="0" w:color="auto"/>
              <w:left w:val="none" w:sz="4" w:space="0" w:color="000000"/>
              <w:bottom w:val="single" w:sz="4" w:space="0" w:color="auto"/>
              <w:right w:val="single" w:sz="8" w:space="0" w:color="auto"/>
            </w:tcBorders>
            <w:noWrap/>
            <w:vAlign w:val="center"/>
          </w:tcPr>
          <w:p w14:paraId="656D05D3" w14:textId="77777777" w:rsidR="007221E9" w:rsidRDefault="00000000">
            <w:pPr>
              <w:widowControl/>
              <w:jc w:val="right"/>
              <w:rPr>
                <w:rFonts w:cs="Times New Roman"/>
                <w:color w:val="000000" w:themeColor="text1"/>
                <w:sz w:val="22"/>
                <w:szCs w:val="22"/>
                <w:highlight w:val="white"/>
              </w:rPr>
            </w:pPr>
            <w:r>
              <w:rPr>
                <w:rFonts w:cs="Times New Roman"/>
                <w:sz w:val="22"/>
                <w:szCs w:val="22"/>
              </w:rPr>
              <w:t>1 828 207</w:t>
            </w:r>
          </w:p>
        </w:tc>
      </w:tr>
      <w:tr w:rsidR="007221E9" w14:paraId="2A0FE1F3" w14:textId="77777777">
        <w:trPr>
          <w:trHeight w:val="300"/>
          <w:jc w:val="center"/>
        </w:trPr>
        <w:tc>
          <w:tcPr>
            <w:tcW w:w="4810" w:type="dxa"/>
            <w:tcBorders>
              <w:top w:val="single" w:sz="4" w:space="0" w:color="auto"/>
              <w:left w:val="single" w:sz="8" w:space="0" w:color="auto"/>
              <w:bottom w:val="single" w:sz="4" w:space="0" w:color="auto"/>
              <w:right w:val="single" w:sz="8" w:space="0" w:color="auto"/>
            </w:tcBorders>
            <w:noWrap/>
            <w:vAlign w:val="center"/>
          </w:tcPr>
          <w:p w14:paraId="719FF311"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10</w:t>
            </w:r>
          </w:p>
        </w:tc>
        <w:tc>
          <w:tcPr>
            <w:tcW w:w="2126" w:type="dxa"/>
            <w:tcBorders>
              <w:top w:val="single" w:sz="4" w:space="0" w:color="auto"/>
              <w:left w:val="none" w:sz="4" w:space="0" w:color="000000"/>
              <w:bottom w:val="single" w:sz="4" w:space="0" w:color="auto"/>
              <w:right w:val="single" w:sz="4" w:space="0" w:color="auto"/>
            </w:tcBorders>
            <w:noWrap/>
            <w:vAlign w:val="center"/>
          </w:tcPr>
          <w:p w14:paraId="203CD135" w14:textId="77777777" w:rsidR="007221E9" w:rsidRDefault="00000000">
            <w:pPr>
              <w:widowControl/>
              <w:jc w:val="right"/>
              <w:rPr>
                <w:rFonts w:cs="Times New Roman"/>
                <w:color w:val="000000" w:themeColor="text1"/>
                <w:sz w:val="22"/>
                <w:szCs w:val="22"/>
                <w:highlight w:val="white"/>
              </w:rPr>
            </w:pPr>
            <w:r>
              <w:rPr>
                <w:rFonts w:cs="Times New Roman"/>
                <w:sz w:val="22"/>
                <w:szCs w:val="22"/>
              </w:rPr>
              <w:t>1 836 637</w:t>
            </w:r>
          </w:p>
        </w:tc>
        <w:tc>
          <w:tcPr>
            <w:tcW w:w="2268" w:type="dxa"/>
            <w:tcBorders>
              <w:top w:val="single" w:sz="4" w:space="0" w:color="auto"/>
              <w:left w:val="none" w:sz="4" w:space="0" w:color="000000"/>
              <w:bottom w:val="single" w:sz="4" w:space="0" w:color="auto"/>
              <w:right w:val="single" w:sz="8" w:space="0" w:color="auto"/>
            </w:tcBorders>
            <w:noWrap/>
            <w:vAlign w:val="center"/>
          </w:tcPr>
          <w:p w14:paraId="5832A5CF" w14:textId="77777777" w:rsidR="007221E9" w:rsidRDefault="00000000">
            <w:pPr>
              <w:widowControl/>
              <w:jc w:val="right"/>
              <w:rPr>
                <w:rFonts w:cs="Times New Roman"/>
                <w:color w:val="000000" w:themeColor="text1"/>
                <w:sz w:val="22"/>
                <w:szCs w:val="22"/>
                <w:highlight w:val="white"/>
              </w:rPr>
            </w:pPr>
            <w:r>
              <w:rPr>
                <w:rFonts w:cs="Times New Roman"/>
                <w:sz w:val="22"/>
                <w:szCs w:val="22"/>
              </w:rPr>
              <w:t>331 197</w:t>
            </w:r>
          </w:p>
        </w:tc>
      </w:tr>
      <w:tr w:rsidR="007221E9" w14:paraId="7A5A3E0C" w14:textId="77777777">
        <w:trPr>
          <w:trHeight w:val="300"/>
          <w:jc w:val="center"/>
        </w:trPr>
        <w:tc>
          <w:tcPr>
            <w:tcW w:w="4810" w:type="dxa"/>
            <w:tcBorders>
              <w:top w:val="single" w:sz="4" w:space="0" w:color="auto"/>
              <w:left w:val="single" w:sz="8" w:space="0" w:color="auto"/>
              <w:bottom w:val="single" w:sz="4" w:space="0" w:color="auto"/>
              <w:right w:val="single" w:sz="8" w:space="0" w:color="auto"/>
            </w:tcBorders>
            <w:noWrap/>
            <w:vAlign w:val="center"/>
          </w:tcPr>
          <w:p w14:paraId="3E5BE265"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11</w:t>
            </w:r>
          </w:p>
        </w:tc>
        <w:tc>
          <w:tcPr>
            <w:tcW w:w="2126" w:type="dxa"/>
            <w:tcBorders>
              <w:top w:val="single" w:sz="4" w:space="0" w:color="auto"/>
              <w:left w:val="none" w:sz="4" w:space="0" w:color="000000"/>
              <w:bottom w:val="single" w:sz="4" w:space="0" w:color="auto"/>
              <w:right w:val="single" w:sz="4" w:space="0" w:color="auto"/>
            </w:tcBorders>
            <w:noWrap/>
            <w:vAlign w:val="center"/>
          </w:tcPr>
          <w:p w14:paraId="66092298" w14:textId="77777777" w:rsidR="007221E9" w:rsidRDefault="00000000">
            <w:pPr>
              <w:widowControl/>
              <w:jc w:val="right"/>
              <w:rPr>
                <w:rFonts w:cs="Times New Roman"/>
                <w:color w:val="000000" w:themeColor="text1"/>
                <w:sz w:val="22"/>
                <w:szCs w:val="22"/>
                <w:highlight w:val="white"/>
              </w:rPr>
            </w:pPr>
            <w:r>
              <w:rPr>
                <w:rFonts w:cs="Times New Roman"/>
                <w:sz w:val="22"/>
                <w:szCs w:val="22"/>
              </w:rPr>
              <w:t>3 820 206</w:t>
            </w:r>
          </w:p>
        </w:tc>
        <w:tc>
          <w:tcPr>
            <w:tcW w:w="2268" w:type="dxa"/>
            <w:tcBorders>
              <w:top w:val="single" w:sz="4" w:space="0" w:color="auto"/>
              <w:left w:val="none" w:sz="4" w:space="0" w:color="000000"/>
              <w:bottom w:val="single" w:sz="4" w:space="0" w:color="auto"/>
              <w:right w:val="single" w:sz="8" w:space="0" w:color="auto"/>
            </w:tcBorders>
            <w:noWrap/>
            <w:vAlign w:val="center"/>
          </w:tcPr>
          <w:p w14:paraId="0780FC43" w14:textId="77777777" w:rsidR="007221E9" w:rsidRDefault="00000000">
            <w:pPr>
              <w:widowControl/>
              <w:jc w:val="right"/>
              <w:rPr>
                <w:rFonts w:cs="Times New Roman"/>
                <w:color w:val="000000" w:themeColor="text1"/>
                <w:sz w:val="22"/>
                <w:szCs w:val="22"/>
                <w:highlight w:val="white"/>
              </w:rPr>
            </w:pPr>
            <w:r>
              <w:rPr>
                <w:rFonts w:cs="Times New Roman"/>
                <w:sz w:val="22"/>
                <w:szCs w:val="22"/>
              </w:rPr>
              <w:t>688 890</w:t>
            </w:r>
          </w:p>
        </w:tc>
      </w:tr>
      <w:tr w:rsidR="007221E9" w14:paraId="7002DE27" w14:textId="77777777">
        <w:trPr>
          <w:trHeight w:val="300"/>
          <w:jc w:val="center"/>
        </w:trPr>
        <w:tc>
          <w:tcPr>
            <w:tcW w:w="4810" w:type="dxa"/>
            <w:tcBorders>
              <w:top w:val="single" w:sz="4" w:space="0" w:color="auto"/>
              <w:left w:val="single" w:sz="8" w:space="0" w:color="auto"/>
              <w:bottom w:val="single" w:sz="4" w:space="0" w:color="auto"/>
              <w:right w:val="single" w:sz="8" w:space="0" w:color="auto"/>
            </w:tcBorders>
            <w:noWrap/>
            <w:vAlign w:val="center"/>
          </w:tcPr>
          <w:p w14:paraId="730B5CE6"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12</w:t>
            </w:r>
          </w:p>
        </w:tc>
        <w:tc>
          <w:tcPr>
            <w:tcW w:w="2126" w:type="dxa"/>
            <w:tcBorders>
              <w:top w:val="single" w:sz="4" w:space="0" w:color="auto"/>
              <w:left w:val="none" w:sz="4" w:space="0" w:color="000000"/>
              <w:bottom w:val="single" w:sz="4" w:space="0" w:color="auto"/>
              <w:right w:val="single" w:sz="4" w:space="0" w:color="auto"/>
            </w:tcBorders>
            <w:noWrap/>
            <w:vAlign w:val="center"/>
          </w:tcPr>
          <w:p w14:paraId="15F7DE37" w14:textId="77777777" w:rsidR="007221E9" w:rsidRDefault="00000000">
            <w:pPr>
              <w:widowControl/>
              <w:jc w:val="right"/>
              <w:rPr>
                <w:rFonts w:cs="Times New Roman"/>
                <w:color w:val="000000" w:themeColor="text1"/>
                <w:sz w:val="22"/>
                <w:szCs w:val="22"/>
                <w:highlight w:val="white"/>
              </w:rPr>
            </w:pPr>
            <w:r>
              <w:rPr>
                <w:rFonts w:cs="Times New Roman"/>
                <w:sz w:val="22"/>
                <w:szCs w:val="22"/>
              </w:rPr>
              <w:t>27 182 234</w:t>
            </w:r>
          </w:p>
        </w:tc>
        <w:tc>
          <w:tcPr>
            <w:tcW w:w="2268" w:type="dxa"/>
            <w:tcBorders>
              <w:top w:val="single" w:sz="4" w:space="0" w:color="auto"/>
              <w:left w:val="none" w:sz="4" w:space="0" w:color="000000"/>
              <w:bottom w:val="single" w:sz="4" w:space="0" w:color="auto"/>
              <w:right w:val="single" w:sz="8" w:space="0" w:color="auto"/>
            </w:tcBorders>
            <w:noWrap/>
            <w:vAlign w:val="center"/>
          </w:tcPr>
          <w:p w14:paraId="6114A4CB" w14:textId="77777777" w:rsidR="007221E9" w:rsidRDefault="00000000">
            <w:pPr>
              <w:widowControl/>
              <w:jc w:val="right"/>
              <w:rPr>
                <w:rFonts w:cs="Times New Roman"/>
                <w:color w:val="000000" w:themeColor="text1"/>
                <w:sz w:val="22"/>
                <w:szCs w:val="22"/>
                <w:highlight w:val="white"/>
              </w:rPr>
            </w:pPr>
            <w:r>
              <w:rPr>
                <w:rFonts w:cs="Times New Roman"/>
                <w:sz w:val="22"/>
                <w:szCs w:val="22"/>
              </w:rPr>
              <w:t>4 901 714</w:t>
            </w:r>
          </w:p>
        </w:tc>
      </w:tr>
      <w:tr w:rsidR="007221E9" w14:paraId="488D07B5" w14:textId="77777777">
        <w:trPr>
          <w:trHeight w:val="300"/>
          <w:jc w:val="center"/>
        </w:trPr>
        <w:tc>
          <w:tcPr>
            <w:tcW w:w="4810" w:type="dxa"/>
            <w:tcBorders>
              <w:top w:val="single" w:sz="4" w:space="0" w:color="auto"/>
              <w:left w:val="single" w:sz="8" w:space="0" w:color="auto"/>
              <w:bottom w:val="single" w:sz="4" w:space="0" w:color="auto"/>
              <w:right w:val="single" w:sz="8" w:space="0" w:color="auto"/>
            </w:tcBorders>
            <w:noWrap/>
            <w:vAlign w:val="center"/>
          </w:tcPr>
          <w:p w14:paraId="39117947"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13</w:t>
            </w:r>
          </w:p>
        </w:tc>
        <w:tc>
          <w:tcPr>
            <w:tcW w:w="2126" w:type="dxa"/>
            <w:tcBorders>
              <w:top w:val="single" w:sz="4" w:space="0" w:color="auto"/>
              <w:left w:val="none" w:sz="4" w:space="0" w:color="000000"/>
              <w:bottom w:val="single" w:sz="4" w:space="0" w:color="auto"/>
              <w:right w:val="single" w:sz="4" w:space="0" w:color="auto"/>
            </w:tcBorders>
            <w:noWrap/>
            <w:vAlign w:val="center"/>
          </w:tcPr>
          <w:p w14:paraId="6E665D0D" w14:textId="77777777" w:rsidR="007221E9" w:rsidRDefault="00000000">
            <w:pPr>
              <w:widowControl/>
              <w:jc w:val="right"/>
              <w:rPr>
                <w:rFonts w:cs="Times New Roman"/>
                <w:color w:val="000000" w:themeColor="text1"/>
                <w:sz w:val="22"/>
                <w:szCs w:val="22"/>
                <w:highlight w:val="white"/>
              </w:rPr>
            </w:pPr>
            <w:r>
              <w:rPr>
                <w:rFonts w:cs="Times New Roman"/>
                <w:sz w:val="22"/>
                <w:szCs w:val="22"/>
              </w:rPr>
              <w:t>60 976 363</w:t>
            </w:r>
          </w:p>
        </w:tc>
        <w:tc>
          <w:tcPr>
            <w:tcW w:w="2268" w:type="dxa"/>
            <w:tcBorders>
              <w:top w:val="single" w:sz="4" w:space="0" w:color="auto"/>
              <w:left w:val="none" w:sz="4" w:space="0" w:color="000000"/>
              <w:bottom w:val="single" w:sz="4" w:space="0" w:color="auto"/>
              <w:right w:val="single" w:sz="8" w:space="0" w:color="auto"/>
            </w:tcBorders>
            <w:noWrap/>
            <w:vAlign w:val="center"/>
          </w:tcPr>
          <w:p w14:paraId="680CA7C4" w14:textId="77777777" w:rsidR="007221E9" w:rsidRDefault="00000000">
            <w:pPr>
              <w:widowControl/>
              <w:jc w:val="right"/>
              <w:rPr>
                <w:rFonts w:cs="Times New Roman"/>
                <w:color w:val="000000" w:themeColor="text1"/>
                <w:sz w:val="22"/>
                <w:szCs w:val="22"/>
                <w:highlight w:val="white"/>
              </w:rPr>
            </w:pPr>
            <w:r>
              <w:rPr>
                <w:rFonts w:cs="Times New Roman"/>
                <w:sz w:val="22"/>
                <w:szCs w:val="22"/>
              </w:rPr>
              <w:t>10 995 738</w:t>
            </w:r>
          </w:p>
        </w:tc>
      </w:tr>
      <w:tr w:rsidR="007221E9" w14:paraId="6D0B5C51" w14:textId="77777777">
        <w:trPr>
          <w:trHeight w:val="300"/>
          <w:jc w:val="center"/>
        </w:trPr>
        <w:tc>
          <w:tcPr>
            <w:tcW w:w="4810" w:type="dxa"/>
            <w:tcBorders>
              <w:top w:val="single" w:sz="4" w:space="0" w:color="auto"/>
              <w:left w:val="single" w:sz="8" w:space="0" w:color="auto"/>
              <w:bottom w:val="single" w:sz="4" w:space="0" w:color="auto"/>
              <w:right w:val="single" w:sz="8" w:space="0" w:color="auto"/>
            </w:tcBorders>
            <w:noWrap/>
            <w:vAlign w:val="center"/>
          </w:tcPr>
          <w:p w14:paraId="656D8E1B"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14</w:t>
            </w:r>
          </w:p>
        </w:tc>
        <w:tc>
          <w:tcPr>
            <w:tcW w:w="2126" w:type="dxa"/>
            <w:tcBorders>
              <w:top w:val="single" w:sz="4" w:space="0" w:color="auto"/>
              <w:left w:val="none" w:sz="4" w:space="0" w:color="000000"/>
              <w:bottom w:val="single" w:sz="4" w:space="0" w:color="auto"/>
              <w:right w:val="single" w:sz="4" w:space="0" w:color="auto"/>
            </w:tcBorders>
            <w:noWrap/>
            <w:vAlign w:val="center"/>
          </w:tcPr>
          <w:p w14:paraId="36F19C78" w14:textId="77777777" w:rsidR="007221E9" w:rsidRDefault="00000000">
            <w:pPr>
              <w:widowControl/>
              <w:jc w:val="right"/>
              <w:rPr>
                <w:rFonts w:cs="Times New Roman"/>
                <w:color w:val="000000" w:themeColor="text1"/>
                <w:sz w:val="22"/>
                <w:szCs w:val="22"/>
                <w:highlight w:val="white"/>
              </w:rPr>
            </w:pPr>
            <w:r>
              <w:rPr>
                <w:rFonts w:cs="Times New Roman"/>
                <w:sz w:val="22"/>
                <w:szCs w:val="22"/>
              </w:rPr>
              <w:t>118 928 571</w:t>
            </w:r>
          </w:p>
        </w:tc>
        <w:tc>
          <w:tcPr>
            <w:tcW w:w="2268" w:type="dxa"/>
            <w:tcBorders>
              <w:top w:val="single" w:sz="4" w:space="0" w:color="auto"/>
              <w:left w:val="none" w:sz="4" w:space="0" w:color="000000"/>
              <w:bottom w:val="single" w:sz="4" w:space="0" w:color="auto"/>
              <w:right w:val="single" w:sz="8" w:space="0" w:color="auto"/>
            </w:tcBorders>
            <w:noWrap/>
            <w:vAlign w:val="center"/>
          </w:tcPr>
          <w:p w14:paraId="6E0C6854" w14:textId="77777777" w:rsidR="007221E9" w:rsidRDefault="00000000">
            <w:pPr>
              <w:widowControl/>
              <w:jc w:val="right"/>
              <w:rPr>
                <w:rFonts w:cs="Times New Roman"/>
                <w:color w:val="000000" w:themeColor="text1"/>
                <w:sz w:val="22"/>
                <w:szCs w:val="22"/>
                <w:highlight w:val="white"/>
              </w:rPr>
            </w:pPr>
            <w:r>
              <w:rPr>
                <w:rFonts w:cs="Times New Roman"/>
                <w:sz w:val="22"/>
                <w:szCs w:val="22"/>
              </w:rPr>
              <w:t>НДС не облагается </w:t>
            </w:r>
          </w:p>
        </w:tc>
      </w:tr>
      <w:tr w:rsidR="007221E9" w14:paraId="4A307934" w14:textId="77777777">
        <w:trPr>
          <w:trHeight w:val="279"/>
          <w:jc w:val="center"/>
        </w:trPr>
        <w:tc>
          <w:tcPr>
            <w:tcW w:w="4810" w:type="dxa"/>
            <w:tcBorders>
              <w:top w:val="single" w:sz="4" w:space="0" w:color="auto"/>
              <w:left w:val="single" w:sz="8" w:space="0" w:color="auto"/>
              <w:bottom w:val="single" w:sz="4" w:space="0" w:color="auto"/>
              <w:right w:val="single" w:sz="8" w:space="0" w:color="auto"/>
            </w:tcBorders>
            <w:noWrap/>
            <w:vAlign w:val="center"/>
          </w:tcPr>
          <w:p w14:paraId="67E18EBA"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15</w:t>
            </w:r>
          </w:p>
        </w:tc>
        <w:tc>
          <w:tcPr>
            <w:tcW w:w="2126" w:type="dxa"/>
            <w:tcBorders>
              <w:top w:val="single" w:sz="4" w:space="0" w:color="auto"/>
              <w:left w:val="none" w:sz="4" w:space="0" w:color="000000"/>
              <w:bottom w:val="single" w:sz="4" w:space="0" w:color="auto"/>
              <w:right w:val="single" w:sz="4" w:space="0" w:color="auto"/>
            </w:tcBorders>
            <w:noWrap/>
            <w:vAlign w:val="center"/>
          </w:tcPr>
          <w:p w14:paraId="532D66C9" w14:textId="77777777" w:rsidR="007221E9" w:rsidRDefault="00000000">
            <w:pPr>
              <w:widowControl/>
              <w:jc w:val="right"/>
              <w:rPr>
                <w:rFonts w:cs="Times New Roman"/>
                <w:color w:val="000000" w:themeColor="text1"/>
                <w:sz w:val="22"/>
                <w:szCs w:val="22"/>
                <w:highlight w:val="white"/>
              </w:rPr>
            </w:pPr>
            <w:r>
              <w:rPr>
                <w:rFonts w:cs="Times New Roman"/>
                <w:sz w:val="22"/>
                <w:szCs w:val="22"/>
              </w:rPr>
              <w:t>10 833 333</w:t>
            </w:r>
          </w:p>
        </w:tc>
        <w:tc>
          <w:tcPr>
            <w:tcW w:w="2268" w:type="dxa"/>
            <w:tcBorders>
              <w:top w:val="single" w:sz="4" w:space="0" w:color="auto"/>
              <w:left w:val="none" w:sz="4" w:space="0" w:color="000000"/>
              <w:bottom w:val="single" w:sz="4" w:space="0" w:color="auto"/>
              <w:right w:val="single" w:sz="8" w:space="0" w:color="auto"/>
            </w:tcBorders>
            <w:noWrap/>
            <w:vAlign w:val="center"/>
          </w:tcPr>
          <w:p w14:paraId="0FCD1878" w14:textId="77777777" w:rsidR="007221E9" w:rsidRDefault="00000000">
            <w:pPr>
              <w:widowControl/>
              <w:jc w:val="right"/>
              <w:rPr>
                <w:rFonts w:cs="Times New Roman"/>
                <w:color w:val="000000" w:themeColor="text1"/>
                <w:sz w:val="22"/>
                <w:szCs w:val="22"/>
                <w:highlight w:val="white"/>
              </w:rPr>
            </w:pPr>
            <w:r>
              <w:rPr>
                <w:rFonts w:cs="Times New Roman"/>
                <w:sz w:val="22"/>
                <w:szCs w:val="22"/>
              </w:rPr>
              <w:t>НДС не облагается </w:t>
            </w:r>
          </w:p>
        </w:tc>
      </w:tr>
      <w:tr w:rsidR="007221E9" w14:paraId="0A9C49B2" w14:textId="77777777">
        <w:trPr>
          <w:trHeight w:val="315"/>
          <w:jc w:val="center"/>
        </w:trPr>
        <w:tc>
          <w:tcPr>
            <w:tcW w:w="4810" w:type="dxa"/>
            <w:tcBorders>
              <w:top w:val="single" w:sz="4" w:space="0" w:color="auto"/>
              <w:left w:val="single" w:sz="8" w:space="0" w:color="auto"/>
              <w:bottom w:val="single" w:sz="8" w:space="0" w:color="auto"/>
              <w:right w:val="single" w:sz="8" w:space="0" w:color="auto"/>
            </w:tcBorders>
            <w:noWrap/>
            <w:vAlign w:val="center"/>
          </w:tcPr>
          <w:p w14:paraId="40A68FEA" w14:textId="77777777" w:rsidR="007221E9" w:rsidRDefault="00000000">
            <w:pPr>
              <w:widowControl/>
              <w:jc w:val="center"/>
              <w:rPr>
                <w:rFonts w:cs="Times New Roman"/>
                <w:color w:val="000000" w:themeColor="text1"/>
                <w:sz w:val="22"/>
                <w:szCs w:val="22"/>
                <w:highlight w:val="white"/>
              </w:rPr>
            </w:pPr>
            <w:r>
              <w:rPr>
                <w:rFonts w:eastAsia="Times New Roman" w:cs="Times New Roman"/>
                <w:color w:val="000000" w:themeColor="text1"/>
                <w:sz w:val="22"/>
                <w:szCs w:val="22"/>
                <w:highlight w:val="white"/>
                <w:lang w:eastAsia="ru-RU" w:bidi="ar-SA"/>
              </w:rPr>
              <w:t>Объект 16</w:t>
            </w:r>
          </w:p>
        </w:tc>
        <w:tc>
          <w:tcPr>
            <w:tcW w:w="2126" w:type="dxa"/>
            <w:tcBorders>
              <w:top w:val="single" w:sz="4" w:space="0" w:color="auto"/>
              <w:left w:val="none" w:sz="4" w:space="0" w:color="000000"/>
              <w:bottom w:val="single" w:sz="8" w:space="0" w:color="auto"/>
              <w:right w:val="single" w:sz="4" w:space="0" w:color="auto"/>
            </w:tcBorders>
            <w:noWrap/>
            <w:vAlign w:val="center"/>
          </w:tcPr>
          <w:p w14:paraId="50EBDD8C" w14:textId="77777777" w:rsidR="007221E9" w:rsidRDefault="00000000">
            <w:pPr>
              <w:widowControl/>
              <w:jc w:val="right"/>
              <w:rPr>
                <w:rFonts w:cs="Times New Roman"/>
                <w:color w:val="000000" w:themeColor="text1"/>
                <w:sz w:val="22"/>
                <w:szCs w:val="22"/>
                <w:highlight w:val="white"/>
              </w:rPr>
            </w:pPr>
            <w:r>
              <w:rPr>
                <w:rFonts w:cs="Times New Roman"/>
                <w:sz w:val="22"/>
                <w:szCs w:val="22"/>
              </w:rPr>
              <w:t>6 244 567</w:t>
            </w:r>
          </w:p>
        </w:tc>
        <w:tc>
          <w:tcPr>
            <w:tcW w:w="2268" w:type="dxa"/>
            <w:tcBorders>
              <w:top w:val="single" w:sz="4" w:space="0" w:color="auto"/>
              <w:left w:val="none" w:sz="4" w:space="0" w:color="000000"/>
              <w:bottom w:val="single" w:sz="8" w:space="0" w:color="auto"/>
              <w:right w:val="single" w:sz="8" w:space="0" w:color="auto"/>
            </w:tcBorders>
            <w:noWrap/>
            <w:vAlign w:val="center"/>
          </w:tcPr>
          <w:p w14:paraId="039F2006" w14:textId="77777777" w:rsidR="007221E9" w:rsidRDefault="00000000">
            <w:pPr>
              <w:widowControl/>
              <w:jc w:val="right"/>
              <w:rPr>
                <w:rFonts w:cs="Times New Roman"/>
                <w:color w:val="000000" w:themeColor="text1"/>
                <w:sz w:val="22"/>
                <w:szCs w:val="22"/>
                <w:highlight w:val="white"/>
              </w:rPr>
            </w:pPr>
            <w:r>
              <w:rPr>
                <w:rFonts w:cs="Times New Roman"/>
                <w:sz w:val="22"/>
                <w:szCs w:val="22"/>
              </w:rPr>
              <w:t>1 126 070</w:t>
            </w:r>
          </w:p>
        </w:tc>
      </w:tr>
      <w:tr w:rsidR="007221E9" w14:paraId="788601F7" w14:textId="77777777">
        <w:trPr>
          <w:trHeight w:val="315"/>
          <w:jc w:val="center"/>
        </w:trPr>
        <w:tc>
          <w:tcPr>
            <w:tcW w:w="4810" w:type="dxa"/>
            <w:tcBorders>
              <w:top w:val="single" w:sz="8" w:space="0" w:color="auto"/>
              <w:left w:val="single" w:sz="8" w:space="0" w:color="auto"/>
              <w:bottom w:val="single" w:sz="8" w:space="0" w:color="auto"/>
              <w:right w:val="single" w:sz="8" w:space="0" w:color="auto"/>
            </w:tcBorders>
            <w:noWrap/>
            <w:vAlign w:val="bottom"/>
          </w:tcPr>
          <w:p w14:paraId="28C3D807" w14:textId="77777777" w:rsidR="007221E9" w:rsidRDefault="00000000">
            <w:pPr>
              <w:widowControl/>
              <w:rPr>
                <w:rFonts w:cs="Times New Roman"/>
                <w:b/>
                <w:bCs/>
                <w:color w:val="000000" w:themeColor="text1"/>
                <w:sz w:val="22"/>
                <w:szCs w:val="22"/>
                <w:highlight w:val="white"/>
              </w:rPr>
            </w:pPr>
            <w:r>
              <w:rPr>
                <w:rFonts w:eastAsia="Times New Roman" w:cs="Times New Roman"/>
                <w:b/>
                <w:bCs/>
                <w:color w:val="000000" w:themeColor="text1"/>
                <w:sz w:val="22"/>
                <w:szCs w:val="22"/>
                <w:highlight w:val="white"/>
                <w:lang w:eastAsia="ru-RU" w:bidi="ar-SA"/>
              </w:rPr>
              <w:t> </w:t>
            </w:r>
          </w:p>
        </w:tc>
        <w:tc>
          <w:tcPr>
            <w:tcW w:w="2126" w:type="dxa"/>
            <w:tcBorders>
              <w:top w:val="single" w:sz="8" w:space="0" w:color="auto"/>
              <w:left w:val="none" w:sz="4" w:space="0" w:color="000000"/>
              <w:bottom w:val="single" w:sz="8" w:space="0" w:color="auto"/>
              <w:right w:val="single" w:sz="4" w:space="0" w:color="auto"/>
            </w:tcBorders>
            <w:noWrap/>
            <w:vAlign w:val="center"/>
          </w:tcPr>
          <w:p w14:paraId="7C435E61" w14:textId="77777777" w:rsidR="007221E9" w:rsidRDefault="00000000">
            <w:pPr>
              <w:widowControl/>
              <w:jc w:val="right"/>
              <w:rPr>
                <w:rFonts w:cs="Times New Roman"/>
                <w:b/>
                <w:bCs/>
                <w:color w:val="000000" w:themeColor="text1"/>
                <w:sz w:val="22"/>
                <w:szCs w:val="22"/>
                <w:highlight w:val="white"/>
              </w:rPr>
            </w:pPr>
            <w:r>
              <w:rPr>
                <w:rFonts w:cs="Times New Roman"/>
                <w:b/>
                <w:bCs/>
                <w:sz w:val="22"/>
                <w:szCs w:val="22"/>
              </w:rPr>
              <w:t>1 824 083 332</w:t>
            </w:r>
          </w:p>
        </w:tc>
        <w:tc>
          <w:tcPr>
            <w:tcW w:w="2268" w:type="dxa"/>
            <w:tcBorders>
              <w:top w:val="single" w:sz="8" w:space="0" w:color="auto"/>
              <w:left w:val="none" w:sz="4" w:space="0" w:color="000000"/>
              <w:bottom w:val="single" w:sz="8" w:space="0" w:color="auto"/>
              <w:right w:val="single" w:sz="8" w:space="0" w:color="auto"/>
            </w:tcBorders>
            <w:noWrap/>
            <w:vAlign w:val="center"/>
          </w:tcPr>
          <w:p w14:paraId="3F88A746" w14:textId="77777777" w:rsidR="007221E9" w:rsidRDefault="00000000">
            <w:pPr>
              <w:widowControl/>
              <w:jc w:val="right"/>
              <w:rPr>
                <w:rFonts w:cs="Times New Roman"/>
                <w:b/>
                <w:bCs/>
                <w:color w:val="000000" w:themeColor="text1"/>
                <w:sz w:val="22"/>
                <w:szCs w:val="22"/>
                <w:highlight w:val="white"/>
              </w:rPr>
            </w:pPr>
            <w:r>
              <w:rPr>
                <w:rFonts w:cs="Times New Roman"/>
                <w:b/>
                <w:bCs/>
                <w:sz w:val="22"/>
                <w:szCs w:val="22"/>
              </w:rPr>
              <w:t>202 703 55</w:t>
            </w:r>
            <w:r>
              <w:rPr>
                <w:rFonts w:cs="Times New Roman"/>
                <w:b/>
                <w:bCs/>
                <w:sz w:val="22"/>
                <w:szCs w:val="22"/>
                <w:lang w:val="en-US"/>
              </w:rPr>
              <w:t>3</w:t>
            </w:r>
          </w:p>
        </w:tc>
      </w:tr>
    </w:tbl>
    <w:p w14:paraId="48066341" w14:textId="77777777" w:rsidR="007221E9" w:rsidRDefault="007221E9">
      <w:pPr>
        <w:ind w:right="-57" w:firstLine="540"/>
        <w:jc w:val="both"/>
        <w:rPr>
          <w:rFonts w:cs="Times New Roman"/>
          <w:b/>
          <w:bCs/>
          <w:sz w:val="22"/>
          <w:szCs w:val="22"/>
        </w:rPr>
      </w:pPr>
    </w:p>
    <w:p w14:paraId="381A9EA3" w14:textId="77777777" w:rsidR="007221E9" w:rsidRDefault="00000000">
      <w:pPr>
        <w:ind w:right="-57" w:firstLine="709"/>
        <w:jc w:val="both"/>
        <w:rPr>
          <w:rFonts w:cs="Times New Roman"/>
          <w:b/>
          <w:bCs/>
          <w:color w:val="FF0000"/>
          <w:sz w:val="22"/>
          <w:szCs w:val="22"/>
        </w:rPr>
      </w:pPr>
      <w:r>
        <w:rPr>
          <w:rFonts w:cs="Times New Roman"/>
          <w:b/>
          <w:bCs/>
          <w:sz w:val="22"/>
          <w:szCs w:val="22"/>
        </w:rPr>
        <w:t>Сумма задатка устанавливается в размере 150 000 000 (Сто пятьдесят миллионов) рублей 00 коп.</w:t>
      </w:r>
    </w:p>
    <w:p w14:paraId="7044ADE0" w14:textId="77777777" w:rsidR="007221E9" w:rsidRDefault="007221E9">
      <w:pPr>
        <w:ind w:right="-57" w:firstLine="540"/>
        <w:jc w:val="center"/>
        <w:rPr>
          <w:rFonts w:cs="Times New Roman"/>
          <w:b/>
          <w:bCs/>
          <w:sz w:val="22"/>
          <w:szCs w:val="22"/>
        </w:rPr>
      </w:pPr>
    </w:p>
    <w:p w14:paraId="15CF6257" w14:textId="77777777" w:rsidR="007221E9" w:rsidRDefault="00000000">
      <w:pPr>
        <w:ind w:right="-57" w:firstLine="709"/>
        <w:rPr>
          <w:rFonts w:cs="Times New Roman"/>
          <w:b/>
          <w:bCs/>
          <w:sz w:val="22"/>
          <w:szCs w:val="22"/>
        </w:rPr>
      </w:pPr>
      <w:r>
        <w:rPr>
          <w:rFonts w:cs="Times New Roman"/>
          <w:b/>
          <w:bCs/>
          <w:sz w:val="22"/>
          <w:szCs w:val="22"/>
        </w:rPr>
        <w:t>Шаг аукциона устанавливается в размере 10 000 000 (Десять миллионов) рублей 00 коп.</w:t>
      </w:r>
    </w:p>
    <w:p w14:paraId="4FFC4FBD" w14:textId="77777777" w:rsidR="007221E9" w:rsidRDefault="007221E9">
      <w:pPr>
        <w:tabs>
          <w:tab w:val="left" w:pos="567"/>
        </w:tabs>
        <w:spacing w:line="252" w:lineRule="auto"/>
        <w:jc w:val="center"/>
        <w:rPr>
          <w:b/>
          <w:bCs/>
          <w:sz w:val="22"/>
          <w:szCs w:val="22"/>
        </w:rPr>
      </w:pPr>
    </w:p>
    <w:p w14:paraId="1D8BDEFA" w14:textId="77777777" w:rsidR="007221E9" w:rsidRDefault="007221E9">
      <w:pPr>
        <w:tabs>
          <w:tab w:val="left" w:pos="567"/>
        </w:tabs>
        <w:spacing w:line="252" w:lineRule="auto"/>
        <w:jc w:val="both"/>
      </w:pPr>
    </w:p>
    <w:p w14:paraId="19F5E414" w14:textId="77777777" w:rsidR="007221E9" w:rsidRDefault="00000000">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14:paraId="093BA325" w14:textId="77777777" w:rsidR="007221E9" w:rsidRDefault="00000000">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w:t>
      </w:r>
      <w:r>
        <w:rPr>
          <w:rFonts w:cs="Times New Roman"/>
          <w:sz w:val="22"/>
          <w:szCs w:val="22"/>
        </w:rPr>
        <w:lastRenderedPageBreak/>
        <w:t xml:space="preserve">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7221E9">
          <w:rPr>
            <w:rFonts w:cs="Times New Roman"/>
            <w:sz w:val="22"/>
            <w:szCs w:val="22"/>
          </w:rPr>
          <w:t>при проведении электронных торгов по продаже</w:t>
        </w:r>
      </w:hyperlink>
      <w:hyperlink r:id="rId21" w:tooltip="https://sales.lot-online.ru/e-auction/media/reglament.pdf" w:history="1">
        <w:r w:rsidR="007221E9">
          <w:rPr>
            <w:rFonts w:cs="Times New Roman"/>
            <w:sz w:val="22"/>
            <w:szCs w:val="22"/>
          </w:rPr>
          <w:t xml:space="preserve"> </w:t>
        </w:r>
      </w:hyperlink>
      <w:hyperlink r:id="rId22" w:tooltip="https://sales.lot-online.ru/e-auction/media/reglament.pdf" w:history="1">
        <w:r w:rsidR="007221E9">
          <w:rPr>
            <w:rFonts w:cs="Times New Roman"/>
            <w:sz w:val="22"/>
            <w:szCs w:val="22"/>
          </w:rPr>
          <w:t xml:space="preserve">имущества, имущественных </w:t>
        </w:r>
      </w:hyperlink>
      <w:hyperlink r:id="rId23" w:tooltip="https://sales.lot-online.ru/e-auction/media/reglament.pdf" w:history="1">
        <w:r w:rsidR="007221E9">
          <w:rPr>
            <w:rFonts w:cs="Times New Roman"/>
            <w:sz w:val="22"/>
            <w:szCs w:val="22"/>
          </w:rPr>
          <w:t xml:space="preserve">прав </w:t>
        </w:r>
      </w:hyperlink>
      <w:r>
        <w:rPr>
          <w:sz w:val="22"/>
          <w:szCs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24" w:tooltip="https://catalog.lot-online.ru/index.php?dispatch=rad_attachment.getfile&amp;attachment_id=2726858&amp;inline=true" w:history="1">
        <w:r w:rsidR="007221E9">
          <w:rPr>
            <w:rStyle w:val="aff"/>
            <w:sz w:val="20"/>
            <w:szCs w:val="20"/>
          </w:rPr>
          <w:t>https://catalog.lot-online.ru/index.php?dispatch=rad_attachment.getfile&amp;attachment_id=2726858&amp;inline=true</w:t>
        </w:r>
      </w:hyperlink>
      <w:r>
        <w:rPr>
          <w:sz w:val="20"/>
          <w:szCs w:val="20"/>
        </w:rPr>
        <w:t>)</w:t>
      </w:r>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4FEE67AE" w14:textId="77777777" w:rsidR="007221E9" w:rsidRDefault="007221E9">
      <w:pPr>
        <w:ind w:left="-15" w:firstLine="684"/>
        <w:jc w:val="both"/>
        <w:rPr>
          <w:rFonts w:cs="Times New Roman"/>
          <w:sz w:val="22"/>
          <w:szCs w:val="22"/>
        </w:rPr>
      </w:pPr>
    </w:p>
    <w:p w14:paraId="080C629E" w14:textId="77777777" w:rsidR="007221E9" w:rsidRDefault="00000000">
      <w:pPr>
        <w:spacing w:line="259" w:lineRule="auto"/>
        <w:jc w:val="center"/>
        <w:rPr>
          <w:rFonts w:cs="Times New Roman"/>
          <w:sz w:val="22"/>
          <w:szCs w:val="22"/>
        </w:rPr>
      </w:pPr>
      <w:r>
        <w:rPr>
          <w:rFonts w:cs="Times New Roman"/>
          <w:b/>
          <w:sz w:val="22"/>
          <w:szCs w:val="22"/>
        </w:rPr>
        <w:t>УСЛОВИЯ ПРОВЕДЕНИЯ АУКЦИОНА:</w:t>
      </w:r>
    </w:p>
    <w:p w14:paraId="5E300A28" w14:textId="77777777" w:rsidR="007221E9" w:rsidRDefault="00000000">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74029AA9" w14:textId="77777777" w:rsidR="007221E9" w:rsidRDefault="00000000">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t xml:space="preserve"> </w:t>
      </w:r>
      <w:r>
        <w:rPr>
          <w:rFonts w:cs="Times New Roman"/>
          <w:sz w:val="22"/>
          <w:szCs w:val="22"/>
        </w:rPr>
        <w:t xml:space="preserve">в соответствии с Регламентом о порядке работы с денежными средствами. </w:t>
      </w:r>
    </w:p>
    <w:p w14:paraId="22F44872" w14:textId="77777777" w:rsidR="007221E9" w:rsidRDefault="00000000">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08C0B6B" w14:textId="77777777" w:rsidR="007221E9" w:rsidRDefault="00000000">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679EBEB7" w14:textId="77777777" w:rsidR="007221E9" w:rsidRDefault="00000000">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5007712F" w14:textId="77777777" w:rsidR="007221E9" w:rsidRDefault="00000000">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007221E9">
          <w:rPr>
            <w:rFonts w:cs="Times New Roman"/>
            <w:sz w:val="22"/>
            <w:szCs w:val="22"/>
          </w:rPr>
          <w:t>электронной подписью</w:t>
        </w:r>
      </w:hyperlink>
      <w:hyperlink r:id="rId26" w:tooltip="consultantplus://offline/main?base=LAW;n=72518;fld=134" w:history="1">
        <w:r w:rsidR="007221E9">
          <w:rPr>
            <w:rFonts w:cs="Times New Roman"/>
            <w:sz w:val="22"/>
            <w:szCs w:val="22"/>
          </w:rPr>
          <w:t xml:space="preserve"> </w:t>
        </w:r>
      </w:hyperlink>
      <w:r>
        <w:rPr>
          <w:rFonts w:cs="Times New Roman"/>
          <w:sz w:val="22"/>
          <w:szCs w:val="22"/>
        </w:rPr>
        <w:t xml:space="preserve">Претендента документы. </w:t>
      </w:r>
    </w:p>
    <w:p w14:paraId="488DF7D5" w14:textId="77777777" w:rsidR="007221E9" w:rsidRDefault="00000000">
      <w:pPr>
        <w:spacing w:after="26" w:line="259" w:lineRule="auto"/>
        <w:ind w:left="720" w:right="60"/>
        <w:jc w:val="both"/>
        <w:rPr>
          <w:rFonts w:cs="Times New Roman"/>
          <w:sz w:val="10"/>
          <w:szCs w:val="10"/>
        </w:rPr>
      </w:pPr>
      <w:r>
        <w:rPr>
          <w:rFonts w:cs="Times New Roman"/>
          <w:b/>
          <w:sz w:val="22"/>
          <w:szCs w:val="22"/>
        </w:rPr>
        <w:t xml:space="preserve"> </w:t>
      </w:r>
    </w:p>
    <w:p w14:paraId="09698577" w14:textId="77777777" w:rsidR="007221E9" w:rsidRDefault="00000000">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14:paraId="3031ECF7" w14:textId="77777777" w:rsidR="007221E9" w:rsidRDefault="00000000">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sidR="007221E9">
          <w:rPr>
            <w:rStyle w:val="aff"/>
            <w:rFonts w:cs="Times New Roman"/>
            <w:sz w:val="22"/>
            <w:szCs w:val="22"/>
          </w:rPr>
          <w:t>www.lot-online.ru</w:t>
        </w:r>
      </w:hyperlink>
      <w:r>
        <w:rPr>
          <w:rFonts w:cs="Times New Roman"/>
          <w:sz w:val="22"/>
          <w:szCs w:val="22"/>
        </w:rPr>
        <w:t xml:space="preserve"> в разделе «Документы к лоту». </w:t>
      </w:r>
    </w:p>
    <w:p w14:paraId="065C8531" w14:textId="77777777" w:rsidR="007221E9" w:rsidRDefault="00000000">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sidR="007221E9">
          <w:rPr>
            <w:rStyle w:val="aff"/>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14:paraId="266E6AE4" w14:textId="77777777" w:rsidR="007221E9" w:rsidRDefault="00000000">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7507683E" w14:textId="77777777" w:rsidR="007221E9" w:rsidRDefault="00000000">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14:paraId="3837144D" w14:textId="77777777" w:rsidR="007221E9" w:rsidRDefault="00000000">
      <w:pPr>
        <w:tabs>
          <w:tab w:val="left" w:pos="1134"/>
        </w:tabs>
        <w:ind w:left="709" w:right="60"/>
        <w:jc w:val="both"/>
        <w:rPr>
          <w:rFonts w:cs="Times New Roman"/>
          <w:sz w:val="22"/>
          <w:szCs w:val="22"/>
        </w:rPr>
      </w:pPr>
      <w:r>
        <w:rPr>
          <w:rFonts w:cs="Times New Roman"/>
          <w:sz w:val="22"/>
          <w:szCs w:val="22"/>
        </w:rPr>
        <w:t>4.1. Физические лица:</w:t>
      </w:r>
    </w:p>
    <w:p w14:paraId="34129887" w14:textId="77777777" w:rsidR="007221E9" w:rsidRDefault="00000000">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14:paraId="4872429E" w14:textId="77777777" w:rsidR="007221E9" w:rsidRDefault="00000000">
      <w:pPr>
        <w:tabs>
          <w:tab w:val="left" w:pos="1134"/>
        </w:tabs>
        <w:ind w:left="709" w:right="60"/>
        <w:jc w:val="both"/>
        <w:rPr>
          <w:rFonts w:cs="Times New Roman"/>
          <w:sz w:val="22"/>
          <w:szCs w:val="22"/>
        </w:rPr>
      </w:pPr>
      <w:r>
        <w:rPr>
          <w:rFonts w:cs="Times New Roman"/>
          <w:sz w:val="22"/>
          <w:szCs w:val="22"/>
        </w:rPr>
        <w:t xml:space="preserve">4.2. Юридические лица: </w:t>
      </w:r>
    </w:p>
    <w:p w14:paraId="62727D7D" w14:textId="77777777" w:rsidR="007221E9" w:rsidRDefault="00000000">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5D45194C" w14:textId="77777777" w:rsidR="007221E9" w:rsidRDefault="0000000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3EE8603C" w14:textId="77777777" w:rsidR="007221E9" w:rsidRDefault="00000000">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14:paraId="73C0BFA6" w14:textId="77777777" w:rsidR="007221E9" w:rsidRDefault="00000000">
      <w:pPr>
        <w:numPr>
          <w:ilvl w:val="0"/>
          <w:numId w:val="1"/>
        </w:numPr>
        <w:tabs>
          <w:tab w:val="left" w:pos="284"/>
        </w:tabs>
        <w:ind w:right="60"/>
        <w:jc w:val="both"/>
        <w:rPr>
          <w:rFonts w:cs="Times New Roman"/>
          <w:sz w:val="22"/>
          <w:szCs w:val="22"/>
        </w:rPr>
      </w:pPr>
      <w:r>
        <w:rPr>
          <w:rFonts w:cs="Times New Roman"/>
          <w:sz w:val="22"/>
          <w:szCs w:val="22"/>
        </w:rPr>
        <w:lastRenderedPageBreak/>
        <w:t xml:space="preserve">свидетельство о постановке на учет в налоговом органе; </w:t>
      </w:r>
    </w:p>
    <w:p w14:paraId="44854C0D" w14:textId="77777777" w:rsidR="007221E9" w:rsidRDefault="00000000">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48C3553B" w14:textId="77777777" w:rsidR="007221E9" w:rsidRDefault="00000000">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14:paraId="08A98F5B" w14:textId="77777777" w:rsidR="007221E9" w:rsidRDefault="00000000">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6BED3E25" w14:textId="77777777" w:rsidR="007221E9" w:rsidRDefault="00000000">
      <w:pPr>
        <w:ind w:left="708" w:right="60"/>
        <w:jc w:val="both"/>
        <w:rPr>
          <w:rFonts w:cs="Times New Roman"/>
          <w:sz w:val="22"/>
          <w:szCs w:val="22"/>
        </w:rPr>
      </w:pPr>
      <w:r>
        <w:rPr>
          <w:rFonts w:cs="Times New Roman"/>
          <w:sz w:val="22"/>
          <w:szCs w:val="22"/>
        </w:rPr>
        <w:t xml:space="preserve">4.3. Индивидуальные предприниматели:  </w:t>
      </w:r>
    </w:p>
    <w:p w14:paraId="0775F21A" w14:textId="77777777" w:rsidR="007221E9" w:rsidRDefault="00000000">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14:paraId="52D58F35" w14:textId="77777777" w:rsidR="007221E9" w:rsidRDefault="00000000">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65E3D432" w14:textId="77777777" w:rsidR="007221E9" w:rsidRDefault="00000000">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14:paraId="70506A3D" w14:textId="77777777" w:rsidR="007221E9" w:rsidRDefault="00000000">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14:paraId="58088B76" w14:textId="77777777" w:rsidR="007221E9" w:rsidRDefault="00000000">
      <w:pPr>
        <w:ind w:left="-15" w:right="60" w:firstLine="724"/>
        <w:jc w:val="both"/>
        <w:rPr>
          <w:rFonts w:cs="Times New Roman"/>
          <w:sz w:val="22"/>
          <w:szCs w:val="22"/>
        </w:rPr>
      </w:pPr>
      <w:r>
        <w:rPr>
          <w:rFonts w:cs="Times New Roman"/>
          <w:sz w:val="22"/>
          <w:szCs w:val="22"/>
        </w:rPr>
        <w:t xml:space="preserve">Допустимые форматы загружаемых файлов: </w:t>
      </w:r>
      <w:proofErr w:type="spellStart"/>
      <w:r>
        <w:rPr>
          <w:rFonts w:cs="Times New Roman"/>
          <w:sz w:val="22"/>
          <w:szCs w:val="22"/>
        </w:rPr>
        <w:t>doc</w:t>
      </w:r>
      <w:proofErr w:type="spellEnd"/>
      <w:r>
        <w:rPr>
          <w:rFonts w:cs="Times New Roman"/>
          <w:sz w:val="22"/>
          <w:szCs w:val="22"/>
        </w:rPr>
        <w:t xml:space="preserve">, </w:t>
      </w:r>
      <w:proofErr w:type="spellStart"/>
      <w:r>
        <w:rPr>
          <w:rFonts w:cs="Times New Roman"/>
          <w:sz w:val="22"/>
          <w:szCs w:val="22"/>
        </w:rPr>
        <w:t>docx</w:t>
      </w:r>
      <w:proofErr w:type="spellEnd"/>
      <w:r>
        <w:rPr>
          <w:rFonts w:cs="Times New Roman"/>
          <w:sz w:val="22"/>
          <w:szCs w:val="22"/>
        </w:rPr>
        <w:t xml:space="preserve">, </w:t>
      </w:r>
      <w:proofErr w:type="spellStart"/>
      <w:r>
        <w:rPr>
          <w:rFonts w:cs="Times New Roman"/>
          <w:sz w:val="22"/>
          <w:szCs w:val="22"/>
        </w:rPr>
        <w:t>pdf</w:t>
      </w:r>
      <w:proofErr w:type="spellEnd"/>
      <w:r>
        <w:rPr>
          <w:rFonts w:cs="Times New Roman"/>
          <w:sz w:val="22"/>
          <w:szCs w:val="22"/>
        </w:rPr>
        <w:t xml:space="preserve">, </w:t>
      </w:r>
      <w:proofErr w:type="spellStart"/>
      <w:r>
        <w:rPr>
          <w:rFonts w:cs="Times New Roman"/>
          <w:sz w:val="22"/>
          <w:szCs w:val="22"/>
        </w:rPr>
        <w:t>gif</w:t>
      </w:r>
      <w:proofErr w:type="spellEnd"/>
      <w:r>
        <w:rPr>
          <w:rFonts w:cs="Times New Roman"/>
          <w:sz w:val="22"/>
          <w:szCs w:val="22"/>
        </w:rPr>
        <w:t xml:space="preserve">, </w:t>
      </w:r>
      <w:proofErr w:type="spellStart"/>
      <w:r>
        <w:rPr>
          <w:rFonts w:cs="Times New Roman"/>
          <w:sz w:val="22"/>
          <w:szCs w:val="22"/>
        </w:rPr>
        <w:t>jpg</w:t>
      </w:r>
      <w:proofErr w:type="spellEnd"/>
      <w:r>
        <w:rPr>
          <w:rFonts w:cs="Times New Roman"/>
          <w:sz w:val="22"/>
          <w:szCs w:val="22"/>
        </w:rPr>
        <w:t xml:space="preserve">, </w:t>
      </w:r>
      <w:proofErr w:type="spellStart"/>
      <w:r>
        <w:rPr>
          <w:rFonts w:cs="Times New Roman"/>
          <w:sz w:val="22"/>
          <w:szCs w:val="22"/>
        </w:rPr>
        <w:t>jpeg</w:t>
      </w:r>
      <w:proofErr w:type="spellEnd"/>
      <w:r>
        <w:rPr>
          <w:rFonts w:cs="Times New Roman"/>
          <w:sz w:val="22"/>
          <w:szCs w:val="22"/>
        </w:rPr>
        <w:t xml:space="preserve">. Загружаемые файлы подписываются электронной подписью Претендента. </w:t>
      </w:r>
    </w:p>
    <w:p w14:paraId="5ADB1DE2" w14:textId="77777777" w:rsidR="007221E9" w:rsidRDefault="00000000">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23165626" w14:textId="77777777" w:rsidR="007221E9" w:rsidRDefault="00000000">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2AF3AAA0" w14:textId="77777777" w:rsidR="007221E9" w:rsidRDefault="00000000">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60E58627" w14:textId="77777777" w:rsidR="007221E9" w:rsidRDefault="00000000">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605871B0" w14:textId="77777777" w:rsidR="007221E9" w:rsidRDefault="00000000">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sidR="007221E9">
          <w:rPr>
            <w:rFonts w:cs="Times New Roman"/>
            <w:color w:val="0000FF"/>
            <w:sz w:val="22"/>
            <w:szCs w:val="22"/>
            <w:u w:val="single"/>
          </w:rPr>
          <w:t>www</w:t>
        </w:r>
      </w:hyperlink>
      <w:hyperlink r:id="rId30" w:tooltip="http://www.lot-online.ru/" w:history="1">
        <w:r w:rsidR="007221E9">
          <w:rPr>
            <w:rFonts w:cs="Times New Roman"/>
            <w:color w:val="0000FF"/>
            <w:sz w:val="22"/>
            <w:szCs w:val="22"/>
            <w:u w:val="single"/>
          </w:rPr>
          <w:t>.</w:t>
        </w:r>
      </w:hyperlink>
      <w:hyperlink r:id="rId31" w:tooltip="http://www.lot-online.ru/" w:history="1">
        <w:r w:rsidR="007221E9">
          <w:rPr>
            <w:rFonts w:cs="Times New Roman"/>
            <w:color w:val="0000FF"/>
            <w:sz w:val="22"/>
            <w:szCs w:val="22"/>
            <w:u w:val="single"/>
          </w:rPr>
          <w:t>lot</w:t>
        </w:r>
      </w:hyperlink>
      <w:hyperlink r:id="rId32" w:tooltip="http://www.lot-online.ru/" w:history="1">
        <w:r w:rsidR="007221E9">
          <w:rPr>
            <w:rFonts w:cs="Times New Roman"/>
            <w:color w:val="0000FF"/>
            <w:sz w:val="22"/>
            <w:szCs w:val="22"/>
            <w:u w:val="single"/>
          </w:rPr>
          <w:t>-</w:t>
        </w:r>
      </w:hyperlink>
      <w:hyperlink r:id="rId33" w:tooltip="http://www.lot-online.ru/" w:history="1">
        <w:r w:rsidR="007221E9">
          <w:rPr>
            <w:rFonts w:cs="Times New Roman"/>
            <w:color w:val="0000FF"/>
            <w:sz w:val="22"/>
            <w:szCs w:val="22"/>
            <w:u w:val="single"/>
          </w:rPr>
          <w:t>online</w:t>
        </w:r>
      </w:hyperlink>
      <w:hyperlink r:id="rId34" w:tooltip="http://www.lot-online.ru/" w:history="1">
        <w:r w:rsidR="007221E9">
          <w:rPr>
            <w:rFonts w:cs="Times New Roman"/>
            <w:color w:val="0000FF"/>
            <w:sz w:val="22"/>
            <w:szCs w:val="22"/>
            <w:u w:val="single"/>
          </w:rPr>
          <w:t>.</w:t>
        </w:r>
      </w:hyperlink>
      <w:hyperlink r:id="rId35" w:tooltip="http://www.lot-online.ru/" w:history="1">
        <w:r w:rsidR="007221E9">
          <w:rPr>
            <w:rFonts w:cs="Times New Roman"/>
            <w:color w:val="0000FF"/>
            <w:sz w:val="22"/>
            <w:szCs w:val="22"/>
            <w:u w:val="single"/>
          </w:rPr>
          <w:t>ru</w:t>
        </w:r>
      </w:hyperlink>
      <w:hyperlink r:id="rId36" w:tooltip="http://www.lot-online.ru/" w:history="1">
        <w:r w:rsidR="007221E9">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3C0E5FE1" w14:textId="77777777" w:rsidR="007221E9" w:rsidRDefault="00000000">
      <w:pPr>
        <w:jc w:val="both"/>
        <w:rPr>
          <w:rFonts w:cs="Times New Roman"/>
          <w:b/>
          <w:sz w:val="22"/>
          <w:szCs w:val="22"/>
        </w:rPr>
      </w:pPr>
      <w:r>
        <w:rPr>
          <w:rFonts w:cs="Times New Roman"/>
          <w:b/>
          <w:sz w:val="22"/>
          <w:szCs w:val="22"/>
        </w:rPr>
        <w:t>р/с № 40702810355000036459 в СЕВЕРО-ЗАПАДНЫЙ БАНК ПАО СБЕРБАНК,</w:t>
      </w:r>
    </w:p>
    <w:p w14:paraId="0E8106A5" w14:textId="77777777" w:rsidR="007221E9" w:rsidRDefault="00000000">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14:paraId="06E89B7F" w14:textId="77777777" w:rsidR="007221E9" w:rsidRDefault="007221E9">
      <w:pPr>
        <w:jc w:val="both"/>
        <w:rPr>
          <w:rFonts w:cs="Times New Roman"/>
          <w:b/>
          <w:sz w:val="10"/>
          <w:szCs w:val="10"/>
          <w:shd w:val="clear" w:color="auto" w:fill="FFFFFF"/>
        </w:rPr>
      </w:pPr>
    </w:p>
    <w:p w14:paraId="24A2096A" w14:textId="259D1B80" w:rsidR="007221E9" w:rsidRDefault="00000000">
      <w:pPr>
        <w:tabs>
          <w:tab w:val="left" w:pos="10065"/>
        </w:tabs>
        <w:spacing w:after="8"/>
        <w:ind w:right="60"/>
        <w:rPr>
          <w:rFonts w:cs="Times New Roman"/>
          <w:b/>
          <w:sz w:val="22"/>
          <w:szCs w:val="22"/>
        </w:rPr>
      </w:pPr>
      <w:r>
        <w:rPr>
          <w:rFonts w:cs="Times New Roman"/>
          <w:b/>
          <w:sz w:val="22"/>
          <w:szCs w:val="22"/>
        </w:rPr>
        <w:t>Задаток должен поступить на указанный счет не позднее 14:00 «</w:t>
      </w:r>
      <w:r w:rsidR="00457EEE" w:rsidRPr="00457EEE">
        <w:rPr>
          <w:rFonts w:cs="Times New Roman"/>
          <w:b/>
          <w:bCs/>
          <w:sz w:val="22"/>
          <w:szCs w:val="22"/>
        </w:rPr>
        <w:t>24</w:t>
      </w:r>
      <w:r>
        <w:rPr>
          <w:rFonts w:cs="Times New Roman"/>
          <w:b/>
          <w:bCs/>
          <w:sz w:val="22"/>
          <w:szCs w:val="22"/>
        </w:rPr>
        <w:t xml:space="preserve">» </w:t>
      </w:r>
      <w:r w:rsidR="00457EEE">
        <w:rPr>
          <w:rFonts w:cs="Times New Roman"/>
          <w:b/>
          <w:bCs/>
          <w:sz w:val="22"/>
          <w:szCs w:val="22"/>
        </w:rPr>
        <w:t>сентября</w:t>
      </w:r>
      <w:r>
        <w:rPr>
          <w:rFonts w:cs="Times New Roman"/>
          <w:b/>
          <w:bCs/>
          <w:sz w:val="22"/>
          <w:szCs w:val="22"/>
        </w:rPr>
        <w:t xml:space="preserve"> 2026 года</w:t>
      </w:r>
      <w:r>
        <w:rPr>
          <w:rFonts w:cs="Times New Roman"/>
          <w:b/>
          <w:sz w:val="22"/>
          <w:szCs w:val="22"/>
        </w:rPr>
        <w:t>.</w:t>
      </w:r>
    </w:p>
    <w:p w14:paraId="774FFCC6" w14:textId="77777777" w:rsidR="007221E9" w:rsidRDefault="007221E9">
      <w:pPr>
        <w:tabs>
          <w:tab w:val="left" w:pos="10065"/>
        </w:tabs>
        <w:spacing w:after="8"/>
        <w:ind w:left="183" w:right="60"/>
        <w:jc w:val="center"/>
        <w:rPr>
          <w:rFonts w:cs="Times New Roman"/>
          <w:b/>
          <w:sz w:val="10"/>
          <w:szCs w:val="10"/>
        </w:rPr>
      </w:pPr>
    </w:p>
    <w:p w14:paraId="52A12CE4" w14:textId="77777777" w:rsidR="007221E9" w:rsidRDefault="00000000">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0C441580" w14:textId="77777777" w:rsidR="007221E9" w:rsidRDefault="00000000">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sidR="007221E9">
          <w:rPr>
            <w:rFonts w:eastAsia="Times New Roman" w:cs="Times New Roman"/>
            <w:sz w:val="22"/>
            <w:szCs w:val="22"/>
            <w:u w:val="single"/>
            <w:lang w:val="en-US" w:eastAsia="ru-RU" w:bidi="ar-SA"/>
          </w:rPr>
          <w:t>www</w:t>
        </w:r>
        <w:r w:rsidR="007221E9">
          <w:rPr>
            <w:rFonts w:eastAsia="Times New Roman" w:cs="Times New Roman"/>
            <w:sz w:val="22"/>
            <w:szCs w:val="22"/>
            <w:u w:val="single"/>
            <w:lang w:eastAsia="ru-RU" w:bidi="ar-SA"/>
          </w:rPr>
          <w:t>.</w:t>
        </w:r>
        <w:r w:rsidR="007221E9">
          <w:rPr>
            <w:rFonts w:eastAsia="Times New Roman" w:cs="Times New Roman"/>
            <w:sz w:val="22"/>
            <w:szCs w:val="22"/>
            <w:u w:val="single"/>
            <w:lang w:val="en-US" w:eastAsia="ru-RU" w:bidi="ar-SA"/>
          </w:rPr>
          <w:t>lot</w:t>
        </w:r>
        <w:r w:rsidR="007221E9">
          <w:rPr>
            <w:rFonts w:eastAsia="Times New Roman" w:cs="Times New Roman"/>
            <w:sz w:val="22"/>
            <w:szCs w:val="22"/>
            <w:u w:val="single"/>
            <w:lang w:eastAsia="ru-RU" w:bidi="ar-SA"/>
          </w:rPr>
          <w:t>-</w:t>
        </w:r>
        <w:r w:rsidR="007221E9">
          <w:rPr>
            <w:rFonts w:eastAsia="Times New Roman" w:cs="Times New Roman"/>
            <w:sz w:val="22"/>
            <w:szCs w:val="22"/>
            <w:u w:val="single"/>
            <w:lang w:val="en-US" w:eastAsia="ru-RU" w:bidi="ar-SA"/>
          </w:rPr>
          <w:t>online</w:t>
        </w:r>
        <w:r w:rsidR="007221E9">
          <w:rPr>
            <w:rFonts w:eastAsia="Times New Roman" w:cs="Times New Roman"/>
            <w:sz w:val="22"/>
            <w:szCs w:val="22"/>
            <w:u w:val="single"/>
            <w:lang w:eastAsia="ru-RU" w:bidi="ar-SA"/>
          </w:rPr>
          <w:t>.</w:t>
        </w:r>
        <w:proofErr w:type="spellStart"/>
        <w:r w:rsidR="007221E9">
          <w:rPr>
            <w:rFonts w:eastAsia="Times New Roman" w:cs="Times New Roman"/>
            <w:sz w:val="22"/>
            <w:szCs w:val="22"/>
            <w:u w:val="single"/>
            <w:lang w:val="en-US" w:eastAsia="ru-RU" w:bidi="ar-SA"/>
          </w:rPr>
          <w:t>ru</w:t>
        </w:r>
        <w:proofErr w:type="spellEnd"/>
      </w:hyperlink>
      <w:r>
        <w:rPr>
          <w:rFonts w:eastAsia="Times New Roman" w:cs="Times New Roman"/>
          <w:sz w:val="22"/>
          <w:szCs w:val="22"/>
          <w:lang w:eastAsia="ru-RU" w:bidi="ar-SA"/>
        </w:rPr>
        <w:t xml:space="preserve"> в разделе «карточка лота». </w:t>
      </w:r>
    </w:p>
    <w:p w14:paraId="2AF98DD8" w14:textId="77777777" w:rsidR="007221E9" w:rsidRDefault="00000000">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42C34FBD" w14:textId="77777777" w:rsidR="007221E9" w:rsidRDefault="00000000">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14:paraId="59D6EF4F" w14:textId="77777777" w:rsidR="007221E9" w:rsidRDefault="00000000">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25A787E3" w14:textId="77777777" w:rsidR="007221E9" w:rsidRDefault="00000000">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14:paraId="2714CF4E" w14:textId="77777777" w:rsidR="007221E9" w:rsidRDefault="00000000">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lastRenderedPageBreak/>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6461B3E2" w14:textId="77777777" w:rsidR="007221E9" w:rsidRDefault="00000000">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14:paraId="133EC90F" w14:textId="77777777" w:rsidR="007221E9" w:rsidRDefault="00000000">
      <w:pPr>
        <w:ind w:left="-15" w:right="60" w:firstLine="582"/>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6AB403C3" w14:textId="77777777" w:rsidR="007221E9" w:rsidRDefault="00000000">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17013C57" w14:textId="77777777" w:rsidR="007221E9" w:rsidRDefault="00000000">
      <w:pPr>
        <w:ind w:left="-15" w:right="60" w:firstLine="582"/>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14:paraId="257489AF" w14:textId="77777777" w:rsidR="007221E9" w:rsidRDefault="00000000">
      <w:pPr>
        <w:ind w:left="-15" w:right="60" w:firstLine="582"/>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02D2BB45" w14:textId="77777777" w:rsidR="007221E9" w:rsidRDefault="00000000">
      <w:pPr>
        <w:ind w:left="-15" w:right="60" w:firstLine="724"/>
        <w:jc w:val="both"/>
        <w:rPr>
          <w:rFonts w:cs="Times New Roman"/>
          <w:sz w:val="22"/>
          <w:szCs w:val="22"/>
        </w:rPr>
      </w:pPr>
      <w:r>
        <w:rPr>
          <w:rFonts w:cs="Times New Roman"/>
          <w:sz w:val="22"/>
          <w:szCs w:val="22"/>
        </w:rPr>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rFonts w:cs="Times New Roman"/>
          <w:sz w:val="22"/>
          <w:szCs w:val="22"/>
        </w:rPr>
        <w:t>апостилированы</w:t>
      </w:r>
      <w:proofErr w:type="spellEnd"/>
      <w:r>
        <w:rPr>
          <w:rFonts w:cs="Times New Roman"/>
          <w:sz w:val="22"/>
          <w:szCs w:val="22"/>
        </w:rPr>
        <w:t xml:space="preserve"> и иметь надлежащим образом, заверенный перевод на русский язык.</w:t>
      </w:r>
    </w:p>
    <w:p w14:paraId="6966FE7C" w14:textId="77777777" w:rsidR="007221E9" w:rsidRDefault="00000000">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14:paraId="2F3DD2A3" w14:textId="77777777" w:rsidR="007221E9" w:rsidRDefault="00000000">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14:paraId="71C67DCB" w14:textId="77777777" w:rsidR="007221E9" w:rsidRDefault="00000000">
      <w:pPr>
        <w:pStyle w:val="afff"/>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14:paraId="66D4D8FE" w14:textId="77777777" w:rsidR="007221E9" w:rsidRDefault="00000000">
      <w:pPr>
        <w:pStyle w:val="afff"/>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0E95790B" w14:textId="77777777" w:rsidR="007221E9" w:rsidRDefault="00000000">
      <w:pPr>
        <w:pStyle w:val="afff"/>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17515CA3" w14:textId="77777777" w:rsidR="007221E9" w:rsidRDefault="00000000">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75B9130" w14:textId="77777777" w:rsidR="007221E9" w:rsidRDefault="00000000">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7EDDAC36" w14:textId="77777777" w:rsidR="007221E9" w:rsidRDefault="00000000">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1924824A" w14:textId="77777777" w:rsidR="007221E9" w:rsidRDefault="00000000">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28A70F4D" w14:textId="77777777" w:rsidR="007221E9" w:rsidRDefault="00000000">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sidR="007221E9">
          <w:rPr>
            <w:rFonts w:cs="Times New Roman"/>
            <w:sz w:val="22"/>
            <w:szCs w:val="22"/>
          </w:rPr>
          <w:t>www.lot-online.ru</w:t>
        </w:r>
      </w:hyperlink>
      <w:r>
        <w:rPr>
          <w:rFonts w:cs="Times New Roman"/>
          <w:sz w:val="22"/>
          <w:szCs w:val="22"/>
        </w:rPr>
        <w:t xml:space="preserve">. </w:t>
      </w:r>
    </w:p>
    <w:p w14:paraId="2C02BC37" w14:textId="77777777" w:rsidR="007221E9" w:rsidRDefault="007221E9">
      <w:pPr>
        <w:ind w:left="-15" w:right="60" w:firstLine="157"/>
        <w:jc w:val="both"/>
        <w:rPr>
          <w:rFonts w:cs="Times New Roman"/>
          <w:sz w:val="22"/>
          <w:szCs w:val="22"/>
        </w:rPr>
      </w:pPr>
    </w:p>
    <w:p w14:paraId="7FFB4924" w14:textId="77777777" w:rsidR="007221E9" w:rsidRDefault="00000000">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14:paraId="6631EF00" w14:textId="77777777" w:rsidR="007221E9" w:rsidRDefault="00000000">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sidR="007221E9">
          <w:rPr>
            <w:rStyle w:val="aff"/>
            <w:rFonts w:cs="Times New Roman"/>
            <w:sz w:val="22"/>
            <w:szCs w:val="22"/>
          </w:rPr>
          <w:t>www.lot-online.ru</w:t>
        </w:r>
      </w:hyperlink>
      <w:r>
        <w:rPr>
          <w:rFonts w:cs="Times New Roman"/>
          <w:sz w:val="22"/>
          <w:szCs w:val="22"/>
        </w:rPr>
        <w:t>.</w:t>
      </w:r>
    </w:p>
    <w:p w14:paraId="24AAB5D5" w14:textId="77777777" w:rsidR="007221E9" w:rsidRDefault="00000000">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14:paraId="440E7642" w14:textId="77777777" w:rsidR="007221E9" w:rsidRDefault="00000000">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79DB9F8F" w14:textId="77777777" w:rsidR="007221E9" w:rsidRDefault="00000000">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14:paraId="79852C21" w14:textId="77777777" w:rsidR="007221E9" w:rsidRDefault="00000000">
      <w:pPr>
        <w:ind w:left="-15" w:right="60"/>
        <w:jc w:val="both"/>
        <w:rPr>
          <w:rFonts w:cs="Times New Roman"/>
          <w:sz w:val="22"/>
          <w:szCs w:val="22"/>
        </w:rPr>
      </w:pPr>
      <w:r>
        <w:rPr>
          <w:rFonts w:cs="Times New Roman"/>
          <w:sz w:val="22"/>
          <w:szCs w:val="22"/>
        </w:rPr>
        <w:lastRenderedPageBreak/>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04FADF82" w14:textId="77777777" w:rsidR="007221E9" w:rsidRDefault="00000000">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14:paraId="275D38E6" w14:textId="77777777" w:rsidR="007221E9" w:rsidRDefault="00000000">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3E5C8BA6" w14:textId="77777777" w:rsidR="007221E9" w:rsidRDefault="00000000">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14:paraId="7F662CB4" w14:textId="77777777" w:rsidR="007221E9" w:rsidRDefault="00000000">
      <w:pPr>
        <w:ind w:right="62" w:firstLine="15"/>
        <w:jc w:val="both"/>
        <w:rPr>
          <w:rFonts w:cs="Times New Roman"/>
          <w:sz w:val="22"/>
          <w:szCs w:val="22"/>
        </w:rPr>
      </w:pPr>
      <w:r>
        <w:rPr>
          <w:rFonts w:cs="Times New Roman"/>
          <w:sz w:val="22"/>
          <w:szCs w:val="22"/>
        </w:rPr>
        <w:t>•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14:paraId="0DCDE796" w14:textId="77777777" w:rsidR="007221E9" w:rsidRDefault="00000000">
      <w:pPr>
        <w:tabs>
          <w:tab w:val="left" w:pos="284"/>
        </w:tabs>
        <w:ind w:right="62"/>
        <w:jc w:val="both"/>
        <w:rPr>
          <w:rFonts w:cs="Times New Roman"/>
          <w:sz w:val="22"/>
          <w:szCs w:val="22"/>
        </w:rPr>
      </w:pPr>
      <w:r>
        <w:rPr>
          <w:rFonts w:cs="Times New Roman"/>
          <w:sz w:val="22"/>
          <w:szCs w:val="22"/>
        </w:rPr>
        <w:t>•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10 (десять) минут с момента представления каждого из предложений. Если в течение 10 (десяти)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14:paraId="2F3A1213" w14:textId="77777777" w:rsidR="007221E9" w:rsidRDefault="00000000">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14:paraId="61D43FA9" w14:textId="77777777" w:rsidR="007221E9" w:rsidRDefault="00000000">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14:paraId="269B31A7" w14:textId="77777777" w:rsidR="007221E9" w:rsidRDefault="00000000">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14:paraId="2ACCA5CA" w14:textId="77777777" w:rsidR="007221E9" w:rsidRDefault="00000000">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14:paraId="08011339" w14:textId="77777777" w:rsidR="007221E9" w:rsidRDefault="00000000">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14:paraId="2C4B2735" w14:textId="77777777" w:rsidR="007221E9" w:rsidRDefault="00000000">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14:paraId="5A2BEA41" w14:textId="77777777" w:rsidR="007221E9" w:rsidRDefault="00000000">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14:paraId="61C69CD3" w14:textId="77777777" w:rsidR="007221E9" w:rsidRDefault="00000000">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14:paraId="1B7B22FF" w14:textId="77777777" w:rsidR="007221E9" w:rsidRDefault="00000000">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5DFA4A08" w14:textId="77777777" w:rsidR="007221E9" w:rsidRDefault="00000000">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65F6F3FD" w14:textId="77777777" w:rsidR="007221E9" w:rsidRDefault="00000000">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14:paraId="4DFB1E01" w14:textId="77777777" w:rsidR="007221E9" w:rsidRDefault="00000000">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14:paraId="35BAF830" w14:textId="77777777" w:rsidR="007221E9" w:rsidRDefault="00000000">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14:paraId="60D00B86" w14:textId="77777777" w:rsidR="007221E9" w:rsidRDefault="00000000">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14:paraId="2856F576" w14:textId="77777777" w:rsidR="007221E9" w:rsidRDefault="00000000">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2B138B48" w14:textId="77777777" w:rsidR="007221E9" w:rsidRDefault="00000000">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27D313B6" w14:textId="77777777" w:rsidR="007221E9" w:rsidRDefault="007221E9">
      <w:pPr>
        <w:spacing w:line="264" w:lineRule="auto"/>
        <w:ind w:left="1789" w:right="60"/>
        <w:jc w:val="both"/>
        <w:rPr>
          <w:rFonts w:cs="Times New Roman"/>
          <w:sz w:val="22"/>
          <w:szCs w:val="22"/>
        </w:rPr>
      </w:pPr>
    </w:p>
    <w:p w14:paraId="67A7FCB0" w14:textId="77777777" w:rsidR="007221E9" w:rsidRDefault="00000000">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14:paraId="3295E865" w14:textId="77777777" w:rsidR="007221E9" w:rsidRDefault="00000000">
      <w:pPr>
        <w:spacing w:line="264" w:lineRule="auto"/>
        <w:ind w:left="-15" w:right="60" w:firstLine="724"/>
        <w:jc w:val="both"/>
        <w:rPr>
          <w:rFonts w:cs="Times New Roman"/>
          <w:sz w:val="22"/>
          <w:szCs w:val="22"/>
        </w:rPr>
      </w:pPr>
      <w:r>
        <w:rPr>
          <w:rFonts w:cs="Times New Roman"/>
          <w:b/>
          <w:sz w:val="22"/>
          <w:szCs w:val="22"/>
        </w:rPr>
        <w:t xml:space="preserve">Договор купли-продажи Лота заключается победителем аукциона с Продавцом в течение 5 (пяти) рабочих дней с даты подведения итогов аукциона в соответствии с примерной формой, размещенной на сайте www.lot-online.ru в разделе «карточка лота». </w:t>
      </w:r>
    </w:p>
    <w:p w14:paraId="3C013938" w14:textId="77777777" w:rsidR="007221E9" w:rsidRDefault="00000000">
      <w:pPr>
        <w:ind w:right="-57" w:firstLine="567"/>
        <w:jc w:val="both"/>
        <w:rPr>
          <w:sz w:val="22"/>
          <w:szCs w:val="22"/>
        </w:rPr>
      </w:pPr>
      <w:r>
        <w:rPr>
          <w:b/>
          <w:bCs/>
          <w:sz w:val="22"/>
          <w:szCs w:val="22"/>
        </w:rPr>
        <w:lastRenderedPageBreak/>
        <w:t xml:space="preserve">В случае признания торгов несостоявшимися по причине допуска к участию только одного участника, договор купли-продажи Лота заключается с единственным участником аукциона по начальной цене Лота в течение 5 (пяти)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w:t>
      </w:r>
      <w:r>
        <w:rPr>
          <w:sz w:val="22"/>
          <w:szCs w:val="22"/>
        </w:rPr>
        <w:t xml:space="preserve">При этом задаток, внесенный единственным участником аукциона, ему не возвращается и засчитывается в счет оплаты цены Лота. </w:t>
      </w:r>
    </w:p>
    <w:p w14:paraId="15FCDA9C" w14:textId="77777777" w:rsidR="007221E9" w:rsidRDefault="00000000">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14:paraId="205B4E2B" w14:textId="77777777" w:rsidR="007221E9" w:rsidRDefault="00000000">
      <w:pPr>
        <w:ind w:firstLine="709"/>
        <w:jc w:val="both"/>
        <w:rPr>
          <w:rFonts w:eastAsia="Calibri"/>
          <w:b/>
          <w:bCs/>
          <w:sz w:val="22"/>
          <w:szCs w:val="22"/>
          <w:lang w:eastAsia="en-US"/>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14:paraId="69D283A3" w14:textId="77777777" w:rsidR="007221E9" w:rsidRDefault="00000000">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10 (десяти) рабочих дней с даты п</w:t>
      </w:r>
      <w:r>
        <w:rPr>
          <w:rFonts w:eastAsia="Calibri"/>
          <w:sz w:val="22"/>
          <w:szCs w:val="22"/>
        </w:rPr>
        <w:t xml:space="preserve">олучения указанным лицом от собственника имущества (Продавца) предложения о заключении договора купли-продажи Объектов. </w:t>
      </w:r>
    </w:p>
    <w:p w14:paraId="4C10F103" w14:textId="77777777" w:rsidR="007221E9" w:rsidRDefault="00000000">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14:paraId="40FAD00A" w14:textId="77777777" w:rsidR="007221E9" w:rsidRDefault="007221E9">
      <w:pPr>
        <w:ind w:left="-15" w:right="60"/>
        <w:jc w:val="both"/>
        <w:rPr>
          <w:rFonts w:eastAsia="Courier New" w:cs="Times New Roman"/>
          <w:bCs/>
          <w:sz w:val="22"/>
          <w:shd w:val="clear" w:color="auto" w:fill="FFFFFF"/>
        </w:rPr>
      </w:pPr>
    </w:p>
    <w:p w14:paraId="710BE233" w14:textId="77777777" w:rsidR="007221E9" w:rsidRDefault="00000000">
      <w:pPr>
        <w:ind w:left="-15" w:right="60" w:firstLine="724"/>
        <w:jc w:val="both"/>
      </w:pPr>
      <w:r>
        <w:rPr>
          <w:rFonts w:eastAsia="Courier New" w:cs="Times New Roman"/>
          <w:bCs/>
          <w:sz w:val="22"/>
          <w:shd w:val="clear" w:color="auto" w:fill="FFFFFF"/>
        </w:rPr>
        <w:t>Сделки по итогам торгов подл</w:t>
      </w:r>
      <w:r>
        <w:rPr>
          <w:rFonts w:eastAsia="Courier New" w:cs="Times New Roman"/>
          <w:bCs/>
          <w:sz w:val="22"/>
        </w:rPr>
        <w:t xml:space="preserve">ежат заключению с учетом положений Указа Президента РФ №81 </w:t>
      </w:r>
      <w:r>
        <w:rPr>
          <w:rFonts w:eastAsia="Courier New" w:cs="Times New Roman"/>
          <w:bCs/>
          <w:sz w:val="22"/>
          <w:szCs w:val="22"/>
        </w:rPr>
        <w:t>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6FF1C52C" w14:textId="77777777" w:rsidR="007221E9" w:rsidRDefault="00000000">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14:paraId="2926128F" w14:textId="77777777" w:rsidR="007221E9" w:rsidRDefault="007221E9">
      <w:pPr>
        <w:tabs>
          <w:tab w:val="left" w:pos="3492"/>
        </w:tabs>
        <w:ind w:right="60"/>
        <w:jc w:val="both"/>
        <w:rPr>
          <w:rFonts w:cs="Times New Roman"/>
          <w:sz w:val="22"/>
          <w:szCs w:val="22"/>
        </w:rPr>
      </w:pPr>
    </w:p>
    <w:p w14:paraId="34A2CF3E" w14:textId="77777777" w:rsidR="007221E9" w:rsidRDefault="00000000">
      <w:pPr>
        <w:spacing w:line="259" w:lineRule="auto"/>
        <w:ind w:right="60" w:firstLine="709"/>
        <w:jc w:val="both"/>
        <w:rPr>
          <w:rFonts w:cs="Times New Roman"/>
          <w:sz w:val="22"/>
          <w:szCs w:val="22"/>
        </w:rPr>
      </w:pPr>
      <w:r>
        <w:rPr>
          <w:rFonts w:cs="Times New Roman"/>
          <w:sz w:val="22"/>
          <w:szCs w:val="22"/>
        </w:rPr>
        <w:t>По вопросам осмотра Объектов, предоставления правоустанавливающей документации, дополнительной информации, а также по вопросу заключения договора купли-продажи по итогам торгов, производится на основании запроса в рабочее время:</w:t>
      </w:r>
      <w:r>
        <w:rPr>
          <w:rFonts w:cs="Times New Roman"/>
          <w:b/>
          <w:bCs/>
          <w:sz w:val="22"/>
          <w:szCs w:val="22"/>
        </w:rPr>
        <w:t xml:space="preserve"> 9:00-18:00 тел. моб.: +79313981486,</w:t>
      </w:r>
      <w:r>
        <w:rPr>
          <w:rFonts w:cs="Times New Roman"/>
          <w:sz w:val="22"/>
          <w:szCs w:val="22"/>
        </w:rPr>
        <w:t xml:space="preserve"> </w:t>
      </w:r>
      <w:r>
        <w:rPr>
          <w:rFonts w:cs="Times New Roman"/>
          <w:sz w:val="22"/>
          <w:szCs w:val="22"/>
          <w:lang w:val="en-US"/>
        </w:rPr>
        <w:t>e</w:t>
      </w:r>
      <w:r>
        <w:rPr>
          <w:rFonts w:cs="Times New Roman"/>
          <w:sz w:val="22"/>
          <w:szCs w:val="22"/>
        </w:rPr>
        <w:t>-</w:t>
      </w:r>
      <w:r>
        <w:rPr>
          <w:rFonts w:cs="Times New Roman"/>
          <w:sz w:val="22"/>
          <w:szCs w:val="22"/>
          <w:lang w:val="en-US"/>
        </w:rPr>
        <w:t>mail</w:t>
      </w:r>
      <w:r>
        <w:rPr>
          <w:rFonts w:cs="Times New Roman"/>
          <w:sz w:val="22"/>
          <w:szCs w:val="22"/>
        </w:rPr>
        <w:t>: gavrilin@radholding.ru</w:t>
      </w:r>
    </w:p>
    <w:p w14:paraId="64F54873" w14:textId="77777777" w:rsidR="007221E9" w:rsidRDefault="007221E9">
      <w:pPr>
        <w:spacing w:line="259" w:lineRule="auto"/>
        <w:ind w:right="60"/>
        <w:rPr>
          <w:rFonts w:cs="Times New Roman"/>
          <w:sz w:val="22"/>
          <w:szCs w:val="22"/>
        </w:rPr>
      </w:pPr>
    </w:p>
    <w:p w14:paraId="30E95632" w14:textId="77777777" w:rsidR="007221E9" w:rsidRDefault="00000000">
      <w:pPr>
        <w:tabs>
          <w:tab w:val="left" w:pos="10080"/>
        </w:tabs>
        <w:ind w:right="125" w:firstLine="567"/>
        <w:jc w:val="both"/>
        <w:rPr>
          <w:rFonts w:eastAsia="Times New Roman"/>
          <w:bCs/>
          <w:sz w:val="22"/>
          <w:szCs w:val="22"/>
        </w:rPr>
      </w:pPr>
      <w:bookmarkStart w:id="1"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1"/>
      <w:r>
        <w:rPr>
          <w:rFonts w:eastAsia="Times New Roman"/>
          <w:bCs/>
          <w:sz w:val="22"/>
          <w:szCs w:val="22"/>
          <w:lang w:eastAsia="ru-RU"/>
        </w:rPr>
        <w:t>.</w:t>
      </w:r>
    </w:p>
    <w:p w14:paraId="029C7DA8" w14:textId="77777777" w:rsidR="007221E9" w:rsidRDefault="007221E9">
      <w:pPr>
        <w:spacing w:line="259" w:lineRule="auto"/>
        <w:ind w:right="60"/>
        <w:rPr>
          <w:rFonts w:cs="Times New Roman"/>
          <w:sz w:val="22"/>
          <w:szCs w:val="22"/>
        </w:rPr>
      </w:pPr>
    </w:p>
    <w:p w14:paraId="488D4011" w14:textId="77777777" w:rsidR="007221E9" w:rsidRDefault="00000000">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14:paraId="6DDFA231" w14:textId="77777777" w:rsidR="007221E9" w:rsidRDefault="00000000">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14:paraId="375E36B9" w14:textId="77777777" w:rsidR="007221E9" w:rsidRDefault="00000000">
      <w:pPr>
        <w:spacing w:line="259" w:lineRule="auto"/>
        <w:ind w:right="60"/>
        <w:rPr>
          <w:rFonts w:cs="Times New Roman"/>
          <w:sz w:val="22"/>
          <w:szCs w:val="22"/>
        </w:rPr>
      </w:pPr>
      <w:r>
        <w:rPr>
          <w:rFonts w:cs="Times New Roman"/>
          <w:sz w:val="22"/>
          <w:szCs w:val="22"/>
        </w:rPr>
        <w:t>(звонок по РФ бесплатный)</w:t>
      </w:r>
    </w:p>
    <w:p w14:paraId="34663A0A" w14:textId="77777777" w:rsidR="007221E9" w:rsidRDefault="007221E9">
      <w:pPr>
        <w:spacing w:line="259" w:lineRule="auto"/>
        <w:ind w:right="60"/>
        <w:rPr>
          <w:rFonts w:cs="Times New Roman"/>
          <w:sz w:val="10"/>
          <w:szCs w:val="10"/>
        </w:rPr>
      </w:pPr>
    </w:p>
    <w:sectPr w:rsidR="007221E9">
      <w:pgSz w:w="11906" w:h="16838"/>
      <w:pgMar w:top="709" w:right="707" w:bottom="28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2FD48" w14:textId="77777777" w:rsidR="00C42C9B" w:rsidRDefault="00C42C9B">
      <w:r>
        <w:separator/>
      </w:r>
    </w:p>
  </w:endnote>
  <w:endnote w:type="continuationSeparator" w:id="0">
    <w:p w14:paraId="68A7A0F2" w14:textId="77777777" w:rsidR="00C42C9B" w:rsidRDefault="00C42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2E003" w14:textId="77777777" w:rsidR="00C42C9B" w:rsidRDefault="00C42C9B">
      <w:r>
        <w:separator/>
      </w:r>
    </w:p>
  </w:footnote>
  <w:footnote w:type="continuationSeparator" w:id="0">
    <w:p w14:paraId="35C605C1" w14:textId="77777777" w:rsidR="00C42C9B" w:rsidRDefault="00C42C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3596"/>
    <w:multiLevelType w:val="multilevel"/>
    <w:tmpl w:val="02026D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29042B"/>
    <w:multiLevelType w:val="multilevel"/>
    <w:tmpl w:val="AFC22814"/>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2" w15:restartNumberingAfterBreak="0">
    <w:nsid w:val="3BD92507"/>
    <w:multiLevelType w:val="multilevel"/>
    <w:tmpl w:val="E74629CE"/>
    <w:lvl w:ilvl="0">
      <w:start w:val="1"/>
      <w:numFmt w:val="none"/>
      <w:suff w:val="nothing"/>
      <w:lvlText w:val="ᦌёk噃䰊ၜ࿿࿿࿿࿿࿿࿿࿿࿿࿿빰Ử꾐͔"/>
      <w:lvlJc w:val="left"/>
      <w:pPr>
        <w:tabs>
          <w:tab w:val="num" w:pos="0"/>
        </w:tabs>
        <w:ind w:left="0" w:firstLine="0"/>
      </w:pPr>
    </w:lvl>
    <w:lvl w:ilvl="1">
      <w:start w:val="1"/>
      <w:numFmt w:val="none"/>
      <w:suff w:val="nothing"/>
      <w:lvlText w:val="ᦌёk噃䰊ၜ࿿࿿࿿࿿࿿࿿࿿࿿࿿빰Ử꾐͔"/>
      <w:lvlJc w:val="left"/>
      <w:pPr>
        <w:tabs>
          <w:tab w:val="num" w:pos="0"/>
        </w:tabs>
        <w:ind w:left="0" w:firstLine="0"/>
      </w:pPr>
    </w:lvl>
    <w:lvl w:ilvl="2">
      <w:start w:val="1"/>
      <w:numFmt w:val="none"/>
      <w:suff w:val="nothing"/>
      <w:lvlText w:val="ᦌёk噃䰊ၜ࿿࿿࿿࿿࿿࿿࿿࿿࿿빰Ử꾐͔"/>
      <w:lvlJc w:val="left"/>
      <w:pPr>
        <w:tabs>
          <w:tab w:val="num" w:pos="0"/>
        </w:tabs>
        <w:ind w:left="0" w:firstLine="0"/>
      </w:pPr>
    </w:lvl>
    <w:lvl w:ilvl="3">
      <w:start w:val="1"/>
      <w:numFmt w:val="none"/>
      <w:suff w:val="nothing"/>
      <w:lvlText w:val="ᦌёk噃䰊ၜ࿿࿿࿿࿿࿿࿿࿿࿿࿿빰Ử꾐͔"/>
      <w:lvlJc w:val="left"/>
      <w:pPr>
        <w:tabs>
          <w:tab w:val="num" w:pos="0"/>
        </w:tabs>
        <w:ind w:left="0" w:firstLine="0"/>
      </w:pPr>
    </w:lvl>
    <w:lvl w:ilvl="4">
      <w:start w:val="1"/>
      <w:numFmt w:val="none"/>
      <w:suff w:val="nothing"/>
      <w:lvlText w:val="ᦌёk噃䰊ၜ࿿࿿࿿࿿࿿࿿࿿࿿࿿빰Ử꾐͔"/>
      <w:lvlJc w:val="left"/>
      <w:pPr>
        <w:tabs>
          <w:tab w:val="num" w:pos="0"/>
        </w:tabs>
        <w:ind w:left="0" w:firstLine="0"/>
      </w:pPr>
    </w:lvl>
    <w:lvl w:ilvl="5">
      <w:start w:val="1"/>
      <w:numFmt w:val="none"/>
      <w:suff w:val="nothing"/>
      <w:lvlText w:val="ᦌёk噃䰊ၜ࿿࿿࿿࿿࿿࿿࿿࿿࿿빰Ử꾐͔"/>
      <w:lvlJc w:val="left"/>
      <w:pPr>
        <w:tabs>
          <w:tab w:val="num" w:pos="0"/>
        </w:tabs>
        <w:ind w:left="0" w:firstLine="0"/>
      </w:pPr>
    </w:lvl>
    <w:lvl w:ilvl="6">
      <w:start w:val="1"/>
      <w:numFmt w:val="none"/>
      <w:suff w:val="nothing"/>
      <w:lvlText w:val="ᦌёk噃䰊ၜ࿿࿿࿿࿿࿿࿿࿿࿿࿿빰Ử꾐͔"/>
      <w:lvlJc w:val="left"/>
      <w:pPr>
        <w:tabs>
          <w:tab w:val="num" w:pos="0"/>
        </w:tabs>
        <w:ind w:left="0" w:firstLine="0"/>
      </w:pPr>
    </w:lvl>
    <w:lvl w:ilvl="7">
      <w:start w:val="1"/>
      <w:numFmt w:val="none"/>
      <w:suff w:val="nothing"/>
      <w:lvlText w:val="ᦌёk噃䰊ၜ࿿࿿࿿࿿࿿࿿࿿࿿࿿빰Ử꾐͔"/>
      <w:lvlJc w:val="left"/>
      <w:pPr>
        <w:tabs>
          <w:tab w:val="num" w:pos="0"/>
        </w:tabs>
        <w:ind w:left="0" w:firstLine="0"/>
      </w:pPr>
    </w:lvl>
    <w:lvl w:ilvl="8">
      <w:start w:val="1"/>
      <w:numFmt w:val="none"/>
      <w:suff w:val="nothing"/>
      <w:lvlText w:val="ᦌёk噃䰊ၜ࿿࿿࿿࿿࿿࿿࿿࿿࿿빰Ử꾐͔"/>
      <w:lvlJc w:val="left"/>
      <w:pPr>
        <w:tabs>
          <w:tab w:val="num" w:pos="0"/>
        </w:tabs>
        <w:ind w:left="0" w:firstLine="0"/>
      </w:pPr>
    </w:lvl>
  </w:abstractNum>
  <w:abstractNum w:abstractNumId="3" w15:restartNumberingAfterBreak="0">
    <w:nsid w:val="3EF90C65"/>
    <w:multiLevelType w:val="multilevel"/>
    <w:tmpl w:val="7FD6923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4" w15:restartNumberingAfterBreak="0">
    <w:nsid w:val="4C0A5643"/>
    <w:multiLevelType w:val="multilevel"/>
    <w:tmpl w:val="C010C16A"/>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5" w15:restartNumberingAfterBreak="0">
    <w:nsid w:val="74F951FA"/>
    <w:multiLevelType w:val="multilevel"/>
    <w:tmpl w:val="9B92A0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F1F22AA"/>
    <w:multiLevelType w:val="multilevel"/>
    <w:tmpl w:val="4B0A11F0"/>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8220258">
    <w:abstractNumId w:val="3"/>
  </w:num>
  <w:num w:numId="2" w16cid:durableId="1767536288">
    <w:abstractNumId w:val="4"/>
  </w:num>
  <w:num w:numId="3" w16cid:durableId="447553516">
    <w:abstractNumId w:val="1"/>
  </w:num>
  <w:num w:numId="4" w16cid:durableId="243996065">
    <w:abstractNumId w:val="2"/>
  </w:num>
  <w:num w:numId="5" w16cid:durableId="310985497">
    <w:abstractNumId w:val="6"/>
  </w:num>
  <w:num w:numId="6" w16cid:durableId="797456485">
    <w:abstractNumId w:val="5"/>
  </w:num>
  <w:num w:numId="7" w16cid:durableId="1068111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E9"/>
    <w:rsid w:val="00230341"/>
    <w:rsid w:val="003D7170"/>
    <w:rsid w:val="00457EEE"/>
    <w:rsid w:val="00620BFF"/>
    <w:rsid w:val="007221E9"/>
    <w:rsid w:val="00950789"/>
    <w:rsid w:val="00B21FDF"/>
    <w:rsid w:val="00C42C9B"/>
    <w:rsid w:val="00D22567"/>
    <w:rsid w:val="00ED5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5DE43"/>
  <w15:docId w15:val="{F29DBC29-A065-438F-8EF9-9595DC2AF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iPriority w:val="99"/>
    <w:semiHidden/>
    <w:unhideWhenUsed/>
    <w:rPr>
      <w:sz w:val="20"/>
      <w:szCs w:val="20"/>
    </w:rPr>
  </w:style>
  <w:style w:type="character" w:customStyle="1" w:styleId="af8">
    <w:name w:val="Текст сноски Знак"/>
    <w:basedOn w:val="a0"/>
    <w:link w:val="af7"/>
    <w:uiPriority w:val="99"/>
    <w:semiHidden/>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semiHidden/>
    <w:unhideWhenUsed/>
    <w:qFormat/>
    <w:rPr>
      <w:sz w:val="16"/>
      <w:szCs w:val="16"/>
    </w:rPr>
  </w:style>
  <w:style w:type="character" w:customStyle="1" w:styleId="13">
    <w:name w:val="Неразрешенное упоминание1"/>
    <w:basedOn w:val="a0"/>
    <w:uiPriority w:val="99"/>
    <w:semiHidden/>
    <w:unhideWhenUsed/>
    <w:qFormat/>
    <w:rPr>
      <w:color w:val="605E5C"/>
      <w:shd w:val="clear" w:color="auto" w:fill="E1DFDD"/>
    </w:rPr>
  </w:style>
  <w:style w:type="character" w:customStyle="1" w:styleId="aff8">
    <w:name w:val="Тема примечания Знак"/>
    <w:basedOn w:val="aff5"/>
    <w:link w:val="aff9"/>
    <w:uiPriority w:val="99"/>
    <w:semiHidden/>
    <w:qFormat/>
    <w:rPr>
      <w:rFonts w:eastAsia="SimSun" w:cs="Mangal"/>
      <w:b/>
      <w:bCs/>
      <w:szCs w:val="18"/>
      <w:lang w:eastAsia="hi-IN" w:bidi="hi-IN"/>
    </w:rPr>
  </w:style>
  <w:style w:type="paragraph" w:styleId="a6">
    <w:name w:val="Title"/>
    <w:basedOn w:val="a"/>
    <w:next w:val="affa"/>
    <w:link w:val="a5"/>
    <w:qFormat/>
    <w:pPr>
      <w:keepNext/>
      <w:spacing w:before="240" w:after="120"/>
    </w:pPr>
    <w:rPr>
      <w:rFonts w:ascii="Liberation Sans" w:eastAsia="Microsoft YaHei" w:hAnsi="Liberation Sans" w:cs="Lucida Sans"/>
      <w:sz w:val="28"/>
      <w:szCs w:val="28"/>
    </w:rPr>
  </w:style>
  <w:style w:type="paragraph" w:styleId="affa">
    <w:name w:val="Body Text"/>
    <w:basedOn w:val="a"/>
    <w:pPr>
      <w:spacing w:after="120"/>
    </w:pPr>
  </w:style>
  <w:style w:type="paragraph" w:styleId="affb">
    <w:name w:val="List"/>
    <w:basedOn w:val="affa"/>
  </w:style>
  <w:style w:type="paragraph" w:styleId="affc">
    <w:name w:val="caption"/>
    <w:basedOn w:val="a"/>
    <w:qFormat/>
    <w:pPr>
      <w:suppressLineNumbers/>
      <w:spacing w:before="120" w:after="120"/>
    </w:pPr>
    <w:rPr>
      <w:rFonts w:cs="Lucida Sans"/>
      <w:i/>
      <w:iCs/>
    </w:rPr>
  </w:style>
  <w:style w:type="paragraph" w:styleId="affd">
    <w:name w:val="index heading"/>
    <w:basedOn w:val="a"/>
    <w:qFormat/>
    <w:pPr>
      <w:suppressLineNumbers/>
    </w:pPr>
    <w:rPr>
      <w:rFonts w:cs="Lucida Sans"/>
    </w:rPr>
  </w:style>
  <w:style w:type="paragraph" w:customStyle="1" w:styleId="14">
    <w:name w:val="Заголовок1"/>
    <w:basedOn w:val="a"/>
    <w:next w:val="affa"/>
    <w:qFormat/>
    <w:pPr>
      <w:keepNext/>
      <w:spacing w:before="240" w:after="120"/>
    </w:pPr>
    <w:rPr>
      <w:rFonts w:ascii="Arial" w:hAnsi="Arial"/>
      <w:sz w:val="28"/>
      <w:szCs w:val="28"/>
    </w:rPr>
  </w:style>
  <w:style w:type="paragraph" w:customStyle="1" w:styleId="15">
    <w:name w:val="Название1"/>
    <w:basedOn w:val="a"/>
    <w:qFormat/>
    <w:pPr>
      <w:suppressLineNumbers/>
      <w:spacing w:before="120" w:after="120"/>
    </w:pPr>
    <w:rPr>
      <w:i/>
      <w:iCs/>
    </w:rPr>
  </w:style>
  <w:style w:type="paragraph" w:customStyle="1" w:styleId="16">
    <w:name w:val="Указатель1"/>
    <w:basedOn w:val="a"/>
    <w:qFormat/>
    <w:pPr>
      <w:suppressLineNumbers/>
    </w:pPr>
  </w:style>
  <w:style w:type="paragraph" w:customStyle="1" w:styleId="affe">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0">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1">
    <w:name w:val="Normal (Web)"/>
    <w:basedOn w:val="a"/>
    <w:uiPriority w:val="99"/>
    <w:qFormat/>
    <w:pPr>
      <w:widowControl/>
    </w:pPr>
    <w:rPr>
      <w:rFonts w:eastAsia="Times New Roman" w:cs="Times New Roman"/>
      <w:lang w:eastAsia="ru-RU" w:bidi="ar-SA"/>
    </w:rPr>
  </w:style>
  <w:style w:type="paragraph" w:styleId="afff2">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3">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9">
    <w:name w:val="annotation subject"/>
    <w:basedOn w:val="aff6"/>
    <w:next w:val="aff6"/>
    <w:link w:val="aff8"/>
    <w:uiPriority w:val="99"/>
    <w:semiHidden/>
    <w:unhideWhenUsed/>
    <w:qFormat/>
    <w:rPr>
      <w:b/>
      <w:bCs/>
    </w:rPr>
  </w:style>
  <w:style w:type="paragraph" w:customStyle="1" w:styleId="afff4">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FAB35-BA66-4A5C-843B-594E2F95B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11220</Words>
  <Characters>63959</Characters>
  <Application>Microsoft Office Word</Application>
  <DocSecurity>0</DocSecurity>
  <Lines>532</Lines>
  <Paragraphs>150</Paragraphs>
  <ScaleCrop>false</ScaleCrop>
  <Company/>
  <LinksUpToDate>false</LinksUpToDate>
  <CharactersWithSpaces>75029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Гончарова Дарья Николаевна</cp:lastModifiedBy>
  <cp:revision>2</cp:revision>
  <dcterms:created xsi:type="dcterms:W3CDTF">2026-08-10T15:30:00Z</dcterms:created>
  <dcterms:modified xsi:type="dcterms:W3CDTF">2026-08-10T15:30:00Z</dcterms:modified>
  <dc:language>ru-RU</dc:language>
</cp:coreProperties>
</file>